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62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BA2E62" w:rsidP="004C0BB1">
      <w:pPr>
        <w:pStyle w:val="ListParagraph"/>
        <w:tabs>
          <w:tab w:val="center" w:pos="9923"/>
          <w:tab w:val="right" w:pos="9972"/>
        </w:tabs>
        <w:spacing w:after="360" w:line="360" w:lineRule="auto"/>
        <w:ind w:left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ПОТРЕБНА ДОКУМ</w:t>
      </w:r>
      <w:r w:rsidR="00EB1C29">
        <w:rPr>
          <w:rFonts w:ascii="Arial" w:hAnsi="Arial" w:cs="Arial"/>
          <w:b/>
        </w:rPr>
        <w:t>E</w:t>
      </w:r>
      <w:r>
        <w:rPr>
          <w:rFonts w:ascii="Arial" w:hAnsi="Arial" w:cs="Arial"/>
          <w:b/>
          <w:lang w:val="sr-Cyrl-CS"/>
        </w:rPr>
        <w:t>НТАЦИЈА ЗА РЕГИСТРАЦИЈУ СТАМБЕНЕ ЗАЈЕДНИЦЕ</w:t>
      </w:r>
    </w:p>
    <w:p w:rsidR="00101BFC" w:rsidRDefault="009F410D" w:rsidP="00BA2E62">
      <w:pPr>
        <w:pStyle w:val="ListParagraph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4C0BB1" w:rsidP="00DA676D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  <w:r>
        <w:rPr>
          <w:b/>
          <w:lang w:val="sr-Cyrl-CS"/>
        </w:rPr>
        <w:t>Уз попуњен образац пријаве, у зависности од врсте регистрације (упис стамбене заједнице, регистрација промене или брисања података и докумената о стамбеној заједнице</w:t>
      </w:r>
      <w:r w:rsidR="00A664A4">
        <w:rPr>
          <w:b/>
          <w:lang w:val="sr-Cyrl-CS"/>
        </w:rPr>
        <w:t xml:space="preserve"> / управнику / професионалном управнику</w:t>
      </w:r>
      <w:r>
        <w:rPr>
          <w:b/>
          <w:lang w:val="sr-Cyrl-CS"/>
        </w:rPr>
        <w:t>), прилаже се одг</w:t>
      </w:r>
      <w:r w:rsidR="0075539A">
        <w:rPr>
          <w:b/>
          <w:lang w:val="sr-Cyrl-CS"/>
        </w:rPr>
        <w:t>оварајућа потребна документациј</w:t>
      </w:r>
      <w:r w:rsidR="004157B6">
        <w:rPr>
          <w:b/>
        </w:rPr>
        <w:t>a</w:t>
      </w:r>
      <w:r w:rsidR="0075539A">
        <w:rPr>
          <w:b/>
          <w:lang w:val="sr-Cyrl-CS"/>
        </w:rPr>
        <w:t xml:space="preserve"> </w:t>
      </w:r>
      <w:r w:rsidR="0075539A" w:rsidRPr="009D7C27">
        <w:rPr>
          <w:b/>
          <w:u w:val="single"/>
        </w:rPr>
        <w:t>у оригиналу,овереном препису или овереној копији</w:t>
      </w:r>
      <w:r w:rsidR="0075539A" w:rsidRPr="009D7C27">
        <w:rPr>
          <w:b/>
          <w:u w:val="single"/>
          <w:lang w:val="sr-Cyrl-CS"/>
        </w:rPr>
        <w:t>.</w:t>
      </w:r>
    </w:p>
    <w:p w:rsidR="004C0BB1" w:rsidRDefault="004C0BB1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BA2E62" w:rsidRPr="00DA676D" w:rsidRDefault="004C0BB1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  <w:lang w:val="sr-Cyrl-CS"/>
        </w:rPr>
        <w:t>З</w:t>
      </w:r>
      <w:r w:rsidR="00BA2E62" w:rsidRPr="00DA676D">
        <w:rPr>
          <w:b/>
        </w:rPr>
        <w:t>а стамбен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заједниц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</w:t>
      </w:r>
      <w:r w:rsidRPr="00DA676D">
        <w:rPr>
          <w:b/>
          <w:lang w:val="sr-Cyrl-CS"/>
        </w:rPr>
        <w:t>која има управника (пријаву подноси изабрани управник)</w:t>
      </w:r>
      <w:r w:rsidR="00BA2E62" w:rsidRPr="00DA676D">
        <w:rPr>
          <w:b/>
        </w:rPr>
        <w:t>:</w:t>
      </w:r>
    </w:p>
    <w:p w:rsidR="00BA2E62" w:rsidRDefault="00BA2E62" w:rsidP="005D1F8E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1066" w:hanging="357"/>
        <w:jc w:val="both"/>
      </w:pPr>
      <w:r w:rsidRPr="009C41B8">
        <w:t>записник са седнице када је донета одлука стамбене заједнице о избору управника;</w:t>
      </w:r>
    </w:p>
    <w:p w:rsidR="00261AE4" w:rsidRPr="009C41B8" w:rsidRDefault="00261AE4" w:rsidP="00261AE4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BA2E62" w:rsidRPr="009C41B8" w:rsidRDefault="00BA2E62" w:rsidP="00261AE4">
      <w:pPr>
        <w:pStyle w:val="ListParagraph"/>
        <w:numPr>
          <w:ilvl w:val="0"/>
          <w:numId w:val="13"/>
        </w:numPr>
        <w:tabs>
          <w:tab w:val="left" w:pos="567"/>
        </w:tabs>
        <w:spacing w:after="120" w:line="240" w:lineRule="auto"/>
        <w:jc w:val="both"/>
      </w:pPr>
      <w:r w:rsidRPr="009C41B8">
        <w:t>доказ о уплати административне таксе за регистрацију.</w:t>
      </w:r>
    </w:p>
    <w:p w:rsidR="00BA2E62" w:rsidRDefault="00FA4EBA" w:rsidP="004C0BB1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BA2E62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4C0BB1" w:rsidRPr="00DA676D" w:rsidRDefault="004C0BB1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</w:t>
      </w:r>
      <w:r w:rsidRPr="005D1F8E">
        <w:rPr>
          <w:b/>
          <w:lang w:val="sr-Cyrl-CS"/>
        </w:rPr>
        <w:t>која</w:t>
      </w:r>
      <w:r w:rsidRPr="00DA676D">
        <w:rPr>
          <w:b/>
        </w:rPr>
        <w:t xml:space="preserve"> има управника (пријаву подноси </w:t>
      </w:r>
      <w:r w:rsidR="00626FFA">
        <w:rPr>
          <w:b/>
          <w:lang w:val="sr-Cyrl-CS"/>
        </w:rPr>
        <w:t xml:space="preserve">друго </w:t>
      </w:r>
      <w:r w:rsidRPr="00DA676D">
        <w:rPr>
          <w:b/>
        </w:rPr>
        <w:t>овлашћено лице):</w:t>
      </w:r>
    </w:p>
    <w:p w:rsidR="00F42D58" w:rsidRPr="00E124A5" w:rsidRDefault="00626FFA" w:rsidP="00E124A5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</w:pPr>
      <w:r w:rsidRPr="00261AE4">
        <w:rPr>
          <w:lang w:val="sr-Cyrl-CS"/>
        </w:rPr>
        <w:t>з</w:t>
      </w:r>
      <w:r w:rsidRPr="00626FFA">
        <w:t>аписник са седнице скупштине стамбене заједнице када је д</w:t>
      </w:r>
      <w:r w:rsidR="00E124A5">
        <w:t xml:space="preserve">онета одлука о избору управника </w:t>
      </w:r>
      <w:r w:rsidR="00AB7531">
        <w:t>и одлука којом</w:t>
      </w:r>
      <w:r w:rsidR="00E124A5">
        <w:t xml:space="preserve"> се друго лице овлашћује за подношење пријаве за </w:t>
      </w:r>
      <w:r w:rsidRPr="00626FFA">
        <w:t>упис стамбене заједнице у Регистар</w:t>
      </w:r>
      <w:r w:rsidR="00F42D58">
        <w:t>.</w:t>
      </w:r>
      <w:r w:rsidR="00373462">
        <w:t xml:space="preserve"> Одлука стамбене заједнице којом се даје овлашћење другом лицу мора садржати потписе власника посебних </w:t>
      </w:r>
      <w:proofErr w:type="gramStart"/>
      <w:r w:rsidR="00373462">
        <w:t>делова .</w:t>
      </w:r>
      <w:proofErr w:type="gramEnd"/>
    </w:p>
    <w:p w:rsidR="00261AE4" w:rsidRPr="009C41B8" w:rsidRDefault="00261AE4" w:rsidP="00261AE4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4C0BB1" w:rsidRPr="009C41B8" w:rsidRDefault="004C0BB1" w:rsidP="00261AE4">
      <w:pPr>
        <w:pStyle w:val="ListParagraph"/>
        <w:numPr>
          <w:ilvl w:val="0"/>
          <w:numId w:val="14"/>
        </w:numPr>
        <w:tabs>
          <w:tab w:val="left" w:pos="567"/>
        </w:tabs>
        <w:spacing w:after="120" w:line="240" w:lineRule="auto"/>
        <w:jc w:val="both"/>
      </w:pPr>
      <w:r w:rsidRPr="009C41B8"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65C8A" w:rsidRPr="00DA676D" w:rsidRDefault="00865C8A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</w:t>
      </w:r>
      <w:r w:rsidRPr="005D1F8E">
        <w:rPr>
          <w:b/>
          <w:lang w:val="sr-Cyrl-CS"/>
        </w:rPr>
        <w:t>заједницу</w:t>
      </w:r>
      <w:r w:rsidRPr="00DA676D">
        <w:rPr>
          <w:b/>
        </w:rPr>
        <w:t xml:space="preserve">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управника:</w:t>
      </w:r>
    </w:p>
    <w:p w:rsidR="00865C8A" w:rsidRPr="009C41B8" w:rsidRDefault="00865C8A" w:rsidP="00B6421A">
      <w:pPr>
        <w:pStyle w:val="ListParagraph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записник са седнице када је донета одлука стамбене заједнице о поверавању послова управљања професионалном управнику;</w:t>
      </w:r>
    </w:p>
    <w:p w:rsidR="00865C8A" w:rsidRDefault="00865C8A" w:rsidP="00B6421A">
      <w:pPr>
        <w:pStyle w:val="ListParagraph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уговор о поверавању послова професионалног управљања између стамбене заједнице и организатора професионалног управљања, уколико је стамбена заједница донела одлуку о поверавању послова управљања професионалном управнику;</w:t>
      </w:r>
    </w:p>
    <w:p w:rsidR="00261AE4" w:rsidRPr="00261AE4" w:rsidRDefault="00261AE4" w:rsidP="00B6421A">
      <w:pPr>
        <w:pStyle w:val="ListParagraph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B6421A">
        <w:t>очитана лична карта са чипом или копија личне карте подносиоца захтева;</w:t>
      </w:r>
    </w:p>
    <w:p w:rsidR="00865C8A" w:rsidRPr="009C41B8" w:rsidRDefault="00865C8A" w:rsidP="00B6421A">
      <w:pPr>
        <w:pStyle w:val="ListParagraph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B1D11" w:rsidRDefault="008B1D11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8B1D11">
        <w:rPr>
          <w:b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</w:t>
      </w:r>
      <w:r>
        <w:rPr>
          <w:b/>
          <w:lang w:val="sr-Cyrl-CS"/>
        </w:rPr>
        <w:t xml:space="preserve"> именованог у поступку принудне управе (</w:t>
      </w:r>
      <w:r w:rsidRPr="008B1D11">
        <w:rPr>
          <w:b/>
          <w:lang w:val="sr-Cyrl-CS"/>
        </w:rPr>
        <w:t xml:space="preserve">пријаву </w:t>
      </w:r>
      <w:r w:rsidRPr="005D1F8E">
        <w:rPr>
          <w:b/>
        </w:rPr>
        <w:t>подноси</w:t>
      </w:r>
      <w:r w:rsidRPr="008B1D11">
        <w:rPr>
          <w:b/>
          <w:lang w:val="sr-Cyrl-CS"/>
        </w:rPr>
        <w:t xml:space="preserve"> </w:t>
      </w:r>
      <w:r w:rsidR="00BF2FE4">
        <w:rPr>
          <w:b/>
          <w:lang w:val="sr-Cyrl-CS"/>
        </w:rPr>
        <w:t xml:space="preserve">именовани </w:t>
      </w:r>
      <w:r w:rsidRPr="008B1D11">
        <w:rPr>
          <w:b/>
          <w:lang w:val="sr-Cyrl-CS"/>
        </w:rPr>
        <w:t>професионални управник)</w:t>
      </w:r>
      <w:r w:rsidRPr="00DA676D">
        <w:rPr>
          <w:b/>
        </w:rPr>
        <w:t>:</w:t>
      </w:r>
    </w:p>
    <w:p w:rsidR="005D1F8E" w:rsidRPr="005D1F8E" w:rsidRDefault="005D1F8E" w:rsidP="005D1F8E">
      <w:pPr>
        <w:pStyle w:val="ListParagraph"/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8B1D11" w:rsidRPr="00261AE4" w:rsidRDefault="008B1D11" w:rsidP="005D1F8E">
      <w:pPr>
        <w:pStyle w:val="ListParagraph"/>
        <w:numPr>
          <w:ilvl w:val="0"/>
          <w:numId w:val="18"/>
        </w:numPr>
        <w:tabs>
          <w:tab w:val="left" w:pos="567"/>
        </w:tabs>
        <w:spacing w:after="120" w:line="240" w:lineRule="auto"/>
        <w:ind w:left="1066" w:hanging="357"/>
        <w:jc w:val="both"/>
        <w:rPr>
          <w:lang w:val="sr-Cyrl-CS"/>
        </w:rPr>
      </w:pPr>
      <w:r w:rsidRPr="00261AE4">
        <w:rPr>
          <w:lang w:val="sr-Cyrl-CS"/>
        </w:rPr>
        <w:t>р</w:t>
      </w:r>
      <w:r w:rsidRPr="008B1D11">
        <w:t>ешење надлежног органа локалне самоуправе о именовању професионалног управника за принудну управу</w:t>
      </w:r>
      <w:r w:rsidRPr="00261AE4">
        <w:rPr>
          <w:lang w:val="sr-Cyrl-CS"/>
        </w:rPr>
        <w:t>;</w:t>
      </w:r>
    </w:p>
    <w:p w:rsidR="00261AE4" w:rsidRPr="00261AE4" w:rsidRDefault="00261AE4" w:rsidP="00261AE4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8B1D11" w:rsidRPr="009C41B8" w:rsidRDefault="008B1D11" w:rsidP="00261AE4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 за регистрацију.</w:t>
      </w:r>
    </w:p>
    <w:p w:rsidR="008B1D11" w:rsidRDefault="008B1D1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DD2036" w:rsidRDefault="00DD2036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промене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>прилаже се доказ</w:t>
      </w:r>
      <w:r w:rsidR="00AC0061">
        <w:rPr>
          <w:b/>
          <w:lang w:val="sr-Cyrl-CS"/>
        </w:rPr>
        <w:t xml:space="preserve"> о насталим </w:t>
      </w:r>
      <w:r w:rsidR="00AC0061" w:rsidRPr="005D1F8E">
        <w:rPr>
          <w:b/>
        </w:rPr>
        <w:t>променама</w:t>
      </w:r>
      <w:r w:rsidRPr="00DA676D">
        <w:rPr>
          <w:b/>
        </w:rPr>
        <w:t>:</w:t>
      </w:r>
    </w:p>
    <w:p w:rsidR="005D1F8E" w:rsidRPr="005D1F8E" w:rsidRDefault="005D1F8E" w:rsidP="005D1F8E">
      <w:pPr>
        <w:pStyle w:val="ListParagraph"/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BA2E62" w:rsidRPr="00DD2036" w:rsidRDefault="00BA2E62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 xml:space="preserve">записник са седнице на којој је донета одлука о формирању </w:t>
      </w:r>
      <w:r w:rsidR="004874FF" w:rsidRPr="0073491E">
        <w:t xml:space="preserve">нове </w:t>
      </w:r>
      <w:r w:rsidRPr="009C41B8">
        <w:t>стамбене заједнице</w:t>
      </w:r>
      <w:r w:rsidR="00DF1F72" w:rsidRPr="0073491E">
        <w:t xml:space="preserve"> (уз белешку о поништавању претходне стамбене заједнице)</w:t>
      </w:r>
      <w:r w:rsidRPr="009C41B8">
        <w:t>, уколико се стамбена заједница формира на начин другачији од претходно регистроване стамбене заједнице (стамбена заједница зграде, улаза, више улаза и сл.);</w:t>
      </w:r>
    </w:p>
    <w:p w:rsidR="00BA2E62" w:rsidRDefault="00BA2E62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>акт о правилима о међусобним односима власника посебних делова, уколико је стамбена заједница усвојила промене овог акта или је своје међусобне односе, права и обавезе уредила овим актом у складу са Законом;</w:t>
      </w:r>
    </w:p>
    <w:p w:rsidR="00B76360" w:rsidRPr="0073491E" w:rsidRDefault="00B76360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E079BE">
        <w:t>решење на</w:t>
      </w:r>
      <w:r>
        <w:t>длежног органа о промени адресе</w:t>
      </w:r>
      <w:r w:rsidR="00031F88" w:rsidRPr="0073491E">
        <w:t>,</w:t>
      </w:r>
      <w:r w:rsidRPr="00E079BE">
        <w:t xml:space="preserve"> у случају промене податка о адреси стамбене заједнице (назив улице и кућни број)</w:t>
      </w:r>
      <w:r>
        <w:t>;</w:t>
      </w:r>
      <w:r w:rsidR="00031F88" w:rsidRPr="0073491E">
        <w:t xml:space="preserve"> </w:t>
      </w:r>
    </w:p>
    <w:p w:rsidR="000B5F11" w:rsidRPr="000B5F11" w:rsidRDefault="000B5F11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73491E">
        <w:t>очитана лична карта са чипом или копија личне карте подносиоца захтева;</w:t>
      </w:r>
    </w:p>
    <w:p w:rsidR="00722D8C" w:rsidRDefault="00BA2E62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</w:t>
      </w:r>
      <w:r w:rsidR="00FC7433">
        <w:t>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FC7433" w:rsidRDefault="00FC7433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5D1F8E">
        <w:rPr>
          <w:b/>
        </w:rPr>
        <w:t>регистрацију</w:t>
      </w:r>
      <w:r>
        <w:rPr>
          <w:b/>
          <w:lang w:val="sr-Cyrl-CS"/>
        </w:rPr>
        <w:t xml:space="preserve"> </w:t>
      </w:r>
      <w:r w:rsidR="001F03D4">
        <w:rPr>
          <w:b/>
          <w:lang w:val="sr-Cyrl-CS"/>
        </w:rPr>
        <w:t>брисања</w:t>
      </w:r>
      <w:r>
        <w:rPr>
          <w:b/>
          <w:lang w:val="sr-Cyrl-CS"/>
        </w:rPr>
        <w:t xml:space="preserve">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 xml:space="preserve">прилаже се доказ о </w:t>
      </w:r>
      <w:r w:rsidR="001F03D4">
        <w:rPr>
          <w:b/>
          <w:lang w:val="sr-Cyrl-CS"/>
        </w:rPr>
        <w:t>брисању</w:t>
      </w:r>
      <w:r w:rsidRPr="00DA676D">
        <w:rPr>
          <w:b/>
        </w:rPr>
        <w:t>:</w:t>
      </w:r>
    </w:p>
    <w:p w:rsidR="005D1F8E" w:rsidRPr="005D1F8E" w:rsidRDefault="005D1F8E" w:rsidP="005D1F8E">
      <w:pPr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FC7433" w:rsidRDefault="001F03D4" w:rsidP="0073491E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9C41B8">
        <w:t>записник са седнице када је донета одлука стамбене заједнице о поништавању регистрованог акта о правилима о међусобним односима власника посебних делова, уколико стамбена заједница своје међусобне односе, права и обавезе неће више уређивати на начин утврђен овим актом;</w:t>
      </w:r>
    </w:p>
    <w:p w:rsidR="001F03D4" w:rsidRDefault="001F03D4" w:rsidP="0073491E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E079BE">
        <w:t>решење надлежног органа кој</w:t>
      </w:r>
      <w:r>
        <w:t>и је издао решење о рушењу</w:t>
      </w:r>
      <w:r w:rsidRPr="001F03D4">
        <w:t xml:space="preserve"> </w:t>
      </w:r>
      <w:r w:rsidRPr="000B5F11">
        <w:t xml:space="preserve">зграде, </w:t>
      </w:r>
      <w:r>
        <w:t>у случају рушења зграде;</w:t>
      </w:r>
    </w:p>
    <w:p w:rsidR="000B5F11" w:rsidRPr="001F03D4" w:rsidRDefault="000B5F11" w:rsidP="0073491E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0B5F11">
        <w:t>очитана лична карта са чипом или копија личне карте подносиоца захтева;</w:t>
      </w:r>
    </w:p>
    <w:p w:rsidR="00FC7433" w:rsidRPr="009C41B8" w:rsidRDefault="00FC7433" w:rsidP="0073491E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  <w:lang w:val="sr-Cyrl-CS"/>
        </w:rPr>
      </w:pPr>
      <w:r w:rsidRPr="001C59C6">
        <w:rPr>
          <w:b/>
          <w:lang w:val="sr-Cyrl-CS"/>
        </w:rPr>
        <w:t xml:space="preserve">За евиденцију уписа, промене или брисања података о стамбеној заједници и згради, уколико се ти подаци не преузимају у електронској форми из регистра који води Републички геодетски завод </w:t>
      </w:r>
      <w:r w:rsidRPr="005D1F8E">
        <w:rPr>
          <w:b/>
        </w:rPr>
        <w:t>или</w:t>
      </w:r>
      <w:r w:rsidRPr="001C59C6">
        <w:rPr>
          <w:b/>
          <w:lang w:val="sr-Cyrl-CS"/>
        </w:rPr>
        <w:t xml:space="preserve"> из других службених  регистара и/или евиденција, прилаже се:</w:t>
      </w:r>
    </w:p>
    <w:p w:rsidR="005D1F8E" w:rsidRPr="005D1F8E" w:rsidRDefault="005D1F8E" w:rsidP="005D1F8E">
      <w:pPr>
        <w:pStyle w:val="ListParagraph"/>
        <w:tabs>
          <w:tab w:val="left" w:pos="567"/>
        </w:tabs>
        <w:spacing w:after="120" w:line="240" w:lineRule="auto"/>
        <w:ind w:left="709"/>
        <w:jc w:val="both"/>
        <w:rPr>
          <w:b/>
          <w:sz w:val="8"/>
          <w:szCs w:val="8"/>
          <w:lang w:val="sr-Cyrl-CS"/>
        </w:rPr>
      </w:pPr>
    </w:p>
    <w:p w:rsidR="001C59C6" w:rsidRPr="00F27145" w:rsidRDefault="001C59C6" w:rsidP="00F27145">
      <w:pPr>
        <w:pStyle w:val="ListParagraph"/>
        <w:numPr>
          <w:ilvl w:val="0"/>
          <w:numId w:val="23"/>
        </w:numPr>
        <w:tabs>
          <w:tab w:val="left" w:pos="567"/>
        </w:tabs>
        <w:spacing w:before="120" w:after="0" w:line="240" w:lineRule="auto"/>
        <w:ind w:left="1066" w:hanging="357"/>
        <w:jc w:val="both"/>
        <w:rPr>
          <w:lang w:val="sr-Cyrl-CS"/>
        </w:rPr>
      </w:pPr>
      <w:r w:rsidRPr="00F27145">
        <w:rPr>
          <w:lang w:val="sr-Cyrl-CS"/>
        </w:rPr>
        <w:t>потврда о додељеном пореском идентификационом броју (ПИБ) и извршеној регистрацији пореског обвезника;</w:t>
      </w:r>
    </w:p>
    <w:p w:rsidR="001C59C6" w:rsidRPr="00F27145" w:rsidRDefault="001C59C6" w:rsidP="00F27145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lang w:val="sr-Cyrl-CS"/>
        </w:rPr>
      </w:pPr>
      <w:r w:rsidRPr="00F27145">
        <w:rPr>
          <w:lang w:val="sr-Cyrl-CS"/>
        </w:rPr>
        <w:t>потврда или копија уговора о отвореном те</w:t>
      </w:r>
      <w:r w:rsidR="00F27145" w:rsidRPr="00F27145">
        <w:rPr>
          <w:lang w:val="sr-Cyrl-CS"/>
        </w:rPr>
        <w:t>кућем рачуну стамбене заједнице;</w:t>
      </w:r>
    </w:p>
    <w:p w:rsidR="00F27145" w:rsidRPr="00F27145" w:rsidRDefault="00F27145" w:rsidP="00F27145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очитана лична карта са чипом или копија личне карте подносиоца захтева.</w:t>
      </w:r>
    </w:p>
    <w:p w:rsidR="00F27145" w:rsidRPr="006074F2" w:rsidRDefault="00F27145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920F4B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  <w:rPr>
          <w:sz w:val="32"/>
          <w:szCs w:val="32"/>
        </w:rPr>
      </w:pPr>
    </w:p>
    <w:p w:rsidR="00BA2E62" w:rsidRPr="00920F4B" w:rsidRDefault="00920F4B" w:rsidP="00920F4B">
      <w:pPr>
        <w:spacing w:before="360" w:after="360"/>
        <w:jc w:val="both"/>
        <w:rPr>
          <w:sz w:val="24"/>
          <w:szCs w:val="24"/>
        </w:rPr>
      </w:pPr>
      <w:r>
        <w:rPr>
          <w:b/>
          <w:sz w:val="32"/>
          <w:szCs w:val="32"/>
          <w:u w:val="single"/>
        </w:rPr>
        <w:t>НАПОМЕНА</w:t>
      </w:r>
      <w:r>
        <w:rPr>
          <w:b/>
          <w:sz w:val="32"/>
          <w:szCs w:val="32"/>
        </w:rPr>
        <w:t xml:space="preserve">: </w:t>
      </w:r>
      <w:r>
        <w:rPr>
          <w:sz w:val="24"/>
          <w:szCs w:val="24"/>
        </w:rPr>
        <w:t xml:space="preserve">НАКОН ДОБИЈАЊА ПОРЕСКОГ ИНДЕНТИФИКАЦИОНОГ БРОЈА </w:t>
      </w:r>
      <w:r w:rsidRPr="00920F4B">
        <w:rPr>
          <w:sz w:val="24"/>
          <w:szCs w:val="24"/>
        </w:rPr>
        <w:t>(ПИБ-a)</w:t>
      </w:r>
      <w:r>
        <w:rPr>
          <w:sz w:val="24"/>
          <w:szCs w:val="24"/>
        </w:rPr>
        <w:t xml:space="preserve">,ПОТРЕБНО  ЈЕ ПОПУНИТИ </w:t>
      </w:r>
      <w:r w:rsidRPr="00920F4B">
        <w:rPr>
          <w:rFonts w:cstheme="minorHAnsi"/>
          <w:sz w:val="24"/>
          <w:szCs w:val="24"/>
        </w:rPr>
        <w:t xml:space="preserve">ОБРАЗАЦ ПРИЈАВЕ ЗА </w:t>
      </w:r>
      <w:r w:rsidRPr="00920F4B">
        <w:rPr>
          <w:rFonts w:cstheme="minorHAnsi"/>
          <w:sz w:val="24"/>
          <w:szCs w:val="24"/>
          <w:lang w:val="sr-Cyrl-CS"/>
        </w:rPr>
        <w:t>АЖУРИРАЊЕ</w:t>
      </w:r>
      <w:r w:rsidR="00AB7531" w:rsidRPr="00AB7531">
        <w:rPr>
          <w:rFonts w:cstheme="minorHAnsi"/>
          <w:sz w:val="24"/>
          <w:szCs w:val="24"/>
          <w:lang w:val="sr-Cyrl-CS"/>
        </w:rPr>
        <w:t xml:space="preserve"> </w:t>
      </w:r>
      <w:r w:rsidR="00AB7531" w:rsidRPr="00920F4B">
        <w:rPr>
          <w:rFonts w:cstheme="minorHAnsi"/>
          <w:sz w:val="24"/>
          <w:szCs w:val="24"/>
          <w:lang w:val="sr-Cyrl-CS"/>
        </w:rPr>
        <w:t>ПОДАТАКА</w:t>
      </w:r>
      <w:r w:rsidR="00AB7531">
        <w:rPr>
          <w:rFonts w:cstheme="minorHAnsi"/>
          <w:sz w:val="24"/>
          <w:szCs w:val="24"/>
        </w:rPr>
        <w:t xml:space="preserve"> (доступан на сајту општине Нови Београд )</w:t>
      </w:r>
      <w:r w:rsidRPr="00920F4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И ДОСТАВИТИ ГА РЕГИСТРАТОРУ.</w:t>
      </w:r>
    </w:p>
    <w:p w:rsidR="001C59C6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F31D2B" w:rsidRDefault="00F31D2B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F31D2B" w:rsidRDefault="00F31D2B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F31D2B" w:rsidRDefault="00F31D2B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F31D2B" w:rsidRDefault="00F31D2B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F31D2B" w:rsidRDefault="00F31D2B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F31D2B" w:rsidRDefault="00F31D2B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F31D2B" w:rsidRDefault="00F31D2B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F31D2B" w:rsidRDefault="00F31D2B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F31D2B" w:rsidRDefault="00F31D2B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E05650" w:rsidRDefault="00E05650" w:rsidP="00F31D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E05650" w:rsidSect="001C59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21" w:right="1134" w:bottom="1021" w:left="1134" w:header="720" w:footer="284" w:gutter="0"/>
          <w:cols w:space="720"/>
          <w:docGrid w:linePitch="360"/>
        </w:sectPr>
      </w:pPr>
    </w:p>
    <w:p w:rsidR="00F31D2B" w:rsidRDefault="00F31D2B" w:rsidP="00F31D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1D2B" w:rsidRPr="005A7677" w:rsidRDefault="00F31D2B" w:rsidP="00F31D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7677">
        <w:rPr>
          <w:rFonts w:ascii="Arial" w:hAnsi="Arial" w:cs="Arial"/>
          <w:b/>
          <w:bCs/>
          <w:sz w:val="24"/>
          <w:szCs w:val="24"/>
        </w:rPr>
        <w:t>ДЕТАЉНО УПУТСТВО ЗА ПРИПРЕМУ ПОТРЕБНЕ ДОКУМЕНТАЦИЈА ЗА РЕГИСТРАЦИЈУ СТАМБЕНИХ ЗАЈЕДНИЦА ИЗ ОБРАСЦА РСЗ-1.2.</w:t>
      </w:r>
    </w:p>
    <w:p w:rsidR="00F31D2B" w:rsidRPr="005A7677" w:rsidRDefault="00F31D2B" w:rsidP="00F31D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1D2B" w:rsidRPr="005A7677" w:rsidRDefault="00F31D2B" w:rsidP="00F31D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1D2B" w:rsidRPr="00AB1CFD" w:rsidRDefault="00F31D2B" w:rsidP="00F31D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38071654"/>
      <w:r w:rsidRPr="00AB1CFD">
        <w:rPr>
          <w:rFonts w:ascii="Arial" w:hAnsi="Arial" w:cs="Arial"/>
          <w:b/>
          <w:bCs/>
          <w:sz w:val="24"/>
          <w:szCs w:val="24"/>
        </w:rPr>
        <w:t>01.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1CFD">
        <w:rPr>
          <w:rFonts w:ascii="Arial" w:hAnsi="Arial" w:cs="Arial"/>
          <w:b/>
          <w:bCs/>
          <w:sz w:val="24"/>
          <w:szCs w:val="24"/>
        </w:rPr>
        <w:t>За стамбену заједницу која се први пут региструје и бира управника из редова чланова скупштине стамбене заједнице</w:t>
      </w:r>
      <w:bookmarkEnd w:id="0"/>
      <w:r w:rsidRPr="00AB1CFD">
        <w:rPr>
          <w:rFonts w:ascii="Arial" w:hAnsi="Arial" w:cs="Arial"/>
          <w:b/>
          <w:bCs/>
          <w:sz w:val="24"/>
          <w:szCs w:val="24"/>
        </w:rPr>
        <w:t>:</w:t>
      </w:r>
    </w:p>
    <w:p w:rsidR="00F31D2B" w:rsidRPr="005A7677" w:rsidRDefault="00F31D2B" w:rsidP="00F31D2B">
      <w:pPr>
        <w:spacing w:after="0" w:line="240" w:lineRule="auto"/>
        <w:ind w:left="927"/>
        <w:jc w:val="both"/>
        <w:rPr>
          <w:rFonts w:ascii="Arial" w:hAnsi="Arial" w:cs="Arial"/>
          <w:b/>
          <w:bCs/>
          <w:sz w:val="24"/>
          <w:szCs w:val="24"/>
        </w:rPr>
      </w:pPr>
    </w:p>
    <w:p w:rsidR="00F31D2B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677">
        <w:rPr>
          <w:rFonts w:ascii="Arial" w:hAnsi="Arial" w:cs="Arial"/>
          <w:sz w:val="24"/>
          <w:szCs w:val="24"/>
        </w:rPr>
        <w:t xml:space="preserve">- записник, са податком о укупном броју посебних делова (станови и пословни простори), са седнице скупштине стамбене </w:t>
      </w:r>
      <w:proofErr w:type="gramStart"/>
      <w:r w:rsidRPr="005A7677">
        <w:rPr>
          <w:rFonts w:ascii="Arial" w:hAnsi="Arial" w:cs="Arial"/>
          <w:sz w:val="24"/>
          <w:szCs w:val="24"/>
        </w:rPr>
        <w:t>заједнице  на</w:t>
      </w:r>
      <w:proofErr w:type="gramEnd"/>
      <w:r w:rsidRPr="005A7677">
        <w:rPr>
          <w:rFonts w:ascii="Arial" w:hAnsi="Arial" w:cs="Arial"/>
          <w:sz w:val="24"/>
          <w:szCs w:val="24"/>
        </w:rPr>
        <w:t xml:space="preserve"> којој је неопходно  да постоји кворум за одлучивање и рад скупштине, а који износи 50%+1 од укупног броја посебних делова и који садржи одлуку о избору управника</w:t>
      </w:r>
      <w:r>
        <w:rPr>
          <w:rFonts w:ascii="Arial" w:hAnsi="Arial" w:cs="Arial"/>
          <w:sz w:val="24"/>
          <w:szCs w:val="24"/>
        </w:rPr>
        <w:t xml:space="preserve"> а испод које</w:t>
      </w:r>
      <w:r w:rsidRPr="005A7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 налазе </w:t>
      </w:r>
      <w:r w:rsidRPr="005A7677">
        <w:rPr>
          <w:rFonts w:ascii="Arial" w:hAnsi="Arial" w:cs="Arial"/>
          <w:sz w:val="24"/>
          <w:szCs w:val="24"/>
        </w:rPr>
        <w:t>потпис</w:t>
      </w:r>
      <w:r>
        <w:rPr>
          <w:rFonts w:ascii="Arial" w:hAnsi="Arial" w:cs="Arial"/>
          <w:sz w:val="24"/>
          <w:szCs w:val="24"/>
        </w:rPr>
        <w:t xml:space="preserve">и </w:t>
      </w:r>
      <w:r w:rsidRPr="005A7677">
        <w:rPr>
          <w:rFonts w:ascii="Arial" w:hAnsi="Arial" w:cs="Arial"/>
          <w:sz w:val="24"/>
          <w:szCs w:val="24"/>
        </w:rPr>
        <w:t>већин</w:t>
      </w:r>
      <w:r>
        <w:rPr>
          <w:rFonts w:ascii="Arial" w:hAnsi="Arial" w:cs="Arial"/>
          <w:sz w:val="24"/>
          <w:szCs w:val="24"/>
        </w:rPr>
        <w:t>е</w:t>
      </w:r>
      <w:r w:rsidRPr="005A7677">
        <w:rPr>
          <w:rFonts w:ascii="Arial" w:hAnsi="Arial" w:cs="Arial"/>
          <w:sz w:val="24"/>
          <w:szCs w:val="24"/>
        </w:rPr>
        <w:t xml:space="preserve"> од присутних чланова скупштине стамбене заједнице</w:t>
      </w:r>
      <w:r>
        <w:rPr>
          <w:rFonts w:ascii="Arial" w:hAnsi="Arial" w:cs="Arial"/>
          <w:sz w:val="24"/>
          <w:szCs w:val="24"/>
        </w:rPr>
        <w:t xml:space="preserve"> који подржавају исту</w:t>
      </w:r>
      <w:r w:rsidRPr="005A7677">
        <w:rPr>
          <w:rFonts w:ascii="Arial" w:hAnsi="Arial" w:cs="Arial"/>
          <w:sz w:val="24"/>
          <w:szCs w:val="24"/>
        </w:rPr>
        <w:t>;</w:t>
      </w:r>
    </w:p>
    <w:p w:rsidR="00F31D2B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D2B" w:rsidRPr="00AB1CFD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02. </w:t>
      </w:r>
      <w:r w:rsidRPr="00AB1CFD">
        <w:rPr>
          <w:rFonts w:ascii="Arial" w:hAnsi="Arial" w:cs="Arial"/>
          <w:b/>
          <w:bCs/>
          <w:sz w:val="24"/>
          <w:szCs w:val="24"/>
        </w:rPr>
        <w:t>Кад пријаву за регистрацију подноси лице које није изабрани управник/професионални управник:</w:t>
      </w:r>
    </w:p>
    <w:p w:rsidR="00F31D2B" w:rsidRDefault="00F31D2B" w:rsidP="00F31D2B">
      <w:pPr>
        <w:pStyle w:val="ListParagraph"/>
        <w:spacing w:after="0" w:line="240" w:lineRule="auto"/>
        <w:ind w:left="927"/>
        <w:jc w:val="both"/>
        <w:rPr>
          <w:rFonts w:ascii="Arial" w:hAnsi="Arial" w:cs="Arial"/>
          <w:b/>
          <w:bCs/>
          <w:sz w:val="24"/>
          <w:szCs w:val="24"/>
        </w:rPr>
      </w:pPr>
    </w:p>
    <w:p w:rsidR="00F31D2B" w:rsidRDefault="00F31D2B" w:rsidP="00F31D2B">
      <w:pPr>
        <w:jc w:val="both"/>
        <w:rPr>
          <w:rFonts w:ascii="Arial" w:hAnsi="Arial" w:cs="Arial"/>
          <w:sz w:val="24"/>
          <w:szCs w:val="24"/>
        </w:rPr>
      </w:pPr>
      <w:r w:rsidRPr="005A7677">
        <w:rPr>
          <w:rFonts w:ascii="Arial" w:hAnsi="Arial" w:cs="Arial"/>
          <w:sz w:val="24"/>
          <w:szCs w:val="24"/>
        </w:rPr>
        <w:t xml:space="preserve">- записник са седнице скупштине стамбене заједнице мора садржати, поред одредби из тачке </w:t>
      </w:r>
      <w:r>
        <w:rPr>
          <w:rFonts w:ascii="Arial" w:hAnsi="Arial" w:cs="Arial"/>
          <w:sz w:val="24"/>
          <w:szCs w:val="24"/>
        </w:rPr>
        <w:t>0</w:t>
      </w:r>
      <w:r w:rsidRPr="005A7677">
        <w:rPr>
          <w:rFonts w:ascii="Arial" w:hAnsi="Arial" w:cs="Arial"/>
          <w:sz w:val="24"/>
          <w:szCs w:val="24"/>
        </w:rPr>
        <w:t xml:space="preserve">1. и </w:t>
      </w:r>
      <w:r>
        <w:rPr>
          <w:rFonts w:ascii="Arial" w:hAnsi="Arial" w:cs="Arial"/>
          <w:sz w:val="24"/>
          <w:szCs w:val="24"/>
        </w:rPr>
        <w:t>03</w:t>
      </w:r>
      <w:r w:rsidRPr="005A7677">
        <w:rPr>
          <w:rFonts w:ascii="Arial" w:hAnsi="Arial" w:cs="Arial"/>
          <w:sz w:val="24"/>
          <w:szCs w:val="24"/>
        </w:rPr>
        <w:t>. овог Упутства и одлуку којом се друго лице овлашћује за подношење регистрационе пријаве а испод које се налазе потписи већине од присутних чланова скупштине стамбене заједнице који подржавају исту</w:t>
      </w:r>
      <w:r>
        <w:rPr>
          <w:rFonts w:ascii="Arial" w:hAnsi="Arial" w:cs="Arial"/>
          <w:sz w:val="24"/>
          <w:szCs w:val="24"/>
        </w:rPr>
        <w:t>;</w:t>
      </w:r>
    </w:p>
    <w:p w:rsidR="00F31D2B" w:rsidRPr="00AB1CFD" w:rsidRDefault="00F31D2B" w:rsidP="00F31D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03. </w:t>
      </w:r>
      <w:r w:rsidRPr="00AB1CFD">
        <w:rPr>
          <w:rFonts w:ascii="Arial" w:hAnsi="Arial" w:cs="Arial"/>
          <w:b/>
          <w:bCs/>
          <w:sz w:val="24"/>
          <w:szCs w:val="24"/>
        </w:rPr>
        <w:t>За стамбену заједницу која се први пут региструје и бира професионалног управника:</w:t>
      </w:r>
    </w:p>
    <w:p w:rsidR="00F31D2B" w:rsidRDefault="00F31D2B" w:rsidP="00F31D2B">
      <w:pPr>
        <w:pStyle w:val="ListParagraph"/>
        <w:spacing w:after="0" w:line="240" w:lineRule="auto"/>
        <w:ind w:left="927"/>
        <w:jc w:val="both"/>
        <w:rPr>
          <w:rFonts w:ascii="Arial" w:hAnsi="Arial" w:cs="Arial"/>
          <w:b/>
          <w:bCs/>
          <w:sz w:val="24"/>
          <w:szCs w:val="24"/>
        </w:rPr>
      </w:pPr>
    </w:p>
    <w:p w:rsidR="00F31D2B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677">
        <w:rPr>
          <w:rFonts w:ascii="Arial" w:hAnsi="Arial" w:cs="Arial"/>
          <w:sz w:val="24"/>
          <w:szCs w:val="24"/>
        </w:rPr>
        <w:t>- записник, са податком о укупном броју посебних делова (станови и пословни простори), са седнице скупштине стамбене заједнице на којој је неопходно да постоји кворум за одлучивање и рад скупштине, а који износи 2/3 од укупног броја посебних делова, који садржи одлуку о избору професионалног управника</w:t>
      </w:r>
      <w:r>
        <w:rPr>
          <w:rFonts w:ascii="Arial" w:hAnsi="Arial" w:cs="Arial"/>
          <w:sz w:val="24"/>
          <w:szCs w:val="24"/>
        </w:rPr>
        <w:t xml:space="preserve"> </w:t>
      </w:r>
      <w:r w:rsidRPr="00AB1CFD">
        <w:rPr>
          <w:rFonts w:ascii="Arial" w:hAnsi="Arial" w:cs="Arial"/>
          <w:sz w:val="24"/>
          <w:szCs w:val="24"/>
        </w:rPr>
        <w:t>а испод које</w:t>
      </w:r>
      <w:r w:rsidRPr="005A7677">
        <w:rPr>
          <w:rFonts w:ascii="Arial" w:hAnsi="Arial" w:cs="Arial"/>
          <w:sz w:val="24"/>
          <w:szCs w:val="24"/>
        </w:rPr>
        <w:t xml:space="preserve"> </w:t>
      </w:r>
      <w:r w:rsidRPr="00AB1CFD">
        <w:rPr>
          <w:rFonts w:ascii="Arial" w:hAnsi="Arial" w:cs="Arial"/>
          <w:sz w:val="24"/>
          <w:szCs w:val="24"/>
        </w:rPr>
        <w:t xml:space="preserve">се налазе </w:t>
      </w:r>
      <w:r w:rsidRPr="005A7677">
        <w:rPr>
          <w:rFonts w:ascii="Arial" w:hAnsi="Arial" w:cs="Arial"/>
          <w:sz w:val="24"/>
          <w:szCs w:val="24"/>
        </w:rPr>
        <w:t>потпис</w:t>
      </w:r>
      <w:r w:rsidRPr="00AB1CFD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2/3 од укупног броја</w:t>
      </w:r>
      <w:r w:rsidRPr="005A7677">
        <w:rPr>
          <w:rFonts w:ascii="Arial" w:hAnsi="Arial" w:cs="Arial"/>
          <w:sz w:val="24"/>
          <w:szCs w:val="24"/>
        </w:rPr>
        <w:t xml:space="preserve"> чланова скупштине стамбене заједнице</w:t>
      </w:r>
      <w:r w:rsidRPr="00AB1CFD">
        <w:rPr>
          <w:rFonts w:ascii="Arial" w:hAnsi="Arial" w:cs="Arial"/>
          <w:sz w:val="24"/>
          <w:szCs w:val="24"/>
        </w:rPr>
        <w:t xml:space="preserve"> који подржавају исту</w:t>
      </w:r>
      <w:r w:rsidRPr="005A7677">
        <w:rPr>
          <w:rFonts w:ascii="Arial" w:hAnsi="Arial" w:cs="Arial"/>
          <w:sz w:val="24"/>
          <w:szCs w:val="24"/>
        </w:rPr>
        <w:t>;</w:t>
      </w:r>
    </w:p>
    <w:p w:rsidR="00F31D2B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D2B" w:rsidRPr="00AB1CFD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04. </w:t>
      </w:r>
      <w:r w:rsidRPr="00AB1CFD">
        <w:rPr>
          <w:rFonts w:ascii="Arial" w:hAnsi="Arial" w:cs="Arial"/>
          <w:b/>
          <w:bCs/>
          <w:sz w:val="24"/>
          <w:szCs w:val="24"/>
        </w:rPr>
        <w:t>За стамбену заједницу која има принудну управу, али је изабрала свог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B1C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Pr="00AB1CFD">
        <w:rPr>
          <w:rFonts w:ascii="Arial" w:hAnsi="Arial" w:cs="Arial"/>
          <w:b/>
          <w:bCs/>
          <w:sz w:val="24"/>
          <w:szCs w:val="24"/>
        </w:rPr>
        <w:t>управника/професионалног управника:</w:t>
      </w:r>
    </w:p>
    <w:p w:rsidR="00F31D2B" w:rsidRDefault="00F31D2B" w:rsidP="00F31D2B">
      <w:pPr>
        <w:pStyle w:val="ListParagraph"/>
        <w:spacing w:after="0" w:line="240" w:lineRule="auto"/>
        <w:ind w:left="927"/>
        <w:jc w:val="both"/>
        <w:rPr>
          <w:rFonts w:ascii="Arial" w:hAnsi="Arial" w:cs="Arial"/>
          <w:b/>
          <w:bCs/>
          <w:sz w:val="24"/>
          <w:szCs w:val="24"/>
        </w:rPr>
      </w:pPr>
    </w:p>
    <w:p w:rsidR="00F31D2B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CFD">
        <w:rPr>
          <w:rFonts w:ascii="Arial" w:hAnsi="Arial" w:cs="Arial"/>
          <w:sz w:val="24"/>
          <w:szCs w:val="24"/>
        </w:rPr>
        <w:t xml:space="preserve">- записник са седнице скупштине стамбене заједнице са одлуком о избору управника или професионалног управника у складу са одредбама из тачке </w:t>
      </w:r>
      <w:r>
        <w:rPr>
          <w:rFonts w:ascii="Arial" w:hAnsi="Arial" w:cs="Arial"/>
          <w:sz w:val="24"/>
          <w:szCs w:val="24"/>
        </w:rPr>
        <w:t>0</w:t>
      </w:r>
      <w:r w:rsidRPr="00AB1CFD">
        <w:rPr>
          <w:rFonts w:ascii="Arial" w:hAnsi="Arial" w:cs="Arial"/>
          <w:sz w:val="24"/>
          <w:szCs w:val="24"/>
        </w:rPr>
        <w:t xml:space="preserve">1 или </w:t>
      </w:r>
      <w:r>
        <w:rPr>
          <w:rFonts w:ascii="Arial" w:hAnsi="Arial" w:cs="Arial"/>
          <w:sz w:val="24"/>
          <w:szCs w:val="24"/>
        </w:rPr>
        <w:t>03</w:t>
      </w:r>
      <w:r w:rsidRPr="00AB1CFD">
        <w:rPr>
          <w:rFonts w:ascii="Arial" w:hAnsi="Arial" w:cs="Arial"/>
          <w:sz w:val="24"/>
          <w:szCs w:val="24"/>
        </w:rPr>
        <w:t xml:space="preserve"> овог Упут</w:t>
      </w:r>
      <w:r>
        <w:rPr>
          <w:rFonts w:ascii="Arial" w:hAnsi="Arial" w:cs="Arial"/>
          <w:sz w:val="24"/>
          <w:szCs w:val="24"/>
        </w:rPr>
        <w:t>ст</w:t>
      </w:r>
      <w:r w:rsidRPr="00AB1CFD">
        <w:rPr>
          <w:rFonts w:ascii="Arial" w:hAnsi="Arial" w:cs="Arial"/>
          <w:sz w:val="24"/>
          <w:szCs w:val="24"/>
        </w:rPr>
        <w:t>ва;</w:t>
      </w:r>
    </w:p>
    <w:p w:rsidR="00F31D2B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D2B" w:rsidRDefault="00F31D2B" w:rsidP="00F31D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1CFD">
        <w:rPr>
          <w:rFonts w:ascii="Arial" w:hAnsi="Arial" w:cs="Arial"/>
          <w:b/>
          <w:bCs/>
          <w:sz w:val="24"/>
          <w:szCs w:val="24"/>
        </w:rPr>
        <w:t>ОСТАЛЕ НАПОМЕНЕ:</w:t>
      </w:r>
    </w:p>
    <w:p w:rsidR="00F31D2B" w:rsidRDefault="00F31D2B" w:rsidP="00F31D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1D2B" w:rsidRPr="00AB1CFD" w:rsidRDefault="00F31D2B" w:rsidP="00F31D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1CFD">
        <w:rPr>
          <w:rFonts w:ascii="Arial" w:hAnsi="Arial" w:cs="Arial"/>
          <w:b/>
          <w:bCs/>
          <w:sz w:val="24"/>
          <w:szCs w:val="24"/>
        </w:rPr>
        <w:t>1. За стамбену заједницу која региструје промену података о управнику/професионалном управнику:</w:t>
      </w:r>
    </w:p>
    <w:p w:rsidR="00F31D2B" w:rsidRPr="00DA2A94" w:rsidRDefault="00F31D2B" w:rsidP="00F31D2B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31D2B" w:rsidRPr="00AB1CFD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CFD">
        <w:rPr>
          <w:rFonts w:ascii="Arial" w:hAnsi="Arial" w:cs="Arial"/>
          <w:sz w:val="24"/>
          <w:szCs w:val="24"/>
        </w:rPr>
        <w:t xml:space="preserve">а) када се разрешава претходни управник и бира се нови управник: </w:t>
      </w:r>
    </w:p>
    <w:p w:rsidR="00F31D2B" w:rsidRDefault="00F31D2B" w:rsidP="00F31D2B">
      <w:pPr>
        <w:pStyle w:val="ListParagraph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F31D2B" w:rsidRPr="00AB1CFD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CFD">
        <w:rPr>
          <w:rFonts w:ascii="Arial" w:hAnsi="Arial" w:cs="Arial"/>
          <w:sz w:val="24"/>
          <w:szCs w:val="24"/>
        </w:rPr>
        <w:t xml:space="preserve">- записник, са податком о укупном броју посебних делова (станови и пословни простори), са седнице скупштине стамбене заједнице на којој је неопходно да постоји кворум за одлучивање и рад скупштине, а који износи </w:t>
      </w:r>
      <w:r w:rsidRPr="00A25431">
        <w:rPr>
          <w:rFonts w:ascii="Arial" w:hAnsi="Arial" w:cs="Arial"/>
          <w:b/>
          <w:bCs/>
          <w:sz w:val="24"/>
          <w:szCs w:val="24"/>
        </w:rPr>
        <w:t>50%+1</w:t>
      </w:r>
      <w:r w:rsidRPr="00AB1CFD">
        <w:rPr>
          <w:rFonts w:ascii="Arial" w:hAnsi="Arial" w:cs="Arial"/>
          <w:sz w:val="24"/>
          <w:szCs w:val="24"/>
        </w:rPr>
        <w:t xml:space="preserve"> од укупног броја посебних </w:t>
      </w:r>
      <w:r w:rsidRPr="00AB1CFD">
        <w:rPr>
          <w:rFonts w:ascii="Arial" w:hAnsi="Arial" w:cs="Arial"/>
          <w:sz w:val="24"/>
          <w:szCs w:val="24"/>
        </w:rPr>
        <w:lastRenderedPageBreak/>
        <w:t>делова, који садржи одлуку о разрешењу претходног управника и избору новог управника, а</w:t>
      </w:r>
      <w:r>
        <w:rPr>
          <w:rFonts w:ascii="Arial" w:hAnsi="Arial" w:cs="Arial"/>
          <w:sz w:val="24"/>
          <w:szCs w:val="24"/>
        </w:rPr>
        <w:t xml:space="preserve"> </w:t>
      </w:r>
      <w:r w:rsidRPr="00A25431">
        <w:rPr>
          <w:rFonts w:ascii="Arial" w:hAnsi="Arial" w:cs="Arial"/>
          <w:sz w:val="24"/>
          <w:szCs w:val="24"/>
        </w:rPr>
        <w:t>испод кој</w:t>
      </w:r>
      <w:r>
        <w:rPr>
          <w:rFonts w:ascii="Arial" w:hAnsi="Arial" w:cs="Arial"/>
          <w:sz w:val="24"/>
          <w:szCs w:val="24"/>
        </w:rPr>
        <w:t>их</w:t>
      </w:r>
      <w:r w:rsidRPr="005A7677">
        <w:rPr>
          <w:rFonts w:ascii="Arial" w:hAnsi="Arial" w:cs="Arial"/>
          <w:sz w:val="24"/>
          <w:szCs w:val="24"/>
        </w:rPr>
        <w:t xml:space="preserve"> </w:t>
      </w:r>
      <w:r w:rsidRPr="00A25431">
        <w:rPr>
          <w:rFonts w:ascii="Arial" w:hAnsi="Arial" w:cs="Arial"/>
          <w:sz w:val="24"/>
          <w:szCs w:val="24"/>
        </w:rPr>
        <w:t xml:space="preserve">се налазе </w:t>
      </w:r>
      <w:r w:rsidRPr="005A7677">
        <w:rPr>
          <w:rFonts w:ascii="Arial" w:hAnsi="Arial" w:cs="Arial"/>
          <w:sz w:val="24"/>
          <w:szCs w:val="24"/>
        </w:rPr>
        <w:t>потпис</w:t>
      </w:r>
      <w:r w:rsidRPr="00A25431">
        <w:rPr>
          <w:rFonts w:ascii="Arial" w:hAnsi="Arial" w:cs="Arial"/>
          <w:sz w:val="24"/>
          <w:szCs w:val="24"/>
        </w:rPr>
        <w:t xml:space="preserve">и </w:t>
      </w:r>
      <w:r w:rsidRPr="005A7677">
        <w:rPr>
          <w:rFonts w:ascii="Arial" w:hAnsi="Arial" w:cs="Arial"/>
          <w:sz w:val="24"/>
          <w:szCs w:val="24"/>
        </w:rPr>
        <w:t>већин</w:t>
      </w:r>
      <w:r w:rsidRPr="00A25431">
        <w:rPr>
          <w:rFonts w:ascii="Arial" w:hAnsi="Arial" w:cs="Arial"/>
          <w:sz w:val="24"/>
          <w:szCs w:val="24"/>
        </w:rPr>
        <w:t>е</w:t>
      </w:r>
      <w:r w:rsidRPr="005A7677">
        <w:rPr>
          <w:rFonts w:ascii="Arial" w:hAnsi="Arial" w:cs="Arial"/>
          <w:sz w:val="24"/>
          <w:szCs w:val="24"/>
        </w:rPr>
        <w:t xml:space="preserve"> од присутних чланова скупштине стамбене заједнице</w:t>
      </w:r>
      <w:r w:rsidRPr="00A25431">
        <w:rPr>
          <w:rFonts w:ascii="Arial" w:hAnsi="Arial" w:cs="Arial"/>
          <w:sz w:val="24"/>
          <w:szCs w:val="24"/>
        </w:rPr>
        <w:t xml:space="preserve"> који подржавају ист</w:t>
      </w:r>
      <w:r>
        <w:rPr>
          <w:rFonts w:ascii="Arial" w:hAnsi="Arial" w:cs="Arial"/>
          <w:sz w:val="24"/>
          <w:szCs w:val="24"/>
        </w:rPr>
        <w:t>е</w:t>
      </w:r>
      <w:r w:rsidRPr="00AB1CFD">
        <w:rPr>
          <w:rFonts w:ascii="Arial" w:hAnsi="Arial" w:cs="Arial"/>
          <w:sz w:val="24"/>
          <w:szCs w:val="24"/>
        </w:rPr>
        <w:t>;</w:t>
      </w:r>
    </w:p>
    <w:p w:rsidR="00F31D2B" w:rsidRDefault="00F31D2B" w:rsidP="00F31D2B">
      <w:pPr>
        <w:pStyle w:val="ListParagraph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F31D2B" w:rsidRPr="00AB1CFD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CFD">
        <w:rPr>
          <w:rFonts w:ascii="Arial" w:hAnsi="Arial" w:cs="Arial"/>
          <w:sz w:val="24"/>
          <w:szCs w:val="24"/>
        </w:rPr>
        <w:t>б) када се разрешава претходни професионални управник и бира нови професионални управник:</w:t>
      </w:r>
    </w:p>
    <w:p w:rsidR="00F31D2B" w:rsidRDefault="00F31D2B" w:rsidP="00F31D2B">
      <w:pPr>
        <w:pStyle w:val="ListParagraph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F31D2B" w:rsidRPr="00AB1CFD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CFD">
        <w:rPr>
          <w:rFonts w:ascii="Arial" w:hAnsi="Arial" w:cs="Arial"/>
          <w:sz w:val="24"/>
          <w:szCs w:val="24"/>
        </w:rPr>
        <w:t xml:space="preserve">- записник, са податком о укупном броју посебних делова (станови и пословни простори), са седнице скупштине стамбене заједнице на којој је неопходно да постоји кворум за одлучивање и рад скупштине, а који износи </w:t>
      </w:r>
      <w:r w:rsidRPr="00A25431">
        <w:rPr>
          <w:rFonts w:ascii="Arial" w:hAnsi="Arial" w:cs="Arial"/>
          <w:b/>
          <w:bCs/>
          <w:sz w:val="24"/>
          <w:szCs w:val="24"/>
        </w:rPr>
        <w:t>2/3</w:t>
      </w:r>
      <w:r w:rsidRPr="00AB1CFD">
        <w:rPr>
          <w:rFonts w:ascii="Arial" w:hAnsi="Arial" w:cs="Arial"/>
          <w:sz w:val="24"/>
          <w:szCs w:val="24"/>
        </w:rPr>
        <w:t xml:space="preserve"> од укупног броја посебних делова, који садржи одлуку о разрешењу претходног професионалног управника, одлуку о раскиду уговора са претходним организатором професионалног управљања и одлуку о избору новог професионалног управника,</w:t>
      </w:r>
      <w:r>
        <w:rPr>
          <w:rFonts w:ascii="Arial" w:hAnsi="Arial" w:cs="Arial"/>
          <w:sz w:val="24"/>
          <w:szCs w:val="24"/>
        </w:rPr>
        <w:t xml:space="preserve"> </w:t>
      </w:r>
      <w:r w:rsidRPr="00A25431">
        <w:rPr>
          <w:rFonts w:ascii="Arial" w:hAnsi="Arial" w:cs="Arial"/>
          <w:sz w:val="24"/>
          <w:szCs w:val="24"/>
        </w:rPr>
        <w:t>а испод кој</w:t>
      </w:r>
      <w:r>
        <w:rPr>
          <w:rFonts w:ascii="Arial" w:hAnsi="Arial" w:cs="Arial"/>
          <w:sz w:val="24"/>
          <w:szCs w:val="24"/>
        </w:rPr>
        <w:t>их</w:t>
      </w:r>
      <w:r w:rsidRPr="005A7677">
        <w:rPr>
          <w:rFonts w:ascii="Arial" w:hAnsi="Arial" w:cs="Arial"/>
          <w:sz w:val="24"/>
          <w:szCs w:val="24"/>
        </w:rPr>
        <w:t xml:space="preserve"> </w:t>
      </w:r>
      <w:r w:rsidRPr="00A25431">
        <w:rPr>
          <w:rFonts w:ascii="Arial" w:hAnsi="Arial" w:cs="Arial"/>
          <w:sz w:val="24"/>
          <w:szCs w:val="24"/>
        </w:rPr>
        <w:t xml:space="preserve">се налазе </w:t>
      </w:r>
      <w:r w:rsidRPr="005A7677">
        <w:rPr>
          <w:rFonts w:ascii="Arial" w:hAnsi="Arial" w:cs="Arial"/>
          <w:sz w:val="24"/>
          <w:szCs w:val="24"/>
        </w:rPr>
        <w:t>потпис</w:t>
      </w:r>
      <w:r w:rsidRPr="00A25431">
        <w:rPr>
          <w:rFonts w:ascii="Arial" w:hAnsi="Arial" w:cs="Arial"/>
          <w:sz w:val="24"/>
          <w:szCs w:val="24"/>
        </w:rPr>
        <w:t>и 2/3 од укупног броја</w:t>
      </w:r>
      <w:r w:rsidRPr="005A7677">
        <w:rPr>
          <w:rFonts w:ascii="Arial" w:hAnsi="Arial" w:cs="Arial"/>
          <w:sz w:val="24"/>
          <w:szCs w:val="24"/>
        </w:rPr>
        <w:t xml:space="preserve"> чланова скупштине стамбене заједнице</w:t>
      </w:r>
      <w:r w:rsidRPr="00A25431">
        <w:rPr>
          <w:rFonts w:ascii="Arial" w:hAnsi="Arial" w:cs="Arial"/>
          <w:sz w:val="24"/>
          <w:szCs w:val="24"/>
        </w:rPr>
        <w:t xml:space="preserve"> који подржавају ист</w:t>
      </w:r>
      <w:r>
        <w:rPr>
          <w:rFonts w:ascii="Arial" w:hAnsi="Arial" w:cs="Arial"/>
          <w:sz w:val="24"/>
          <w:szCs w:val="24"/>
        </w:rPr>
        <w:t>е</w:t>
      </w:r>
      <w:r w:rsidRPr="00AB1CFD">
        <w:rPr>
          <w:rFonts w:ascii="Arial" w:hAnsi="Arial" w:cs="Arial"/>
          <w:sz w:val="24"/>
          <w:szCs w:val="24"/>
        </w:rPr>
        <w:t>;</w:t>
      </w:r>
    </w:p>
    <w:p w:rsidR="00F31D2B" w:rsidRDefault="00F31D2B" w:rsidP="00F31D2B">
      <w:pPr>
        <w:pStyle w:val="ListParagraph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F31D2B" w:rsidRPr="00A25431" w:rsidRDefault="00F31D2B" w:rsidP="00F31D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5431">
        <w:rPr>
          <w:rFonts w:ascii="Arial" w:hAnsi="Arial" w:cs="Arial"/>
          <w:b/>
          <w:bCs/>
          <w:sz w:val="24"/>
          <w:szCs w:val="24"/>
        </w:rPr>
        <w:t xml:space="preserve">* обратити пажњу: </w:t>
      </w:r>
    </w:p>
    <w:p w:rsidR="00F31D2B" w:rsidRPr="00AB1CFD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B1CFD">
        <w:rPr>
          <w:rFonts w:ascii="Arial" w:hAnsi="Arial" w:cs="Arial"/>
          <w:sz w:val="24"/>
          <w:szCs w:val="24"/>
        </w:rPr>
        <w:t>мандат управника траје 4 године;</w:t>
      </w:r>
    </w:p>
    <w:p w:rsidR="00F31D2B" w:rsidRPr="00AB1CFD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B1CFD">
        <w:rPr>
          <w:rFonts w:ascii="Arial" w:hAnsi="Arial" w:cs="Arial"/>
          <w:sz w:val="24"/>
          <w:szCs w:val="24"/>
        </w:rPr>
        <w:t xml:space="preserve">мандат професионалног управника траје онолико на колико је закључен уговор о </w:t>
      </w:r>
      <w:r>
        <w:rPr>
          <w:rFonts w:ascii="Arial" w:hAnsi="Arial" w:cs="Arial"/>
          <w:sz w:val="24"/>
          <w:szCs w:val="24"/>
        </w:rPr>
        <w:t xml:space="preserve">  </w:t>
      </w:r>
      <w:r w:rsidRPr="00AB1CFD">
        <w:rPr>
          <w:rFonts w:ascii="Arial" w:hAnsi="Arial" w:cs="Arial"/>
          <w:sz w:val="24"/>
          <w:szCs w:val="24"/>
        </w:rPr>
        <w:t>професионалном управљању;</w:t>
      </w:r>
    </w:p>
    <w:p w:rsidR="00F31D2B" w:rsidRPr="00AB1CFD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B1CFD">
        <w:rPr>
          <w:rFonts w:ascii="Arial" w:hAnsi="Arial" w:cs="Arial"/>
          <w:sz w:val="24"/>
          <w:szCs w:val="24"/>
        </w:rPr>
        <w:t>мандат управника престаје протеком рока на који је управник изабран, разрешењем, оставком и смрћу;</w:t>
      </w:r>
    </w:p>
    <w:p w:rsidR="00F31D2B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B1CFD">
        <w:rPr>
          <w:rFonts w:ascii="Arial" w:hAnsi="Arial" w:cs="Arial"/>
          <w:sz w:val="24"/>
          <w:szCs w:val="24"/>
        </w:rPr>
        <w:t xml:space="preserve">у случају поднете оставке управника/професионалног управника, приликом избора новог, потребно је на записнику констатовати оставку претходног управника/професионалног управника </w:t>
      </w:r>
      <w:r>
        <w:rPr>
          <w:rFonts w:ascii="Arial" w:hAnsi="Arial" w:cs="Arial"/>
          <w:sz w:val="24"/>
          <w:szCs w:val="24"/>
        </w:rPr>
        <w:t>а записник треба да буде у складу са тачкама 01 или 03 овог Упутства. Ово се примењује и у случају смрти управника.</w:t>
      </w:r>
    </w:p>
    <w:p w:rsidR="00F31D2B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D2B" w:rsidRPr="002F0F30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30">
        <w:rPr>
          <w:rFonts w:ascii="Arial" w:hAnsi="Arial" w:cs="Arial"/>
          <w:b/>
          <w:bCs/>
          <w:sz w:val="24"/>
          <w:szCs w:val="24"/>
        </w:rPr>
        <w:t>2.</w:t>
      </w:r>
      <w:r w:rsidRPr="002F0F30">
        <w:rPr>
          <w:rFonts w:ascii="Arial" w:hAnsi="Arial" w:cs="Arial"/>
          <w:sz w:val="24"/>
          <w:szCs w:val="24"/>
        </w:rPr>
        <w:t xml:space="preserve"> </w:t>
      </w:r>
      <w:r w:rsidRPr="002F0F30">
        <w:rPr>
          <w:rFonts w:ascii="Arial" w:hAnsi="Arial" w:cs="Arial"/>
          <w:b/>
          <w:bCs/>
          <w:sz w:val="24"/>
          <w:szCs w:val="24"/>
        </w:rPr>
        <w:t>Уколико се седница скупштине стамбене заједнице није могла одржати због недостатка кворума примењују се следећа правила за избор/разрешење управника/професионалног управника:</w:t>
      </w:r>
    </w:p>
    <w:p w:rsidR="00F31D2B" w:rsidRDefault="00F31D2B" w:rsidP="00F31D2B">
      <w:pPr>
        <w:pStyle w:val="ListParagraph"/>
        <w:spacing w:after="0" w:line="240" w:lineRule="auto"/>
        <w:ind w:left="927"/>
        <w:jc w:val="both"/>
        <w:rPr>
          <w:rFonts w:ascii="Arial" w:hAnsi="Arial" w:cs="Arial"/>
          <w:b/>
          <w:bCs/>
          <w:sz w:val="24"/>
          <w:szCs w:val="24"/>
        </w:rPr>
      </w:pPr>
    </w:p>
    <w:p w:rsidR="00F31D2B" w:rsidRPr="002F0F30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30">
        <w:rPr>
          <w:rFonts w:ascii="Arial" w:hAnsi="Arial" w:cs="Arial"/>
          <w:sz w:val="24"/>
          <w:szCs w:val="24"/>
        </w:rPr>
        <w:t xml:space="preserve">а) сазива се </w:t>
      </w:r>
      <w:r w:rsidRPr="002F0F30">
        <w:rPr>
          <w:rFonts w:ascii="Arial" w:hAnsi="Arial" w:cs="Arial"/>
          <w:b/>
          <w:bCs/>
          <w:sz w:val="24"/>
          <w:szCs w:val="24"/>
        </w:rPr>
        <w:t>поновљена седница</w:t>
      </w:r>
      <w:r w:rsidRPr="002F0F30">
        <w:rPr>
          <w:rFonts w:ascii="Arial" w:hAnsi="Arial" w:cs="Arial"/>
          <w:sz w:val="24"/>
          <w:szCs w:val="24"/>
        </w:rPr>
        <w:t xml:space="preserve"> скупштине стамбене заједнице </w:t>
      </w:r>
      <w:r w:rsidRPr="002F0F30">
        <w:rPr>
          <w:rFonts w:ascii="Arial" w:hAnsi="Arial" w:cs="Arial"/>
          <w:b/>
          <w:bCs/>
          <w:sz w:val="24"/>
          <w:szCs w:val="24"/>
        </w:rPr>
        <w:t>најраније 3 а најкасније 30 дана</w:t>
      </w:r>
      <w:r w:rsidRPr="002F0F30">
        <w:rPr>
          <w:rFonts w:ascii="Arial" w:hAnsi="Arial" w:cs="Arial"/>
          <w:sz w:val="24"/>
          <w:szCs w:val="24"/>
        </w:rPr>
        <w:t xml:space="preserve"> од дана када је одржана прва седница </w:t>
      </w:r>
      <w:r w:rsidRPr="002F0F30">
        <w:rPr>
          <w:rFonts w:ascii="Arial" w:hAnsi="Arial" w:cs="Arial"/>
          <w:b/>
          <w:bCs/>
          <w:sz w:val="24"/>
          <w:szCs w:val="24"/>
        </w:rPr>
        <w:t>са истим дневним редом</w:t>
      </w:r>
      <w:r w:rsidRPr="002F0F30">
        <w:rPr>
          <w:rFonts w:ascii="Arial" w:hAnsi="Arial" w:cs="Arial"/>
          <w:sz w:val="24"/>
          <w:szCs w:val="24"/>
        </w:rPr>
        <w:t xml:space="preserve">. Кворум за одржавање поновљене седнице износи </w:t>
      </w:r>
      <w:r w:rsidRPr="002F0F30">
        <w:rPr>
          <w:rFonts w:ascii="Arial" w:hAnsi="Arial" w:cs="Arial"/>
          <w:b/>
          <w:bCs/>
          <w:sz w:val="24"/>
          <w:szCs w:val="24"/>
        </w:rPr>
        <w:t>1/3 од укупног броја посебних делова</w:t>
      </w:r>
      <w:r w:rsidRPr="002F0F30">
        <w:rPr>
          <w:rFonts w:ascii="Arial" w:hAnsi="Arial" w:cs="Arial"/>
          <w:sz w:val="24"/>
          <w:szCs w:val="24"/>
        </w:rPr>
        <w:t xml:space="preserve"> (станови и пословни простори), а одлуку о избору/разрешењу управника, својим потписом треба да подржи већина од </w:t>
      </w:r>
      <w:r>
        <w:rPr>
          <w:rFonts w:ascii="Arial" w:hAnsi="Arial" w:cs="Arial"/>
          <w:sz w:val="24"/>
          <w:szCs w:val="24"/>
        </w:rPr>
        <w:t xml:space="preserve">поменуте 1/3 </w:t>
      </w:r>
      <w:r w:rsidRPr="002F0F30">
        <w:rPr>
          <w:rFonts w:ascii="Arial" w:hAnsi="Arial" w:cs="Arial"/>
          <w:sz w:val="24"/>
          <w:szCs w:val="24"/>
        </w:rPr>
        <w:t xml:space="preserve">присутних чланова скупштине стамбене заједнице. На поновљеној седници може се донети одлука о </w:t>
      </w:r>
      <w:r w:rsidRPr="002F0F30">
        <w:rPr>
          <w:rFonts w:ascii="Arial" w:hAnsi="Arial" w:cs="Arial"/>
          <w:b/>
          <w:bCs/>
          <w:sz w:val="24"/>
          <w:szCs w:val="24"/>
        </w:rPr>
        <w:t>избору/разрешењу управника из редова чланова скупштине стамбене заједнице.</w:t>
      </w:r>
    </w:p>
    <w:p w:rsidR="00F31D2B" w:rsidRDefault="00F31D2B" w:rsidP="00F31D2B">
      <w:pPr>
        <w:pStyle w:val="ListParagraph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F31D2B" w:rsidRPr="002F0F30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30">
        <w:rPr>
          <w:rFonts w:ascii="Arial" w:hAnsi="Arial" w:cs="Arial"/>
          <w:sz w:val="24"/>
          <w:szCs w:val="24"/>
        </w:rPr>
        <w:t xml:space="preserve">б) ако и на поновљеној седници није било кворума неопходног за рад и одлучивање скупштине, </w:t>
      </w:r>
      <w:r w:rsidRPr="002F0F30">
        <w:rPr>
          <w:rFonts w:ascii="Arial" w:hAnsi="Arial" w:cs="Arial"/>
          <w:b/>
          <w:bCs/>
          <w:sz w:val="24"/>
          <w:szCs w:val="24"/>
        </w:rPr>
        <w:t>сазива се трећа (узастопна) седница</w:t>
      </w:r>
      <w:r w:rsidRPr="002F0F30">
        <w:rPr>
          <w:rFonts w:ascii="Arial" w:hAnsi="Arial" w:cs="Arial"/>
          <w:sz w:val="24"/>
          <w:szCs w:val="24"/>
        </w:rPr>
        <w:t xml:space="preserve"> најраније </w:t>
      </w:r>
      <w:r w:rsidRPr="002F0F30">
        <w:rPr>
          <w:rFonts w:ascii="Arial" w:hAnsi="Arial" w:cs="Arial"/>
          <w:b/>
          <w:bCs/>
          <w:sz w:val="24"/>
          <w:szCs w:val="24"/>
        </w:rPr>
        <w:t>3 а најкасније 30 дана</w:t>
      </w:r>
      <w:r w:rsidRPr="002F0F30">
        <w:rPr>
          <w:rFonts w:ascii="Arial" w:hAnsi="Arial" w:cs="Arial"/>
          <w:sz w:val="24"/>
          <w:szCs w:val="24"/>
        </w:rPr>
        <w:t xml:space="preserve"> од дана када је одржана </w:t>
      </w:r>
      <w:r w:rsidRPr="002F0F30">
        <w:rPr>
          <w:rFonts w:ascii="Arial" w:hAnsi="Arial" w:cs="Arial"/>
          <w:b/>
          <w:bCs/>
          <w:sz w:val="24"/>
          <w:szCs w:val="24"/>
        </w:rPr>
        <w:t xml:space="preserve">поновљена седница, са истим дневним редом. </w:t>
      </w:r>
      <w:r w:rsidRPr="002F0F30">
        <w:rPr>
          <w:rFonts w:ascii="Arial" w:hAnsi="Arial" w:cs="Arial"/>
          <w:sz w:val="24"/>
          <w:szCs w:val="24"/>
        </w:rPr>
        <w:t xml:space="preserve">Чланови скупштине стамбене заједнице који се нису одазвали 3 пута узастопно на седницу скупштине стамбене заједнице, сматрају се </w:t>
      </w:r>
      <w:r w:rsidRPr="002F0F30">
        <w:rPr>
          <w:rFonts w:ascii="Arial" w:hAnsi="Arial" w:cs="Arial"/>
          <w:b/>
          <w:bCs/>
          <w:sz w:val="24"/>
          <w:szCs w:val="24"/>
        </w:rPr>
        <w:t>недоступним</w:t>
      </w:r>
      <w:r w:rsidRPr="002F0F30">
        <w:rPr>
          <w:rFonts w:ascii="Arial" w:hAnsi="Arial" w:cs="Arial"/>
          <w:sz w:val="24"/>
          <w:szCs w:val="24"/>
        </w:rPr>
        <w:t>, те се њихов глас не урачунава у кворум, односно укупан број гласова у поступку одлучивања. Кворум неопходан за избор/разрешење управника</w:t>
      </w:r>
      <w:r>
        <w:rPr>
          <w:rFonts w:ascii="Arial" w:hAnsi="Arial" w:cs="Arial"/>
          <w:sz w:val="24"/>
          <w:szCs w:val="24"/>
        </w:rPr>
        <w:t xml:space="preserve"> из редова чланова скупштине стамбене заједнице</w:t>
      </w:r>
      <w:r w:rsidRPr="002F0F30">
        <w:rPr>
          <w:rFonts w:ascii="Arial" w:hAnsi="Arial" w:cs="Arial"/>
          <w:sz w:val="24"/>
          <w:szCs w:val="24"/>
        </w:rPr>
        <w:t xml:space="preserve"> на овој седници чини </w:t>
      </w:r>
      <w:r w:rsidRPr="002F0F30">
        <w:rPr>
          <w:rFonts w:ascii="Arial" w:hAnsi="Arial" w:cs="Arial"/>
          <w:b/>
          <w:bCs/>
          <w:sz w:val="24"/>
          <w:szCs w:val="24"/>
        </w:rPr>
        <w:t>1/3</w:t>
      </w:r>
      <w:r w:rsidRPr="002F0F30">
        <w:rPr>
          <w:rFonts w:ascii="Arial" w:hAnsi="Arial" w:cs="Arial"/>
          <w:sz w:val="24"/>
          <w:szCs w:val="24"/>
        </w:rPr>
        <w:t xml:space="preserve"> од укупног броја </w:t>
      </w:r>
      <w:r w:rsidRPr="002F0F30">
        <w:rPr>
          <w:rFonts w:ascii="Arial" w:hAnsi="Arial" w:cs="Arial"/>
          <w:b/>
          <w:bCs/>
          <w:sz w:val="24"/>
          <w:szCs w:val="24"/>
        </w:rPr>
        <w:t>доступних</w:t>
      </w:r>
      <w:r w:rsidRPr="002F0F30">
        <w:rPr>
          <w:rFonts w:ascii="Arial" w:hAnsi="Arial" w:cs="Arial"/>
          <w:sz w:val="24"/>
          <w:szCs w:val="24"/>
        </w:rPr>
        <w:t xml:space="preserve"> чланова скупштине стамбене заједнице, док се одлука доноси већином</w:t>
      </w:r>
      <w:r>
        <w:rPr>
          <w:rFonts w:ascii="Arial" w:hAnsi="Arial" w:cs="Arial"/>
          <w:sz w:val="24"/>
          <w:szCs w:val="24"/>
        </w:rPr>
        <w:t xml:space="preserve"> од поменуте 1/3</w:t>
      </w:r>
      <w:r w:rsidRPr="002F0F30">
        <w:rPr>
          <w:rFonts w:ascii="Arial" w:hAnsi="Arial" w:cs="Arial"/>
          <w:sz w:val="24"/>
          <w:szCs w:val="24"/>
        </w:rPr>
        <w:t xml:space="preserve"> присутних чланова. Кворум неопходан за избор/разрешење професионалног управника на овој седници чини </w:t>
      </w:r>
      <w:r w:rsidRPr="002F0F30">
        <w:rPr>
          <w:rFonts w:ascii="Arial" w:hAnsi="Arial" w:cs="Arial"/>
          <w:b/>
          <w:bCs/>
          <w:sz w:val="24"/>
          <w:szCs w:val="24"/>
        </w:rPr>
        <w:t>2/3</w:t>
      </w:r>
      <w:r w:rsidRPr="002F0F30">
        <w:rPr>
          <w:rFonts w:ascii="Arial" w:hAnsi="Arial" w:cs="Arial"/>
          <w:sz w:val="24"/>
          <w:szCs w:val="24"/>
        </w:rPr>
        <w:t xml:space="preserve"> од укупног броја </w:t>
      </w:r>
      <w:r w:rsidRPr="002F0F30">
        <w:rPr>
          <w:rFonts w:ascii="Arial" w:hAnsi="Arial" w:cs="Arial"/>
          <w:b/>
          <w:bCs/>
          <w:sz w:val="24"/>
          <w:szCs w:val="24"/>
        </w:rPr>
        <w:t>доступних</w:t>
      </w:r>
      <w:r w:rsidRPr="002F0F30">
        <w:rPr>
          <w:rFonts w:ascii="Arial" w:hAnsi="Arial" w:cs="Arial"/>
          <w:sz w:val="24"/>
          <w:szCs w:val="24"/>
        </w:rPr>
        <w:t xml:space="preserve"> чланова, па се </w:t>
      </w:r>
      <w:r w:rsidRPr="00125A60">
        <w:rPr>
          <w:rFonts w:ascii="Arial" w:hAnsi="Arial" w:cs="Arial"/>
          <w:sz w:val="24"/>
          <w:szCs w:val="24"/>
        </w:rPr>
        <w:t xml:space="preserve">одлука о избору/разрешењу </w:t>
      </w:r>
      <w:r w:rsidRPr="00125A60">
        <w:rPr>
          <w:rFonts w:ascii="Arial" w:hAnsi="Arial" w:cs="Arial"/>
          <w:sz w:val="24"/>
          <w:szCs w:val="24"/>
        </w:rPr>
        <w:lastRenderedPageBreak/>
        <w:t>професионалног управника доноси сагласношћу 2/3 чланова од укупног броја доступних</w:t>
      </w:r>
      <w:r w:rsidRPr="002F0F30">
        <w:rPr>
          <w:rFonts w:ascii="Arial" w:hAnsi="Arial" w:cs="Arial"/>
          <w:sz w:val="24"/>
          <w:szCs w:val="24"/>
        </w:rPr>
        <w:t xml:space="preserve"> чланова скупштине стамбене заједнице. </w:t>
      </w:r>
    </w:p>
    <w:p w:rsidR="00F31D2B" w:rsidRDefault="00F31D2B" w:rsidP="00F31D2B">
      <w:pPr>
        <w:pStyle w:val="ListParagraph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F31D2B" w:rsidRPr="00125A60" w:rsidRDefault="00F31D2B" w:rsidP="00F31D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5A60">
        <w:rPr>
          <w:rFonts w:ascii="Arial" w:hAnsi="Arial" w:cs="Arial"/>
          <w:b/>
          <w:bCs/>
          <w:sz w:val="24"/>
          <w:szCs w:val="24"/>
        </w:rPr>
        <w:t>*обратити пажњу:</w:t>
      </w:r>
    </w:p>
    <w:p w:rsidR="00F31D2B" w:rsidRPr="00125A60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5A60">
        <w:rPr>
          <w:rFonts w:ascii="Arial" w:hAnsi="Arial" w:cs="Arial"/>
          <w:sz w:val="24"/>
          <w:szCs w:val="24"/>
        </w:rPr>
        <w:t>уколико се одлука о избору/разрешењу управника/професионалног управника доноси на</w:t>
      </w:r>
      <w:r>
        <w:rPr>
          <w:rFonts w:ascii="Arial" w:hAnsi="Arial" w:cs="Arial"/>
          <w:sz w:val="24"/>
          <w:szCs w:val="24"/>
        </w:rPr>
        <w:t xml:space="preserve"> горе описан</w:t>
      </w:r>
      <w:r w:rsidRPr="00125A60">
        <w:rPr>
          <w:rFonts w:ascii="Arial" w:hAnsi="Arial" w:cs="Arial"/>
          <w:sz w:val="24"/>
          <w:szCs w:val="24"/>
        </w:rPr>
        <w:t xml:space="preserve"> начин, потребно је, поред остале прописане документације, доставити Записнике са све три одржане седнице са потписима присутних чланова, </w:t>
      </w:r>
      <w:r>
        <w:rPr>
          <w:rFonts w:ascii="Arial" w:hAnsi="Arial" w:cs="Arial"/>
          <w:sz w:val="24"/>
          <w:szCs w:val="24"/>
        </w:rPr>
        <w:t>и</w:t>
      </w:r>
      <w:r w:rsidRPr="00125A60">
        <w:rPr>
          <w:rFonts w:ascii="Arial" w:hAnsi="Arial" w:cs="Arial"/>
          <w:sz w:val="24"/>
          <w:szCs w:val="24"/>
        </w:rPr>
        <w:t xml:space="preserve"> потписима чланова који подржавају донете одлуке;</w:t>
      </w:r>
    </w:p>
    <w:p w:rsidR="00F31D2B" w:rsidRPr="00125A60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5A60">
        <w:rPr>
          <w:rFonts w:ascii="Arial" w:hAnsi="Arial" w:cs="Arial"/>
          <w:sz w:val="24"/>
          <w:szCs w:val="24"/>
        </w:rPr>
        <w:t>члан скупштине стамбене</w:t>
      </w:r>
      <w:r>
        <w:rPr>
          <w:rFonts w:ascii="Arial" w:hAnsi="Arial" w:cs="Arial"/>
          <w:sz w:val="24"/>
          <w:szCs w:val="24"/>
        </w:rPr>
        <w:t xml:space="preserve"> заједнице</w:t>
      </w:r>
      <w:r w:rsidRPr="00125A60">
        <w:rPr>
          <w:rFonts w:ascii="Arial" w:hAnsi="Arial" w:cs="Arial"/>
          <w:sz w:val="24"/>
          <w:szCs w:val="24"/>
        </w:rPr>
        <w:t xml:space="preserve"> се сматра недоступним само на трећој узастопној седници</w:t>
      </w:r>
      <w:r>
        <w:rPr>
          <w:rFonts w:ascii="Arial" w:hAnsi="Arial" w:cs="Arial"/>
          <w:sz w:val="24"/>
          <w:szCs w:val="24"/>
        </w:rPr>
        <w:t xml:space="preserve"> (седнице морају имати исти дневни ред)</w:t>
      </w:r>
      <w:r w:rsidRPr="00125A60">
        <w:rPr>
          <w:rFonts w:ascii="Arial" w:hAnsi="Arial" w:cs="Arial"/>
          <w:sz w:val="24"/>
          <w:szCs w:val="24"/>
        </w:rPr>
        <w:t xml:space="preserve">, </w:t>
      </w:r>
      <w:r w:rsidRPr="00125A60">
        <w:rPr>
          <w:rFonts w:ascii="Arial" w:hAnsi="Arial" w:cs="Arial"/>
          <w:b/>
          <w:bCs/>
          <w:sz w:val="24"/>
          <w:szCs w:val="24"/>
        </w:rPr>
        <w:t>члан скупштине стамбене заједнице се не може сматрати трајно недоступним</w:t>
      </w:r>
      <w:r w:rsidRPr="00125A60">
        <w:rPr>
          <w:rFonts w:ascii="Arial" w:hAnsi="Arial" w:cs="Arial"/>
          <w:sz w:val="24"/>
          <w:szCs w:val="24"/>
        </w:rPr>
        <w:t>.</w:t>
      </w:r>
    </w:p>
    <w:p w:rsidR="00F31D2B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D2B" w:rsidRDefault="00F31D2B" w:rsidP="00F31D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CD40E8">
        <w:rPr>
          <w:rFonts w:ascii="Arial" w:hAnsi="Arial" w:cs="Arial"/>
          <w:b/>
          <w:bCs/>
          <w:sz w:val="24"/>
          <w:szCs w:val="24"/>
        </w:rPr>
        <w:t>. Учествовање у раду скупштине:</w:t>
      </w:r>
    </w:p>
    <w:p w:rsidR="00F31D2B" w:rsidRDefault="00F31D2B" w:rsidP="00F31D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1D2B" w:rsidRPr="00CD40E8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Скупштину стамбене заједнице чине сви власници посебних делова (станови и пословни простори) у стамбеној згради. Власник посебног дела може писаним овлашћењем (пуномоћјем) овластити члана домаћинства (који је пословно способан), да уместо њега учествује у раду и гласа на скупштини стамбене заједнице. На овај начин, члан домаћинства може да буде биран и за управника, јер у свему замењује власника посебног дела и има сва права и обавезе као и власник посебног дела који га је овластио. Пуномоћје се прилаже уз записник са седнице скупштине стамбене заједнице.  </w:t>
      </w:r>
    </w:p>
    <w:p w:rsidR="00F31D2B" w:rsidRPr="00AB1CFD" w:rsidRDefault="00F31D2B" w:rsidP="00F31D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1D2B" w:rsidRPr="00AB1CFD" w:rsidRDefault="00F31D2B" w:rsidP="00F31D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31D2B" w:rsidRPr="005A7677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D2B" w:rsidRPr="005A7677" w:rsidRDefault="00F31D2B" w:rsidP="00F31D2B">
      <w:pPr>
        <w:jc w:val="both"/>
        <w:rPr>
          <w:rFonts w:ascii="Arial" w:hAnsi="Arial" w:cs="Arial"/>
          <w:sz w:val="24"/>
          <w:szCs w:val="24"/>
        </w:rPr>
      </w:pPr>
    </w:p>
    <w:p w:rsidR="00F31D2B" w:rsidRPr="005A7677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D2B" w:rsidRPr="005A7677" w:rsidRDefault="00F31D2B" w:rsidP="00F31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D2B" w:rsidRPr="006074F2" w:rsidRDefault="00F31D2B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F31D2B" w:rsidRPr="006074F2" w:rsidSect="001C59C6">
      <w:headerReference w:type="default" r:id="rId14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35" w:rsidRDefault="00997A35" w:rsidP="007446CD">
      <w:pPr>
        <w:spacing w:after="0" w:line="240" w:lineRule="auto"/>
      </w:pPr>
      <w:r>
        <w:separator/>
      </w:r>
    </w:p>
  </w:endnote>
  <w:endnote w:type="continuationSeparator" w:id="0">
    <w:p w:rsidR="00997A35" w:rsidRDefault="00997A35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50" w:rsidRDefault="00E05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B515B1" w:rsidRDefault="00EC29D9" w:rsidP="00EC29D9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50" w:rsidRDefault="00E05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35" w:rsidRDefault="00997A35" w:rsidP="007446CD">
      <w:pPr>
        <w:spacing w:after="0" w:line="240" w:lineRule="auto"/>
      </w:pPr>
      <w:r>
        <w:separator/>
      </w:r>
    </w:p>
  </w:footnote>
  <w:footnote w:type="continuationSeparator" w:id="0">
    <w:p w:rsidR="00997A35" w:rsidRDefault="00997A35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50" w:rsidRDefault="00E056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EC29D9" w:rsidRDefault="00EC29D9" w:rsidP="00EC29D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sr-Cyrl-CS"/>
      </w:rPr>
      <w:t>2</w:t>
    </w:r>
    <w:r>
      <w:rPr>
        <w:rFonts w:ascii="Arial" w:hAnsi="Arial" w:cs="Arial"/>
        <w:sz w:val="18"/>
        <w:szCs w:val="18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50" w:rsidRDefault="00E0565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50" w:rsidRPr="00EC29D9" w:rsidRDefault="00E05650" w:rsidP="00EC29D9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A5F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0A5450B"/>
    <w:multiLevelType w:val="hybridMultilevel"/>
    <w:tmpl w:val="1D1650DC"/>
    <w:lvl w:ilvl="0" w:tplc="FB684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1BA1362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F403FF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C07B17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F3B6E"/>
    <w:multiLevelType w:val="hybridMultilevel"/>
    <w:tmpl w:val="3B965450"/>
    <w:lvl w:ilvl="0" w:tplc="A642AC1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7675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3">
    <w:nsid w:val="3C5E1824"/>
    <w:multiLevelType w:val="hybridMultilevel"/>
    <w:tmpl w:val="A2E493D8"/>
    <w:lvl w:ilvl="0" w:tplc="5F9A1B9C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5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261BA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8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77D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F31C7"/>
    <w:multiLevelType w:val="hybridMultilevel"/>
    <w:tmpl w:val="C2E210F0"/>
    <w:lvl w:ilvl="0" w:tplc="91C6E8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1"/>
  </w:num>
  <w:num w:numId="5">
    <w:abstractNumId w:val="19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18"/>
  </w:num>
  <w:num w:numId="13">
    <w:abstractNumId w:val="8"/>
  </w:num>
  <w:num w:numId="14">
    <w:abstractNumId w:val="3"/>
  </w:num>
  <w:num w:numId="15">
    <w:abstractNumId w:val="20"/>
  </w:num>
  <w:num w:numId="16">
    <w:abstractNumId w:val="6"/>
  </w:num>
  <w:num w:numId="17">
    <w:abstractNumId w:val="22"/>
  </w:num>
  <w:num w:numId="18">
    <w:abstractNumId w:val="7"/>
  </w:num>
  <w:num w:numId="19">
    <w:abstractNumId w:val="13"/>
  </w:num>
  <w:num w:numId="20">
    <w:abstractNumId w:val="10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397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955AD"/>
    <w:rsid w:val="00020EE1"/>
    <w:rsid w:val="00027152"/>
    <w:rsid w:val="00031F88"/>
    <w:rsid w:val="00042AFF"/>
    <w:rsid w:val="000438A4"/>
    <w:rsid w:val="000626F3"/>
    <w:rsid w:val="000633B3"/>
    <w:rsid w:val="0007476C"/>
    <w:rsid w:val="0008521F"/>
    <w:rsid w:val="000B07DD"/>
    <w:rsid w:val="000B29E4"/>
    <w:rsid w:val="000B5F11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A6C82"/>
    <w:rsid w:val="001B16ED"/>
    <w:rsid w:val="001C59C6"/>
    <w:rsid w:val="001D7EA8"/>
    <w:rsid w:val="001F03D4"/>
    <w:rsid w:val="002055A3"/>
    <w:rsid w:val="00212757"/>
    <w:rsid w:val="00212DAD"/>
    <w:rsid w:val="00214F74"/>
    <w:rsid w:val="00216685"/>
    <w:rsid w:val="00221197"/>
    <w:rsid w:val="00261AE4"/>
    <w:rsid w:val="002653DD"/>
    <w:rsid w:val="00272E90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53AF"/>
    <w:rsid w:val="00317CDA"/>
    <w:rsid w:val="00322B4C"/>
    <w:rsid w:val="00360180"/>
    <w:rsid w:val="0036103D"/>
    <w:rsid w:val="00361F5C"/>
    <w:rsid w:val="00364B3C"/>
    <w:rsid w:val="00373462"/>
    <w:rsid w:val="003816EB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157B6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47455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1F8E"/>
    <w:rsid w:val="005D509E"/>
    <w:rsid w:val="00601237"/>
    <w:rsid w:val="00602256"/>
    <w:rsid w:val="00604987"/>
    <w:rsid w:val="00604E10"/>
    <w:rsid w:val="0062343F"/>
    <w:rsid w:val="00626FFA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0787C"/>
    <w:rsid w:val="007129A6"/>
    <w:rsid w:val="00715160"/>
    <w:rsid w:val="00722D8C"/>
    <w:rsid w:val="007236CE"/>
    <w:rsid w:val="00723F10"/>
    <w:rsid w:val="00725375"/>
    <w:rsid w:val="0073491E"/>
    <w:rsid w:val="00737903"/>
    <w:rsid w:val="007446CD"/>
    <w:rsid w:val="0075539A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7F54D8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8F2272"/>
    <w:rsid w:val="00920F4B"/>
    <w:rsid w:val="00924DDA"/>
    <w:rsid w:val="00926249"/>
    <w:rsid w:val="009443D9"/>
    <w:rsid w:val="00960BA0"/>
    <w:rsid w:val="009638C8"/>
    <w:rsid w:val="009753D2"/>
    <w:rsid w:val="00982253"/>
    <w:rsid w:val="00982A95"/>
    <w:rsid w:val="00983F4F"/>
    <w:rsid w:val="0099366B"/>
    <w:rsid w:val="009964DC"/>
    <w:rsid w:val="00997672"/>
    <w:rsid w:val="00997A35"/>
    <w:rsid w:val="009A7C79"/>
    <w:rsid w:val="009B747D"/>
    <w:rsid w:val="009B77C3"/>
    <w:rsid w:val="009C54BE"/>
    <w:rsid w:val="009D2B1D"/>
    <w:rsid w:val="009E7083"/>
    <w:rsid w:val="009F410D"/>
    <w:rsid w:val="00A01D8F"/>
    <w:rsid w:val="00A14A8E"/>
    <w:rsid w:val="00A31A9D"/>
    <w:rsid w:val="00A41C0B"/>
    <w:rsid w:val="00A521CF"/>
    <w:rsid w:val="00A61F67"/>
    <w:rsid w:val="00A664A4"/>
    <w:rsid w:val="00A76978"/>
    <w:rsid w:val="00A7754E"/>
    <w:rsid w:val="00A83555"/>
    <w:rsid w:val="00A83BF4"/>
    <w:rsid w:val="00A95A53"/>
    <w:rsid w:val="00A96002"/>
    <w:rsid w:val="00A97C01"/>
    <w:rsid w:val="00AA32E1"/>
    <w:rsid w:val="00AA4EF7"/>
    <w:rsid w:val="00AA6AF8"/>
    <w:rsid w:val="00AB01DE"/>
    <w:rsid w:val="00AB0525"/>
    <w:rsid w:val="00AB6B97"/>
    <w:rsid w:val="00AB7265"/>
    <w:rsid w:val="00AB7531"/>
    <w:rsid w:val="00AC0061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421A"/>
    <w:rsid w:val="00B65F37"/>
    <w:rsid w:val="00B669DB"/>
    <w:rsid w:val="00B75A17"/>
    <w:rsid w:val="00B76360"/>
    <w:rsid w:val="00B906C2"/>
    <w:rsid w:val="00BA2E62"/>
    <w:rsid w:val="00BF2FE4"/>
    <w:rsid w:val="00C003F3"/>
    <w:rsid w:val="00C108D2"/>
    <w:rsid w:val="00C126DE"/>
    <w:rsid w:val="00C45954"/>
    <w:rsid w:val="00C61632"/>
    <w:rsid w:val="00C62846"/>
    <w:rsid w:val="00C65022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676D"/>
    <w:rsid w:val="00DD2036"/>
    <w:rsid w:val="00DD2BFC"/>
    <w:rsid w:val="00DD6BB4"/>
    <w:rsid w:val="00DF1F72"/>
    <w:rsid w:val="00DF4809"/>
    <w:rsid w:val="00E05650"/>
    <w:rsid w:val="00E05980"/>
    <w:rsid w:val="00E124A5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1C29"/>
    <w:rsid w:val="00EB5345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27145"/>
    <w:rsid w:val="00F313E2"/>
    <w:rsid w:val="00F31D2B"/>
    <w:rsid w:val="00F324C5"/>
    <w:rsid w:val="00F4055E"/>
    <w:rsid w:val="00F42D58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1">
    <w:name w:val="Plain Table 31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A1F9-CF6A-4C1D-A805-C52F9A82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lepa</cp:lastModifiedBy>
  <cp:revision>2</cp:revision>
  <cp:lastPrinted>2017-06-29T13:55:00Z</cp:lastPrinted>
  <dcterms:created xsi:type="dcterms:W3CDTF">2023-08-18T08:27:00Z</dcterms:created>
  <dcterms:modified xsi:type="dcterms:W3CDTF">2023-08-18T08:27:00Z</dcterms:modified>
</cp:coreProperties>
</file>