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F176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Pr="002F1768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2F1768" w:rsidRDefault="00EE41F3">
      <w:pPr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Pr="002F1768" w:rsidRDefault="0015643B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 Вас, да образац попуните читко штампаним словима.</w:t>
      </w:r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 о подносиоцу  захтева</w:t>
      </w:r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ме и презиме и адреса, подносиоца захтева</w:t>
            </w: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азив и седиште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2F1768" w:rsidRDefault="006116D0" w:rsidP="00B9734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</w:rPr>
        <w:t>Подносим захтев да ми у складу са чланом 24.</w:t>
      </w:r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Одлуке о постављању тезги и других покретних привремених објеката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2F1768">
        <w:rPr>
          <w:rFonts w:ascii="Arial Narrow" w:hAnsi="Arial Narrow" w:cs="Arial"/>
          <w:sz w:val="22"/>
          <w:szCs w:val="22"/>
          <w:lang w:val="sr-Cyrl-CS"/>
        </w:rPr>
        <w:t>(“Службени лист града Београда” бр.17/15</w:t>
      </w:r>
      <w:r w:rsidR="006C0B39" w:rsidRPr="002F1768">
        <w:rPr>
          <w:rFonts w:ascii="Arial Narrow" w:hAnsi="Arial Narrow" w:cs="Arial"/>
          <w:sz w:val="22"/>
          <w:szCs w:val="22"/>
          <w:lang w:val="sr-Cyrl-CS"/>
        </w:rPr>
        <w:t>,</w:t>
      </w:r>
      <w:r w:rsidR="007B30CA" w:rsidRPr="002F1768">
        <w:rPr>
          <w:rFonts w:ascii="Arial Narrow" w:hAnsi="Arial Narrow" w:cs="Arial"/>
          <w:sz w:val="22"/>
          <w:szCs w:val="22"/>
          <w:lang w:val="sr-Cyrl-CS"/>
        </w:rPr>
        <w:t>43/15</w:t>
      </w:r>
      <w:r w:rsidR="007632DF" w:rsidRPr="002F1768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C0B39" w:rsidRPr="002F1768">
        <w:rPr>
          <w:rFonts w:ascii="Arial Narrow" w:hAnsi="Arial Narrow" w:cs="Arial"/>
          <w:sz w:val="22"/>
          <w:szCs w:val="22"/>
          <w:lang w:val="sr-Cyrl-CS"/>
        </w:rPr>
        <w:t xml:space="preserve"> 71/15</w:t>
      </w:r>
      <w:r w:rsidR="007632DF" w:rsidRPr="002F1768">
        <w:rPr>
          <w:rFonts w:ascii="Arial Narrow" w:hAnsi="Arial Narrow" w:cs="Arial"/>
          <w:sz w:val="22"/>
          <w:szCs w:val="22"/>
          <w:lang w:val="sr-Cyrl-CS"/>
        </w:rPr>
        <w:t xml:space="preserve"> и 26/19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) издате одобрење за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 w:rsidRPr="002F1768">
        <w:rPr>
          <w:rFonts w:ascii="Arial Narrow" w:hAnsi="Arial Narrow" w:cs="Arial"/>
          <w:sz w:val="22"/>
          <w:szCs w:val="22"/>
          <w:lang w:val="sr-Cyrl-CS"/>
        </w:rPr>
        <w:t xml:space="preserve"> (заокружити):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2F1768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Pr="002F1768" w:rsidRDefault="009431E1" w:rsidP="009431E1">
      <w:pPr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такси.</w:t>
      </w:r>
    </w:p>
    <w:p w:rsidR="009431E1" w:rsidRPr="002F1768" w:rsidRDefault="009431E1" w:rsidP="009431E1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2F1768" w:rsidRPr="002F17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2F1768" w:rsidRPr="002F17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BB6058">
        <w:rPr>
          <w:rFonts w:ascii="Arial Narrow" w:hAnsi="Arial Narrow"/>
          <w:b/>
          <w:sz w:val="22"/>
          <w:szCs w:val="22"/>
        </w:rPr>
        <w:t>.2</w:t>
      </w:r>
      <w:r w:rsidR="002F1768">
        <w:rPr>
          <w:rFonts w:ascii="Arial Narrow" w:hAnsi="Arial Narrow"/>
          <w:b/>
          <w:sz w:val="22"/>
          <w:szCs w:val="22"/>
        </w:rPr>
        <w:t>57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техничког описа покретног објекта и приказа његовог изгледа,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</w:t>
      </w:r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. </w:t>
      </w:r>
      <w:r w:rsidR="007632D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Pr="002F1768" w:rsidRDefault="00514618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адлежног завода за заштиту споменика културе када се покретни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E4A9E" w:rsidRPr="002F1768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E4A9E" w:rsidRPr="002F1768" w:rsidRDefault="000E4A9E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4A9E" w:rsidRPr="000E4A9E" w:rsidRDefault="000E4A9E" w:rsidP="000E4A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0E4A9E">
        <w:rPr>
          <w:rFonts w:ascii="Arial Narrow" w:hAnsi="Arial Narrow" w:cs="Arial"/>
          <w:lang w:val="sr-Cyrl-CS"/>
        </w:rPr>
        <w:t>Д</w:t>
      </w:r>
      <w:r w:rsidRPr="000E4A9E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9431E1" w:rsidRPr="002F1768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BD16BA" w:rsidRPr="002F1768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Малопродајни објекат у смислу одредаба ове одлуке је продајни објекат трајног карактера у коме се обавља трговина на мало</w:t>
      </w:r>
      <w:r w:rsidR="005E7B0F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340C2B" w:rsidRPr="002F176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Конзерватор за сладолед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чување, излагање и продају сладоледа, чија површина не може бити већа од 1,2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Расхладна витрина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 и излагање освежавајућих напитака, чија површина не може бити већа од 0,5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>²</w:t>
      </w:r>
    </w:p>
    <w:p w:rsidR="00340C2B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Pr="002F1768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2F1768" w:rsidRDefault="005D6BC1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      </w:t>
      </w:r>
    </w:p>
    <w:p w:rsidR="00D14F58" w:rsidRPr="002F1768" w:rsidRDefault="00D14F5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D14F58" w:rsidRPr="002F176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D8" w:rsidRDefault="007E5AD8">
      <w:r>
        <w:separator/>
      </w:r>
    </w:p>
  </w:endnote>
  <w:endnote w:type="continuationSeparator" w:id="1">
    <w:p w:rsidR="007E5AD8" w:rsidRDefault="007E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D8" w:rsidRDefault="007E5AD8">
      <w:r>
        <w:separator/>
      </w:r>
    </w:p>
  </w:footnote>
  <w:footnote w:type="continuationSeparator" w:id="1">
    <w:p w:rsidR="007E5AD8" w:rsidRDefault="007E5AD8">
      <w:r>
        <w:continuationSeparator/>
      </w: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3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209BB"/>
    <w:rsid w:val="001464B9"/>
    <w:rsid w:val="0015124A"/>
    <w:rsid w:val="00153563"/>
    <w:rsid w:val="0015643B"/>
    <w:rsid w:val="00170FAA"/>
    <w:rsid w:val="00177AD7"/>
    <w:rsid w:val="001813C5"/>
    <w:rsid w:val="00197EC4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68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67583"/>
    <w:rsid w:val="00476C15"/>
    <w:rsid w:val="00476FAB"/>
    <w:rsid w:val="004935DB"/>
    <w:rsid w:val="004C00DB"/>
    <w:rsid w:val="004C2C0E"/>
    <w:rsid w:val="004C4E03"/>
    <w:rsid w:val="004D481D"/>
    <w:rsid w:val="004D693C"/>
    <w:rsid w:val="00514618"/>
    <w:rsid w:val="00562BC2"/>
    <w:rsid w:val="00571E45"/>
    <w:rsid w:val="005825FC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632DF"/>
    <w:rsid w:val="007732EE"/>
    <w:rsid w:val="00774A9C"/>
    <w:rsid w:val="0078035E"/>
    <w:rsid w:val="007A0891"/>
    <w:rsid w:val="007B21D0"/>
    <w:rsid w:val="007B30CA"/>
    <w:rsid w:val="007C00D0"/>
    <w:rsid w:val="007E5AD8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008C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B6058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33E82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41F3"/>
    <w:rsid w:val="00EE7365"/>
    <w:rsid w:val="00F00E72"/>
    <w:rsid w:val="00F01B5B"/>
    <w:rsid w:val="00F135AE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7342-711E-4CA1-ACFA-7A93B1F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702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39</cp:revision>
  <cp:lastPrinted>2017-07-12T08:47:00Z</cp:lastPrinted>
  <dcterms:created xsi:type="dcterms:W3CDTF">2015-05-13T13:25:00Z</dcterms:created>
  <dcterms:modified xsi:type="dcterms:W3CDTF">2020-12-09T13:01:00Z</dcterms:modified>
</cp:coreProperties>
</file>