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4E7DF" w14:textId="77777777" w:rsidR="00A45C34" w:rsidRDefault="00A45C34" w:rsidP="009C6BAF">
      <w:pPr>
        <w:jc w:val="center"/>
        <w:rPr>
          <w:rFonts w:ascii="Arial" w:hAnsi="Arial" w:cs="Arial"/>
          <w:b/>
          <w:bCs/>
          <w:lang w:val="sr-Cyrl-CS"/>
        </w:rPr>
      </w:pPr>
    </w:p>
    <w:p w14:paraId="61B01C11" w14:textId="77777777" w:rsidR="009C6BAF" w:rsidRDefault="009C6BAF" w:rsidP="009C6BAF">
      <w:pPr>
        <w:jc w:val="center"/>
        <w:rPr>
          <w:rFonts w:ascii="Arial" w:hAnsi="Arial" w:cs="Arial"/>
          <w:b/>
          <w:bCs/>
        </w:rPr>
      </w:pPr>
      <w:r w:rsidRPr="00C5306D">
        <w:rPr>
          <w:rFonts w:ascii="Arial" w:hAnsi="Arial" w:cs="Arial"/>
          <w:b/>
          <w:bCs/>
          <w:lang w:val="sr-Cyrl-CS"/>
        </w:rPr>
        <w:t xml:space="preserve">ОБАВЕШТЕЊЕ О </w:t>
      </w:r>
      <w:r w:rsidR="007E37C9" w:rsidRPr="00C5306D">
        <w:rPr>
          <w:rFonts w:ascii="Arial" w:hAnsi="Arial" w:cs="Arial"/>
          <w:b/>
          <w:bCs/>
          <w:lang w:val="sr-Cyrl-CS"/>
        </w:rPr>
        <w:t xml:space="preserve">ОБУСТАВИ ПОСТУПКА </w:t>
      </w:r>
    </w:p>
    <w:p w14:paraId="3C31B202" w14:textId="593C2049" w:rsidR="00C5306D" w:rsidRDefault="009C6BAF" w:rsidP="009C6BAF">
      <w:pPr>
        <w:jc w:val="both"/>
        <w:rPr>
          <w:rFonts w:ascii="Arial" w:hAnsi="Arial" w:cs="Arial"/>
          <w:bCs/>
          <w:lang w:val="sr-Cyrl-CS"/>
        </w:rPr>
      </w:pPr>
      <w:r w:rsidRPr="00A45C34">
        <w:rPr>
          <w:rFonts w:ascii="Arial" w:hAnsi="Arial" w:cs="Arial"/>
          <w:bCs/>
          <w:lang w:val="sr-Cyrl-CS"/>
        </w:rPr>
        <w:t>з</w:t>
      </w:r>
      <w:r w:rsidRPr="00A45C34">
        <w:rPr>
          <w:rFonts w:ascii="Arial" w:hAnsi="Arial" w:cs="Arial"/>
          <w:bCs/>
        </w:rPr>
        <w:t xml:space="preserve">а </w:t>
      </w:r>
      <w:proofErr w:type="spellStart"/>
      <w:r w:rsidRPr="00A45C34">
        <w:rPr>
          <w:rFonts w:ascii="Arial" w:hAnsi="Arial" w:cs="Arial"/>
          <w:bCs/>
        </w:rPr>
        <w:t>јавну</w:t>
      </w:r>
      <w:proofErr w:type="spellEnd"/>
      <w:r w:rsidRPr="00A45C34">
        <w:rPr>
          <w:rFonts w:ascii="Arial" w:hAnsi="Arial" w:cs="Arial"/>
          <w:bCs/>
        </w:rPr>
        <w:t xml:space="preserve"> </w:t>
      </w:r>
      <w:proofErr w:type="spellStart"/>
      <w:r w:rsidRPr="00A45C34">
        <w:rPr>
          <w:rFonts w:ascii="Arial" w:hAnsi="Arial" w:cs="Arial"/>
          <w:bCs/>
        </w:rPr>
        <w:t>набавку</w:t>
      </w:r>
      <w:proofErr w:type="spellEnd"/>
      <w:r w:rsidRPr="00A45C34">
        <w:rPr>
          <w:rFonts w:ascii="Arial" w:hAnsi="Arial" w:cs="Arial"/>
          <w:bCs/>
          <w:lang w:val="sr-Cyrl-CS"/>
        </w:rPr>
        <w:t xml:space="preserve"> </w:t>
      </w:r>
      <w:r w:rsidR="00166174" w:rsidRPr="00A45C34">
        <w:rPr>
          <w:rFonts w:ascii="Arial" w:hAnsi="Arial" w:cs="Arial"/>
          <w:bCs/>
          <w:lang w:val="sr-Cyrl-CS"/>
        </w:rPr>
        <w:t xml:space="preserve">мале </w:t>
      </w:r>
      <w:proofErr w:type="spellStart"/>
      <w:r w:rsidR="00166174" w:rsidRPr="00A45C34">
        <w:rPr>
          <w:rFonts w:ascii="Arial" w:hAnsi="Arial" w:cs="Arial"/>
          <w:bCs/>
        </w:rPr>
        <w:t>вредности</w:t>
      </w:r>
      <w:proofErr w:type="spellEnd"/>
      <w:r w:rsidR="00166174" w:rsidRPr="00A45C34">
        <w:rPr>
          <w:rFonts w:ascii="Arial" w:hAnsi="Arial" w:cs="Arial"/>
          <w:lang w:val="sr-Cyrl-CS"/>
        </w:rPr>
        <w:t xml:space="preserve"> услуге </w:t>
      </w:r>
      <w:r w:rsidR="00166174" w:rsidRPr="00A45C34">
        <w:rPr>
          <w:rFonts w:ascii="Arial" w:hAnsi="Arial" w:cs="Arial"/>
        </w:rPr>
        <w:t xml:space="preserve">– </w:t>
      </w:r>
      <w:r w:rsidR="003C05D1">
        <w:rPr>
          <w:rFonts w:ascii="Arial" w:hAnsi="Arial" w:cs="Arial"/>
          <w:bCs/>
          <w:lang w:val="sr-Cyrl-RS"/>
        </w:rPr>
        <w:t>Канцеларијски материјал – Партија 3</w:t>
      </w:r>
      <w:r w:rsidR="00166174" w:rsidRPr="00A45C34">
        <w:rPr>
          <w:rFonts w:ascii="Arial" w:hAnsi="Arial" w:cs="Arial"/>
          <w:lang w:val="sr-Cyrl-CS"/>
        </w:rPr>
        <w:t>, број</w:t>
      </w:r>
      <w:r w:rsidR="00166174" w:rsidRPr="00A45C34">
        <w:rPr>
          <w:rFonts w:ascii="Arial" w:hAnsi="Arial" w:cs="Arial"/>
          <w:lang w:val="sr-Latn-CS"/>
        </w:rPr>
        <w:t xml:space="preserve"> </w:t>
      </w:r>
      <w:r w:rsidR="00166174" w:rsidRPr="00A45C34">
        <w:rPr>
          <w:rFonts w:ascii="Arial" w:hAnsi="Arial" w:cs="Arial"/>
          <w:lang w:val="sr-Cyrl-CS"/>
        </w:rPr>
        <w:t xml:space="preserve">предмета </w:t>
      </w:r>
      <w:r w:rsidR="00166174" w:rsidRPr="00A45C34">
        <w:rPr>
          <w:rFonts w:ascii="Arial" w:hAnsi="Arial" w:cs="Arial"/>
          <w:lang w:val="sr-Latn-CS"/>
        </w:rPr>
        <w:t>VII-404-1/</w:t>
      </w:r>
      <w:r w:rsidR="00166174" w:rsidRPr="00A45C34">
        <w:rPr>
          <w:rFonts w:ascii="Arial" w:hAnsi="Arial" w:cs="Arial"/>
        </w:rPr>
        <w:t>20</w:t>
      </w:r>
      <w:r w:rsidR="003C05D1">
        <w:rPr>
          <w:rFonts w:ascii="Arial" w:hAnsi="Arial" w:cs="Arial"/>
          <w:lang w:val="sr-Cyrl-RS"/>
        </w:rPr>
        <w:t>20</w:t>
      </w:r>
      <w:r w:rsidR="00166174" w:rsidRPr="00A45C34">
        <w:rPr>
          <w:rFonts w:ascii="Arial" w:hAnsi="Arial" w:cs="Arial"/>
        </w:rPr>
        <w:t>-</w:t>
      </w:r>
      <w:r w:rsidR="003C05D1">
        <w:rPr>
          <w:rFonts w:ascii="Arial" w:hAnsi="Arial" w:cs="Arial"/>
          <w:lang w:val="sr-Cyrl-CS"/>
        </w:rPr>
        <w:t>3</w:t>
      </w:r>
      <w:r w:rsidR="0082611D" w:rsidRPr="00A45C34">
        <w:rPr>
          <w:rFonts w:ascii="Arial" w:hAnsi="Arial" w:cs="Arial"/>
          <w:bCs/>
        </w:rPr>
        <w:t>;</w:t>
      </w:r>
      <w:r w:rsidRPr="00A45C34">
        <w:rPr>
          <w:rFonts w:ascii="Arial" w:hAnsi="Arial" w:cs="Arial"/>
          <w:bCs/>
        </w:rPr>
        <w:t xml:space="preserve"> </w:t>
      </w:r>
    </w:p>
    <w:p w14:paraId="5986DDE7" w14:textId="77777777" w:rsidR="00A45C34" w:rsidRPr="00A45C34" w:rsidRDefault="00A45C34" w:rsidP="009C6BAF">
      <w:pPr>
        <w:jc w:val="both"/>
        <w:rPr>
          <w:rFonts w:ascii="Arial" w:hAnsi="Arial" w:cs="Arial"/>
          <w:bCs/>
          <w:lang w:val="sr-Cyrl-CS"/>
        </w:rPr>
      </w:pPr>
    </w:p>
    <w:p w14:paraId="25FBC554" w14:textId="77777777" w:rsidR="009C6BAF" w:rsidRPr="00A45C34" w:rsidRDefault="009C6BAF" w:rsidP="009C6BAF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>Наручилац:</w:t>
      </w:r>
      <w:r w:rsidRPr="00A45C34">
        <w:rPr>
          <w:rFonts w:ascii="Arial" w:hAnsi="Arial" w:cs="Arial"/>
          <w:lang w:val="sr-Cyrl-CS"/>
        </w:rPr>
        <w:t xml:space="preserve"> Градска општина Нови Београд</w:t>
      </w:r>
      <w:r w:rsidRPr="00A45C34">
        <w:rPr>
          <w:rFonts w:ascii="Arial" w:hAnsi="Arial" w:cs="Arial"/>
        </w:rPr>
        <w:t xml:space="preserve">; </w:t>
      </w:r>
      <w:r w:rsidRPr="00A45C34">
        <w:rPr>
          <w:rFonts w:ascii="Arial" w:hAnsi="Arial" w:cs="Arial"/>
          <w:lang w:val="sr-Cyrl-CS"/>
        </w:rPr>
        <w:t xml:space="preserve"> Булевар Михаила Пупина 167, Београ</w:t>
      </w:r>
      <w:r w:rsidRPr="00A45C34">
        <w:rPr>
          <w:rFonts w:ascii="Arial" w:hAnsi="Arial" w:cs="Arial"/>
        </w:rPr>
        <w:t>:</w:t>
      </w:r>
      <w:r w:rsidRPr="00A45C34">
        <w:rPr>
          <w:rFonts w:ascii="Arial" w:hAnsi="Arial" w:cs="Arial"/>
          <w:lang w:val="sr-Cyrl-CS"/>
        </w:rPr>
        <w:t xml:space="preserve">  </w:t>
      </w:r>
      <w:hyperlink r:id="rId5" w:history="1">
        <w:r w:rsidRPr="00A45C34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14:paraId="46CDFC42" w14:textId="77777777" w:rsidR="00C5306D" w:rsidRPr="00A45C34" w:rsidRDefault="009C6BAF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b/>
          <w:lang w:val="sr-Cyrl-CS"/>
        </w:rPr>
        <w:t>Врста наручиоца:</w:t>
      </w:r>
      <w:r w:rsidRPr="00A45C34">
        <w:rPr>
          <w:rFonts w:ascii="Arial" w:hAnsi="Arial" w:cs="Arial"/>
          <w:lang w:val="sr-Cyrl-CS"/>
        </w:rPr>
        <w:t xml:space="preserve"> Градска општина – локална самоуправа</w:t>
      </w:r>
      <w:r w:rsidR="007E37C9" w:rsidRPr="00A45C34">
        <w:rPr>
          <w:rFonts w:ascii="Arial" w:hAnsi="Arial" w:cs="Arial"/>
          <w:lang w:val="sr-Cyrl-CS"/>
        </w:rPr>
        <w:t>;</w:t>
      </w:r>
    </w:p>
    <w:p w14:paraId="67535A86" w14:textId="4A90B146" w:rsidR="00C5306D" w:rsidRPr="00A45C34" w:rsidRDefault="007E37C9" w:rsidP="009C6BAF">
      <w:pPr>
        <w:jc w:val="both"/>
        <w:rPr>
          <w:rFonts w:ascii="Arial" w:hAnsi="Arial" w:cs="Arial"/>
        </w:rPr>
      </w:pPr>
      <w:r w:rsidRPr="00A45C34">
        <w:rPr>
          <w:rFonts w:ascii="Arial" w:hAnsi="Arial" w:cs="Arial"/>
          <w:lang w:val="sr-Cyrl-CS"/>
        </w:rPr>
        <w:t xml:space="preserve"> </w:t>
      </w:r>
      <w:r w:rsidR="009C6BAF" w:rsidRPr="00A45C34">
        <w:rPr>
          <w:rFonts w:ascii="Arial" w:hAnsi="Arial" w:cs="Arial"/>
          <w:b/>
          <w:lang w:val="sr-Cyrl-CS"/>
        </w:rPr>
        <w:t>Предмет јавне набавке:</w:t>
      </w:r>
      <w:r w:rsidR="009C6BAF" w:rsidRPr="00A45C34">
        <w:rPr>
          <w:rFonts w:ascii="Arial" w:hAnsi="Arial" w:cs="Arial"/>
          <w:lang w:val="sr-Cyrl-CS"/>
        </w:rPr>
        <w:t xml:space="preserve"> </w:t>
      </w:r>
      <w:r w:rsidR="003C05D1">
        <w:rPr>
          <w:rFonts w:ascii="Arial" w:hAnsi="Arial" w:cs="Arial"/>
          <w:bCs/>
          <w:lang w:val="sr-Cyrl-RS"/>
        </w:rPr>
        <w:t xml:space="preserve">Канцеларијски материјал – </w:t>
      </w:r>
      <w:r w:rsidR="003C05D1">
        <w:rPr>
          <w:rFonts w:ascii="Arial" w:hAnsi="Arial" w:cs="Arial"/>
          <w:bCs/>
          <w:lang w:val="sr-Cyrl-RS"/>
        </w:rPr>
        <w:t>П</w:t>
      </w:r>
      <w:r w:rsidR="003C05D1">
        <w:rPr>
          <w:rFonts w:ascii="Arial" w:hAnsi="Arial" w:cs="Arial"/>
          <w:bCs/>
          <w:lang w:val="sr-Cyrl-RS"/>
        </w:rPr>
        <w:t>артија 3</w:t>
      </w:r>
      <w:r w:rsidR="003C05D1">
        <w:rPr>
          <w:rFonts w:ascii="Arial" w:hAnsi="Arial" w:cs="Arial"/>
          <w:bCs/>
          <w:lang w:val="sr-Cyrl-RS"/>
        </w:rPr>
        <w:t>-папир</w:t>
      </w:r>
      <w:r w:rsidRPr="00A45C34">
        <w:rPr>
          <w:rFonts w:ascii="Arial" w:hAnsi="Arial" w:cs="Arial"/>
          <w:lang w:val="sr-Cyrl-CS"/>
        </w:rPr>
        <w:t xml:space="preserve">; </w:t>
      </w:r>
    </w:p>
    <w:p w14:paraId="03C4ABC3" w14:textId="1022ED3C" w:rsidR="009C6BAF" w:rsidRPr="00A45C34" w:rsidRDefault="009C6BAF" w:rsidP="009C6BAF">
      <w:pPr>
        <w:jc w:val="both"/>
        <w:rPr>
          <w:rFonts w:ascii="Arial" w:hAnsi="Arial" w:cs="Arial"/>
          <w:lang w:val="sr-Cyrl-CS"/>
        </w:rPr>
      </w:pPr>
      <w:r w:rsidRPr="00A45C34">
        <w:rPr>
          <w:rFonts w:ascii="Arial" w:hAnsi="Arial" w:cs="Arial"/>
          <w:b/>
          <w:lang w:val="sr-Cyrl-CS"/>
        </w:rPr>
        <w:t>Ознака и назив из општег речника набавки:</w:t>
      </w:r>
      <w:r w:rsidRPr="00A45C34">
        <w:rPr>
          <w:rFonts w:ascii="Arial" w:hAnsi="Arial" w:cs="Arial"/>
          <w:lang w:val="sr-Cyrl-CS"/>
        </w:rPr>
        <w:t xml:space="preserve"> </w:t>
      </w:r>
      <w:r w:rsidR="003C05D1">
        <w:rPr>
          <w:rFonts w:ascii="Arial" w:hAnsi="Arial" w:cs="Arial"/>
          <w:bCs/>
          <w:lang w:val="sr-Cyrl-CS"/>
        </w:rPr>
        <w:t>3019</w:t>
      </w:r>
      <w:r w:rsidR="00166174" w:rsidRPr="00A45C34">
        <w:rPr>
          <w:rFonts w:ascii="Arial" w:hAnsi="Arial" w:cs="Arial"/>
          <w:bCs/>
          <w:lang w:val="sr-Cyrl-CS"/>
        </w:rPr>
        <w:t>0000</w:t>
      </w:r>
      <w:r w:rsidRPr="00A45C34">
        <w:rPr>
          <w:rFonts w:ascii="Arial" w:hAnsi="Arial" w:cs="Arial"/>
          <w:lang w:val="sr-Cyrl-CS"/>
        </w:rPr>
        <w:t xml:space="preserve"> – </w:t>
      </w:r>
      <w:r w:rsidR="003C05D1">
        <w:rPr>
          <w:rFonts w:ascii="Arial" w:hAnsi="Arial" w:cs="Arial"/>
          <w:lang w:val="sr-Cyrl-CS"/>
        </w:rPr>
        <w:t>разна канцеларијска опрема и потрепштине</w:t>
      </w:r>
      <w:r w:rsidR="00182C92" w:rsidRPr="00A45C34">
        <w:rPr>
          <w:rFonts w:ascii="Arial" w:hAnsi="Arial" w:cs="Arial"/>
        </w:rPr>
        <w:t>;</w:t>
      </w:r>
      <w:r w:rsidR="00166174" w:rsidRPr="00A45C34">
        <w:rPr>
          <w:rFonts w:ascii="Arial" w:hAnsi="Arial" w:cs="Arial"/>
          <w:lang w:val="sr-Cyrl-CS"/>
        </w:rPr>
        <w:t xml:space="preserve"> </w:t>
      </w:r>
    </w:p>
    <w:p w14:paraId="2AFE0C97" w14:textId="724D4978" w:rsidR="00C5306D" w:rsidRPr="00A45C34" w:rsidRDefault="007E37C9" w:rsidP="00ED670C">
      <w:pPr>
        <w:jc w:val="both"/>
        <w:rPr>
          <w:rFonts w:ascii="Arial" w:hAnsi="Arial" w:cs="Arial"/>
        </w:rPr>
      </w:pPr>
      <w:proofErr w:type="spellStart"/>
      <w:r w:rsidRPr="00A45C34">
        <w:rPr>
          <w:rFonts w:ascii="Arial" w:hAnsi="Arial" w:cs="Arial"/>
          <w:b/>
          <w:bCs/>
        </w:rPr>
        <w:t>Процењена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вредност</w:t>
      </w:r>
      <w:proofErr w:type="spellEnd"/>
      <w:r w:rsidR="0065111A" w:rsidRPr="00A45C34">
        <w:rPr>
          <w:rFonts w:ascii="Arial" w:hAnsi="Arial" w:cs="Arial"/>
          <w:b/>
          <w:bCs/>
          <w:lang w:val="ru-RU"/>
        </w:rPr>
        <w:t>:</w:t>
      </w:r>
      <w:r w:rsidR="0065111A" w:rsidRPr="00A45C34">
        <w:rPr>
          <w:rFonts w:ascii="Arial" w:hAnsi="Arial" w:cs="Arial"/>
          <w:bCs/>
          <w:color w:val="FF0000"/>
          <w:lang w:val="ru-RU"/>
        </w:rPr>
        <w:t xml:space="preserve"> </w:t>
      </w:r>
      <w:r w:rsidR="003C05D1">
        <w:rPr>
          <w:rFonts w:ascii="Arial" w:hAnsi="Arial" w:cs="Arial"/>
          <w:lang w:val="sr-Cyrl-CS"/>
        </w:rPr>
        <w:t>5</w:t>
      </w:r>
      <w:r w:rsidR="00A45C34" w:rsidRPr="00A45C34">
        <w:rPr>
          <w:rFonts w:ascii="Arial" w:hAnsi="Arial" w:cs="Arial"/>
          <w:lang w:val="sr-Cyrl-CS"/>
        </w:rPr>
        <w:t>00</w:t>
      </w:r>
      <w:r w:rsidR="00501907" w:rsidRPr="00A45C34">
        <w:rPr>
          <w:rFonts w:ascii="Arial" w:hAnsi="Arial" w:cs="Arial"/>
          <w:lang w:val="sr-Cyrl-CS"/>
        </w:rPr>
        <w:t>.</w:t>
      </w:r>
      <w:r w:rsidRPr="00A45C34">
        <w:rPr>
          <w:rFonts w:ascii="Arial" w:hAnsi="Arial" w:cs="Arial"/>
        </w:rPr>
        <w:t>00</w:t>
      </w:r>
      <w:r w:rsidR="00501907" w:rsidRPr="00A45C34">
        <w:rPr>
          <w:rFonts w:ascii="Arial" w:hAnsi="Arial" w:cs="Arial"/>
        </w:rPr>
        <w:t>0,0</w:t>
      </w:r>
      <w:r w:rsidR="00501907" w:rsidRPr="00A45C34">
        <w:rPr>
          <w:rFonts w:ascii="Arial" w:hAnsi="Arial" w:cs="Arial"/>
          <w:lang w:val="sr-Cyrl-CS"/>
        </w:rPr>
        <w:t>0</w:t>
      </w:r>
      <w:r w:rsidR="00501907" w:rsidRPr="00A45C34">
        <w:rPr>
          <w:rFonts w:ascii="Arial" w:hAnsi="Arial" w:cs="Arial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динара</w:t>
      </w:r>
      <w:r w:rsidR="0065111A" w:rsidRPr="00A45C34">
        <w:rPr>
          <w:rFonts w:ascii="Arial" w:hAnsi="Arial" w:cs="Arial"/>
          <w:lang w:val="ru-RU"/>
        </w:rPr>
        <w:t xml:space="preserve"> </w:t>
      </w:r>
      <w:r w:rsidR="0065111A" w:rsidRPr="00A45C34">
        <w:rPr>
          <w:rFonts w:ascii="Arial" w:hAnsi="Arial" w:cs="Arial"/>
          <w:lang w:val="sr-Cyrl-CS"/>
        </w:rPr>
        <w:t>без</w:t>
      </w:r>
      <w:r w:rsidR="0065111A" w:rsidRPr="00A45C34">
        <w:rPr>
          <w:rFonts w:ascii="Arial" w:hAnsi="Arial" w:cs="Arial"/>
          <w:lang w:val="ru-RU"/>
        </w:rPr>
        <w:t xml:space="preserve"> ПДВ</w:t>
      </w:r>
      <w:r w:rsidRPr="00A45C34">
        <w:rPr>
          <w:rFonts w:ascii="Arial" w:hAnsi="Arial" w:cs="Arial"/>
          <w:lang w:val="ru-RU"/>
        </w:rPr>
        <w:t xml:space="preserve">; </w:t>
      </w:r>
    </w:p>
    <w:p w14:paraId="6F35D1E6" w14:textId="513F5AEE" w:rsidR="00C5306D" w:rsidRPr="00A45C34" w:rsidRDefault="0065111A" w:rsidP="00ED670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bCs/>
          <w:lang w:val="ru-RU"/>
        </w:rPr>
        <w:t>Број примљених понуда:</w:t>
      </w:r>
      <w:r w:rsidR="00C5306D" w:rsidRPr="00A45C34">
        <w:rPr>
          <w:rFonts w:ascii="Arial" w:hAnsi="Arial" w:cs="Arial"/>
          <w:bCs/>
        </w:rPr>
        <w:t xml:space="preserve"> </w:t>
      </w:r>
      <w:r w:rsidR="003C05D1">
        <w:rPr>
          <w:rFonts w:ascii="Arial" w:hAnsi="Arial" w:cs="Arial"/>
          <w:bCs/>
          <w:lang w:val="sr-Cyrl-CS"/>
        </w:rPr>
        <w:t>0</w:t>
      </w:r>
      <w:r w:rsidR="00ED670C" w:rsidRPr="00A45C34">
        <w:rPr>
          <w:rFonts w:ascii="Arial" w:hAnsi="Arial" w:cs="Arial"/>
          <w:bCs/>
        </w:rPr>
        <w:t>;</w:t>
      </w:r>
      <w:r w:rsidR="007E37C9" w:rsidRPr="00A45C34">
        <w:rPr>
          <w:rFonts w:ascii="Arial" w:hAnsi="Arial" w:cs="Arial"/>
          <w:bCs/>
        </w:rPr>
        <w:t xml:space="preserve"> </w:t>
      </w:r>
    </w:p>
    <w:p w14:paraId="7EC2449C" w14:textId="06903E9F" w:rsidR="00A45C34" w:rsidRPr="003C05D1" w:rsidRDefault="007E37C9" w:rsidP="00ED670C">
      <w:pPr>
        <w:jc w:val="both"/>
        <w:rPr>
          <w:rFonts w:ascii="Arial" w:hAnsi="Arial" w:cs="Arial"/>
          <w:bCs/>
          <w:lang w:val="sr-Cyrl-RS"/>
        </w:rPr>
      </w:pPr>
      <w:proofErr w:type="spellStart"/>
      <w:r w:rsidRPr="00A45C34">
        <w:rPr>
          <w:rFonts w:ascii="Arial" w:hAnsi="Arial" w:cs="Arial"/>
          <w:b/>
          <w:bCs/>
        </w:rPr>
        <w:t>Понуђач</w:t>
      </w:r>
      <w:proofErr w:type="spellEnd"/>
      <w:r w:rsidR="00A45C34" w:rsidRPr="00A45C34">
        <w:rPr>
          <w:rFonts w:ascii="Arial" w:hAnsi="Arial" w:cs="Arial"/>
          <w:b/>
          <w:bCs/>
          <w:lang w:val="sr-Cyrl-CS"/>
        </w:rPr>
        <w:t>и</w:t>
      </w:r>
      <w:r w:rsidR="00C5306D" w:rsidRPr="00A45C34">
        <w:rPr>
          <w:rFonts w:ascii="Arial" w:hAnsi="Arial" w:cs="Arial"/>
          <w:b/>
          <w:bCs/>
        </w:rPr>
        <w:t>:</w:t>
      </w:r>
      <w:r w:rsidRPr="00A45C34">
        <w:rPr>
          <w:rFonts w:ascii="Arial" w:hAnsi="Arial" w:cs="Arial"/>
          <w:bCs/>
        </w:rPr>
        <w:t xml:space="preserve"> </w:t>
      </w:r>
      <w:r w:rsidR="003C05D1">
        <w:rPr>
          <w:rFonts w:ascii="Arial" w:hAnsi="Arial" w:cs="Arial"/>
          <w:bCs/>
          <w:lang w:val="sr-Cyrl-RS"/>
        </w:rPr>
        <w:t>/</w:t>
      </w:r>
    </w:p>
    <w:p w14:paraId="28441022" w14:textId="77777777" w:rsidR="00C5306D" w:rsidRPr="00A45C34" w:rsidRDefault="007E37C9" w:rsidP="00ED670C">
      <w:pPr>
        <w:jc w:val="both"/>
        <w:rPr>
          <w:rFonts w:ascii="Arial" w:hAnsi="Arial" w:cs="Arial"/>
          <w:bCs/>
        </w:rPr>
      </w:pPr>
      <w:proofErr w:type="spellStart"/>
      <w:r w:rsidRPr="00A45C34">
        <w:rPr>
          <w:rFonts w:ascii="Arial" w:hAnsi="Arial" w:cs="Arial"/>
          <w:b/>
          <w:bCs/>
        </w:rPr>
        <w:t>Разлог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за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обуставу</w:t>
      </w:r>
      <w:proofErr w:type="spellEnd"/>
      <w:r w:rsidRPr="00A45C34">
        <w:rPr>
          <w:rFonts w:ascii="Arial" w:hAnsi="Arial" w:cs="Arial"/>
          <w:b/>
          <w:bCs/>
        </w:rPr>
        <w:t xml:space="preserve"> </w:t>
      </w:r>
      <w:proofErr w:type="spellStart"/>
      <w:r w:rsidRPr="00A45C34">
        <w:rPr>
          <w:rFonts w:ascii="Arial" w:hAnsi="Arial" w:cs="Arial"/>
          <w:b/>
          <w:bCs/>
        </w:rPr>
        <w:t>поступка</w:t>
      </w:r>
      <w:proofErr w:type="spellEnd"/>
      <w:r w:rsidRPr="00A45C34">
        <w:rPr>
          <w:rFonts w:ascii="Arial" w:hAnsi="Arial" w:cs="Arial"/>
          <w:b/>
          <w:bCs/>
        </w:rPr>
        <w:t>:</w:t>
      </w:r>
      <w:r w:rsidRPr="00A45C34">
        <w:rPr>
          <w:rFonts w:ascii="Arial" w:hAnsi="Arial" w:cs="Arial"/>
          <w:bCs/>
        </w:rPr>
        <w:t xml:space="preserve"> </w:t>
      </w:r>
      <w:proofErr w:type="spellStart"/>
      <w:r w:rsidRPr="00A45C34">
        <w:rPr>
          <w:rFonts w:ascii="Arial" w:hAnsi="Arial" w:cs="Arial"/>
          <w:bCs/>
        </w:rPr>
        <w:t>није</w:t>
      </w:r>
      <w:proofErr w:type="spellEnd"/>
      <w:r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поднета</w:t>
      </w:r>
      <w:proofErr w:type="spellEnd"/>
      <w:r w:rsidR="00F30ACE"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ни</w:t>
      </w:r>
      <w:proofErr w:type="spellEnd"/>
      <w:r w:rsidR="00ED42A4" w:rsidRPr="00A45C34">
        <w:rPr>
          <w:rFonts w:ascii="Arial" w:hAnsi="Arial" w:cs="Arial"/>
          <w:bCs/>
        </w:rPr>
        <w:t xml:space="preserve"> </w:t>
      </w:r>
      <w:proofErr w:type="spellStart"/>
      <w:r w:rsidR="00F30ACE" w:rsidRPr="00A45C34">
        <w:rPr>
          <w:rFonts w:ascii="Arial" w:hAnsi="Arial" w:cs="Arial"/>
          <w:bCs/>
        </w:rPr>
        <w:t>једна</w:t>
      </w:r>
      <w:proofErr w:type="spellEnd"/>
      <w:r w:rsidR="00A45C34" w:rsidRPr="00A45C34">
        <w:rPr>
          <w:rFonts w:ascii="Arial" w:hAnsi="Arial" w:cs="Arial"/>
          <w:bCs/>
          <w:lang w:val="sr-Cyrl-CS"/>
        </w:rPr>
        <w:t xml:space="preserve"> прихватљива</w:t>
      </w:r>
      <w:r w:rsidR="00F30ACE" w:rsidRPr="00A45C34">
        <w:rPr>
          <w:rFonts w:ascii="Arial" w:hAnsi="Arial" w:cs="Arial"/>
          <w:bCs/>
        </w:rPr>
        <w:t xml:space="preserve">  </w:t>
      </w:r>
      <w:proofErr w:type="spellStart"/>
      <w:r w:rsidRPr="00A45C34">
        <w:rPr>
          <w:rFonts w:ascii="Arial" w:hAnsi="Arial" w:cs="Arial"/>
          <w:bCs/>
        </w:rPr>
        <w:t>понуда</w:t>
      </w:r>
      <w:proofErr w:type="spellEnd"/>
      <w:r w:rsidR="003663F3">
        <w:rPr>
          <w:rFonts w:ascii="Arial" w:hAnsi="Arial" w:cs="Arial"/>
          <w:bCs/>
          <w:lang w:val="sr-Cyrl-CS"/>
        </w:rPr>
        <w:t xml:space="preserve"> и нису се стекли услови за доношење одлуке о додели уговора</w:t>
      </w:r>
      <w:r w:rsidRPr="00A45C34">
        <w:rPr>
          <w:rFonts w:ascii="Arial" w:hAnsi="Arial" w:cs="Arial"/>
          <w:bCs/>
        </w:rPr>
        <w:t xml:space="preserve">; </w:t>
      </w:r>
    </w:p>
    <w:p w14:paraId="562B9FF3" w14:textId="77777777" w:rsidR="007E37C9" w:rsidRPr="00A45C34" w:rsidRDefault="00F30ACE" w:rsidP="00ED670C">
      <w:pPr>
        <w:jc w:val="both"/>
        <w:rPr>
          <w:rFonts w:ascii="Arial" w:hAnsi="Arial" w:cs="Arial"/>
          <w:bCs/>
        </w:rPr>
      </w:pPr>
      <w:r w:rsidRPr="00A45C34">
        <w:rPr>
          <w:rFonts w:ascii="Arial" w:hAnsi="Arial" w:cs="Arial"/>
          <w:b/>
          <w:lang w:val="sr-Cyrl-CS"/>
        </w:rPr>
        <w:t xml:space="preserve">Када ће поступак бити поново спроведен: </w:t>
      </w:r>
      <w:proofErr w:type="spellStart"/>
      <w:r w:rsidR="007E37C9" w:rsidRPr="00A45C34">
        <w:rPr>
          <w:rFonts w:ascii="Arial" w:hAnsi="Arial" w:cs="Arial"/>
          <w:bCs/>
        </w:rPr>
        <w:t>Поступак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ће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бити</w:t>
      </w:r>
      <w:proofErr w:type="spellEnd"/>
      <w:r w:rsidR="007E37C9" w:rsidRPr="00A45C34">
        <w:rPr>
          <w:rFonts w:ascii="Arial" w:hAnsi="Arial" w:cs="Arial"/>
          <w:bCs/>
        </w:rPr>
        <w:t xml:space="preserve"> </w:t>
      </w:r>
      <w:proofErr w:type="spellStart"/>
      <w:r w:rsidR="007E37C9" w:rsidRPr="00A45C34">
        <w:rPr>
          <w:rFonts w:ascii="Arial" w:hAnsi="Arial" w:cs="Arial"/>
          <w:bCs/>
        </w:rPr>
        <w:t>поно</w:t>
      </w:r>
      <w:r w:rsidR="00A03BF4" w:rsidRPr="00A45C34">
        <w:rPr>
          <w:rFonts w:ascii="Arial" w:hAnsi="Arial" w:cs="Arial"/>
          <w:bCs/>
        </w:rPr>
        <w:t>в</w:t>
      </w:r>
      <w:r w:rsidR="0061265F" w:rsidRPr="00A45C34">
        <w:rPr>
          <w:rFonts w:ascii="Arial" w:hAnsi="Arial" w:cs="Arial"/>
          <w:bCs/>
        </w:rPr>
        <w:t>о</w:t>
      </w:r>
      <w:proofErr w:type="spellEnd"/>
      <w:r w:rsidR="0061265F" w:rsidRPr="00A45C34">
        <w:rPr>
          <w:rFonts w:ascii="Arial" w:hAnsi="Arial" w:cs="Arial"/>
          <w:bCs/>
        </w:rPr>
        <w:t xml:space="preserve"> </w:t>
      </w:r>
      <w:proofErr w:type="spellStart"/>
      <w:r w:rsidR="0061265F" w:rsidRPr="00A45C34">
        <w:rPr>
          <w:rFonts w:ascii="Arial" w:hAnsi="Arial" w:cs="Arial"/>
          <w:bCs/>
        </w:rPr>
        <w:t>спроведен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по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испуњењу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законских</w:t>
      </w:r>
      <w:proofErr w:type="spellEnd"/>
      <w:r w:rsidR="008512BC" w:rsidRPr="00A45C34">
        <w:rPr>
          <w:rFonts w:ascii="Arial" w:hAnsi="Arial" w:cs="Arial"/>
          <w:bCs/>
        </w:rPr>
        <w:t xml:space="preserve"> </w:t>
      </w:r>
      <w:proofErr w:type="spellStart"/>
      <w:r w:rsidR="008512BC" w:rsidRPr="00A45C34">
        <w:rPr>
          <w:rFonts w:ascii="Arial" w:hAnsi="Arial" w:cs="Arial"/>
          <w:bCs/>
        </w:rPr>
        <w:t>рокова</w:t>
      </w:r>
      <w:proofErr w:type="spellEnd"/>
      <w:r w:rsidR="007E37C9" w:rsidRPr="00A45C34">
        <w:rPr>
          <w:rFonts w:ascii="Arial" w:hAnsi="Arial" w:cs="Arial"/>
          <w:bCs/>
        </w:rPr>
        <w:t>.</w:t>
      </w:r>
    </w:p>
    <w:p w14:paraId="62A3FE93" w14:textId="77777777" w:rsidR="00ED670C" w:rsidRDefault="00ED670C" w:rsidP="00ED670C">
      <w:pPr>
        <w:jc w:val="both"/>
        <w:rPr>
          <w:rFonts w:ascii="Arial" w:hAnsi="Arial" w:cs="Arial"/>
          <w:u w:val="single"/>
          <w:lang w:val="sr-Cyrl-CS"/>
        </w:rPr>
      </w:pPr>
    </w:p>
    <w:p w14:paraId="486A2A50" w14:textId="77777777" w:rsidR="00A45C34" w:rsidRPr="00A45C34" w:rsidRDefault="00A45C34" w:rsidP="00ED670C">
      <w:pPr>
        <w:jc w:val="both"/>
        <w:rPr>
          <w:rFonts w:ascii="Arial" w:hAnsi="Arial" w:cs="Arial"/>
          <w:u w:val="single"/>
          <w:lang w:val="sr-Cyrl-CS"/>
        </w:rPr>
      </w:pPr>
    </w:p>
    <w:p w14:paraId="2BE621E5" w14:textId="6C0CF6A6" w:rsidR="00F30ACE" w:rsidRPr="00A45C34" w:rsidRDefault="003C05D1" w:rsidP="00ED67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05</w:t>
      </w:r>
      <w:r w:rsidR="00F30ACE" w:rsidRPr="00F30ACE">
        <w:rPr>
          <w:rFonts w:ascii="Arial" w:hAnsi="Arial" w:cs="Arial"/>
          <w:b/>
        </w:rPr>
        <w:t>.</w:t>
      </w:r>
      <w:r w:rsidR="00182C92">
        <w:rPr>
          <w:rFonts w:ascii="Arial" w:hAnsi="Arial" w:cs="Arial"/>
          <w:b/>
        </w:rPr>
        <w:t>0</w:t>
      </w:r>
      <w:r w:rsidR="00A45C34">
        <w:rPr>
          <w:rFonts w:ascii="Arial" w:hAnsi="Arial" w:cs="Arial"/>
          <w:b/>
          <w:lang w:val="sr-Cyrl-CS"/>
        </w:rPr>
        <w:t>2</w:t>
      </w:r>
      <w:r w:rsidR="00A45C34">
        <w:rPr>
          <w:rFonts w:ascii="Arial" w:hAnsi="Arial" w:cs="Arial"/>
          <w:b/>
        </w:rPr>
        <w:t>.20</w:t>
      </w:r>
      <w:r>
        <w:rPr>
          <w:rFonts w:ascii="Arial" w:hAnsi="Arial" w:cs="Arial"/>
          <w:b/>
          <w:lang w:val="sr-Cyrl-RS"/>
        </w:rPr>
        <w:t>20</w:t>
      </w:r>
      <w:r w:rsidR="00A45C34">
        <w:rPr>
          <w:rFonts w:ascii="Arial" w:hAnsi="Arial" w:cs="Arial"/>
          <w:b/>
          <w:lang w:val="sr-Cyrl-CS"/>
        </w:rPr>
        <w:t xml:space="preserve">. </w:t>
      </w:r>
      <w:bookmarkStart w:id="0" w:name="_GoBack"/>
      <w:bookmarkEnd w:id="0"/>
    </w:p>
    <w:sectPr w:rsidR="00F30ACE" w:rsidRPr="00A45C34" w:rsidSect="004E296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A47"/>
    <w:multiLevelType w:val="hybridMultilevel"/>
    <w:tmpl w:val="7F0EAA06"/>
    <w:lvl w:ilvl="0" w:tplc="28465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70297"/>
    <w:multiLevelType w:val="hybridMultilevel"/>
    <w:tmpl w:val="37A87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BAF"/>
    <w:rsid w:val="00166174"/>
    <w:rsid w:val="00182C92"/>
    <w:rsid w:val="002553CA"/>
    <w:rsid w:val="0027582E"/>
    <w:rsid w:val="00357503"/>
    <w:rsid w:val="003663F3"/>
    <w:rsid w:val="003C05D1"/>
    <w:rsid w:val="00424692"/>
    <w:rsid w:val="00440359"/>
    <w:rsid w:val="00466B3E"/>
    <w:rsid w:val="004A4F6D"/>
    <w:rsid w:val="004E2969"/>
    <w:rsid w:val="004F3640"/>
    <w:rsid w:val="00501907"/>
    <w:rsid w:val="00562AB0"/>
    <w:rsid w:val="005C754D"/>
    <w:rsid w:val="0061265F"/>
    <w:rsid w:val="0065111A"/>
    <w:rsid w:val="006B0048"/>
    <w:rsid w:val="007376A3"/>
    <w:rsid w:val="00742DCB"/>
    <w:rsid w:val="00782CEC"/>
    <w:rsid w:val="00784476"/>
    <w:rsid w:val="007A0FF5"/>
    <w:rsid w:val="007B1D1C"/>
    <w:rsid w:val="007E37C9"/>
    <w:rsid w:val="0080042C"/>
    <w:rsid w:val="0082611D"/>
    <w:rsid w:val="00832024"/>
    <w:rsid w:val="008512BC"/>
    <w:rsid w:val="008A4E00"/>
    <w:rsid w:val="0090141F"/>
    <w:rsid w:val="0090315C"/>
    <w:rsid w:val="009C6BAF"/>
    <w:rsid w:val="00A03BF4"/>
    <w:rsid w:val="00A30DD8"/>
    <w:rsid w:val="00A45C34"/>
    <w:rsid w:val="00AB514C"/>
    <w:rsid w:val="00B45DE6"/>
    <w:rsid w:val="00C5306D"/>
    <w:rsid w:val="00D01D52"/>
    <w:rsid w:val="00DB08AE"/>
    <w:rsid w:val="00E8153D"/>
    <w:rsid w:val="00ED42A4"/>
    <w:rsid w:val="00ED670C"/>
    <w:rsid w:val="00EE26D1"/>
    <w:rsid w:val="00EF5EEF"/>
    <w:rsid w:val="00F3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B481F"/>
  <w15:docId w15:val="{3185E269-B393-464E-B845-1598DEBB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BA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C6BA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1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ibeogr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user014</cp:lastModifiedBy>
  <cp:revision>5</cp:revision>
  <cp:lastPrinted>2017-03-07T13:54:00Z</cp:lastPrinted>
  <dcterms:created xsi:type="dcterms:W3CDTF">2017-10-31T08:30:00Z</dcterms:created>
  <dcterms:modified xsi:type="dcterms:W3CDTF">2020-02-05T13:21:00Z</dcterms:modified>
</cp:coreProperties>
</file>