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81" w:rsidRPr="008468B5" w:rsidRDefault="00A92081" w:rsidP="005D69F5">
      <w:p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Latn-CS"/>
        </w:rPr>
      </w:pPr>
    </w:p>
    <w:tbl>
      <w:tblPr>
        <w:tblW w:w="5000" w:type="pct"/>
        <w:tblInd w:w="-1" w:type="dxa"/>
        <w:tblCellMar>
          <w:left w:w="10" w:type="dxa"/>
          <w:right w:w="10" w:type="dxa"/>
        </w:tblCellMar>
        <w:tblLook w:val="0000"/>
      </w:tblPr>
      <w:tblGrid>
        <w:gridCol w:w="220"/>
        <w:gridCol w:w="4364"/>
        <w:gridCol w:w="5039"/>
      </w:tblGrid>
      <w:tr w:rsidR="00421C6D" w:rsidRPr="000849B9" w:rsidTr="00855221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6D" w:rsidRPr="003C4EE7" w:rsidRDefault="00421C6D" w:rsidP="005D69F5">
            <w:p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6D" w:rsidRPr="000849B9" w:rsidRDefault="00B93A01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sr-Latn-CS"/>
              </w:rPr>
            </w:pPr>
            <w:r w:rsidRPr="000849B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sr-Latn-CS"/>
              </w:rPr>
              <w:t>NABAVKA GRAĐEVINSKOG MATERIJALA</w:t>
            </w:r>
            <w:r w:rsidR="004E1C34" w:rsidRPr="000849B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sr-Latn-CS"/>
              </w:rPr>
              <w:t>, NAMEŠTAJA I ELEKTRIČNIH UREĐAJA ZA SEOSKA DOMAĆINSTVA</w:t>
            </w:r>
          </w:p>
        </w:tc>
      </w:tr>
      <w:tr w:rsidR="002D6E25" w:rsidRPr="000849B9" w:rsidTr="00855221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BA4ACD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POZIV ZA PODNOŠENJE PONUDA</w:t>
            </w:r>
            <w:r w:rsidR="004A057C" w:rsidRPr="000849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 – NABAVKA MALE VREDNOSTI </w:t>
            </w:r>
          </w:p>
        </w:tc>
      </w:tr>
      <w:tr w:rsidR="002D6E25" w:rsidRPr="000849B9" w:rsidTr="00855221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A01" w:rsidRPr="000849B9" w:rsidRDefault="00B93A01" w:rsidP="005D69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</w:tr>
      <w:tr w:rsidR="002D6E25" w:rsidRPr="000849B9" w:rsidTr="00855221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18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F5074E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Brojpublikacije</w:t>
            </w:r>
            <w:r w:rsidR="004511C2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7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EA9" w:rsidRPr="000849B9" w:rsidRDefault="001A6EA9" w:rsidP="005D69F5">
            <w:pPr>
              <w:pStyle w:val="NoSpacing"/>
              <w:ind w:firstLine="720"/>
              <w:jc w:val="both"/>
              <w:rPr>
                <w:rFonts w:ascii="Times New Roman" w:hAnsi="Times New Roman" w:cs="Times New Roman"/>
              </w:rPr>
            </w:pPr>
            <w:r w:rsidRPr="000849B9">
              <w:rPr>
                <w:rFonts w:ascii="Times New Roman" w:hAnsi="Times New Roman" w:cs="Times New Roman"/>
                <w:sz w:val="24"/>
              </w:rPr>
              <w:t xml:space="preserve">RHP-W5-VHG/COMP3-16 </w:t>
            </w:r>
          </w:p>
          <w:p w:rsidR="002D6E25" w:rsidRPr="000849B9" w:rsidRDefault="002D6E25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</w:pPr>
          </w:p>
        </w:tc>
      </w:tr>
      <w:tr w:rsidR="002D6E25" w:rsidRPr="000849B9" w:rsidTr="00855221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</w:tr>
      <w:tr w:rsidR="002D6E25" w:rsidRPr="000849B9" w:rsidTr="00855221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18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F5074E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Programifinansiranje</w:t>
            </w:r>
            <w:r w:rsidR="004511C2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7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221" w:rsidRPr="000849B9" w:rsidRDefault="00855221" w:rsidP="005D69F5">
            <w:pPr>
              <w:tabs>
                <w:tab w:val="clear" w:pos="720"/>
                <w:tab w:val="left" w:pos="459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849B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CS"/>
              </w:rPr>
              <w:t xml:space="preserve">Zajednički regionalni program o trajnim rešenjima za izbeglice i raseljena lica </w:t>
            </w:r>
            <w:r w:rsidRPr="000849B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r w:rsidRPr="000849B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Regional Housing </w:t>
            </w:r>
            <w:proofErr w:type="spellStart"/>
            <w:r w:rsidRPr="000849B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Programme</w:t>
            </w:r>
            <w:proofErr w:type="spellEnd"/>
            <w:r w:rsidRPr="000849B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– </w:t>
            </w:r>
            <w:r w:rsidRPr="000849B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RHP</w:t>
            </w:r>
            <w:r w:rsidRPr="000849B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/ </w:t>
            </w:r>
            <w:r w:rsidRPr="000849B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CS"/>
              </w:rPr>
              <w:t>Program stambenog zbrinjavanja u Republici Srbiji)</w:t>
            </w:r>
          </w:p>
          <w:p w:rsidR="002D6E25" w:rsidRPr="000849B9" w:rsidRDefault="00855221" w:rsidP="005D69F5">
            <w:pPr>
              <w:tabs>
                <w:tab w:val="clear" w:pos="720"/>
                <w:tab w:val="left" w:pos="459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Okvirni sporazum zaključen između Banke za razvoj Saveta Evrope i Republike Srbije u vezi sa Regionalnim programom stambenog zbrinjavanja, potpisan 25. oktobra 2013. godine i Ugovor o donaciji zaključen između Banke za razvoj Saveta Evrope i Republike Srbije u vezi sa realizacijom </w:t>
            </w:r>
            <w:r w:rsidR="001A6EA9" w:rsidRPr="000849B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petog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potprojekta  Regionalnog programa stambenog zbrinjavanja, potpisanog </w:t>
            </w:r>
            <w:r w:rsidR="005364DC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14</w:t>
            </w:r>
            <w:r w:rsidR="005364DC" w:rsidRPr="00084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avgusta 2015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godine</w:t>
            </w:r>
          </w:p>
        </w:tc>
      </w:tr>
      <w:tr w:rsidR="002D6E25" w:rsidRPr="000849B9" w:rsidTr="00855221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</w:tr>
      <w:tr w:rsidR="002D6E25" w:rsidRPr="000849B9" w:rsidTr="00855221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18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F5074E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ImeNaručioca</w:t>
            </w:r>
            <w:r w:rsidR="004511C2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7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1A6EA9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Gradska opština Novi Beograd</w:t>
            </w:r>
          </w:p>
        </w:tc>
      </w:tr>
      <w:tr w:rsidR="002D6E25" w:rsidRPr="000849B9" w:rsidTr="00855221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</w:tr>
      <w:tr w:rsidR="002D6E25" w:rsidRPr="000849B9" w:rsidTr="00855221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18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F5074E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AdresaNaručioca</w:t>
            </w:r>
            <w:r w:rsidR="004511C2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7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1A6EA9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CS"/>
              </w:rPr>
              <w:t>Bulevar Mihaila Pupina 167, Novi Beograd</w:t>
            </w:r>
          </w:p>
        </w:tc>
      </w:tr>
      <w:tr w:rsidR="002D6E25" w:rsidRPr="000849B9" w:rsidTr="00855221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</w:tr>
      <w:tr w:rsidR="002D6E25" w:rsidRPr="000849B9" w:rsidTr="00855221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18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F5074E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InternetadresaNaručioca</w:t>
            </w:r>
            <w:r w:rsidR="004511C2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7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1A6EA9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www.novibeograd.rs</w:t>
            </w:r>
          </w:p>
        </w:tc>
      </w:tr>
      <w:tr w:rsidR="002D6E25" w:rsidRPr="000849B9" w:rsidTr="00855221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</w:tr>
      <w:tr w:rsidR="002D6E25" w:rsidRPr="000849B9" w:rsidTr="00855221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18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F5074E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Tipjavnenabavke</w:t>
            </w:r>
            <w:r w:rsidR="008D3F78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7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DEE" w:rsidRPr="000849B9" w:rsidRDefault="004A057C" w:rsidP="005D69F5">
            <w:pPr>
              <w:tabs>
                <w:tab w:val="clear" w:pos="720"/>
                <w:tab w:val="left" w:pos="36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Postupak nabavke male vrednosti </w:t>
            </w:r>
          </w:p>
        </w:tc>
      </w:tr>
      <w:tr w:rsidR="002D6E25" w:rsidRPr="000849B9" w:rsidTr="00855221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</w:tr>
      <w:tr w:rsidR="002D6E25" w:rsidRPr="000849B9" w:rsidTr="00855221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18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F5074E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Tipugovora</w:t>
            </w:r>
            <w:r w:rsidR="004511C2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7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F5074E" w:rsidP="005D69F5">
            <w:pPr>
              <w:tabs>
                <w:tab w:val="clear" w:pos="720"/>
                <w:tab w:val="left" w:pos="295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Ugovoro</w:t>
            </w:r>
            <w:r w:rsidR="00736B96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nabavci dobara</w:t>
            </w:r>
          </w:p>
        </w:tc>
      </w:tr>
      <w:tr w:rsidR="00855221" w:rsidRPr="000849B9" w:rsidTr="008140C3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221" w:rsidRPr="000849B9" w:rsidRDefault="00855221" w:rsidP="005D69F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221" w:rsidRPr="000849B9" w:rsidRDefault="00855221" w:rsidP="005D69F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</w:tr>
      <w:tr w:rsidR="00F8619D" w:rsidRPr="000849B9" w:rsidTr="00855221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19D" w:rsidRPr="000849B9" w:rsidRDefault="00F8619D" w:rsidP="005D69F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19D" w:rsidRPr="000849B9" w:rsidRDefault="00F8619D" w:rsidP="005D69F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Nabavka građevinskog materijala, šifra iz ORN: </w:t>
            </w:r>
            <w:r w:rsidRPr="000849B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44110000</w:t>
            </w:r>
          </w:p>
          <w:p w:rsidR="00F8619D" w:rsidRPr="000849B9" w:rsidRDefault="00F8619D" w:rsidP="005D69F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Nabavka nameštaja za kuću, šifra iz ORN: 39140000</w:t>
            </w:r>
          </w:p>
          <w:p w:rsidR="00F8619D" w:rsidRPr="000849B9" w:rsidRDefault="00F8619D" w:rsidP="005D69F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Nabavka aparata za domaćinstvo, šifra iz ORN: 39700000</w:t>
            </w:r>
          </w:p>
          <w:p w:rsidR="00F8619D" w:rsidRPr="000849B9" w:rsidRDefault="00F8619D" w:rsidP="005D69F5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0849B9">
              <w:rPr>
                <w:color w:val="00000A"/>
              </w:rPr>
              <w:t>U sporazumu o implementaciji programa o stambenom zbrinjavanju u Srbiji,</w:t>
            </w:r>
            <w:r w:rsidRPr="000849B9">
              <w:rPr>
                <w:rStyle w:val="apple-converted-space"/>
                <w:color w:val="00000A"/>
              </w:rPr>
              <w:t> </w:t>
            </w:r>
            <w:r w:rsidRPr="000849B9">
              <w:rPr>
                <w:color w:val="00000A"/>
              </w:rPr>
              <w:t xml:space="preserve">kupovina seoskih </w:t>
            </w:r>
            <w:r w:rsidRPr="000849B9">
              <w:rPr>
                <w:color w:val="00000A"/>
              </w:rPr>
              <w:lastRenderedPageBreak/>
              <w:t>kuća</w:t>
            </w:r>
            <w:r w:rsidRPr="000849B9">
              <w:rPr>
                <w:rStyle w:val="apple-converted-space"/>
                <w:color w:val="00000A"/>
              </w:rPr>
              <w:t> </w:t>
            </w:r>
            <w:r w:rsidRPr="000849B9">
              <w:rPr>
                <w:color w:val="00000A"/>
              </w:rPr>
              <w:t>predviđena je kao jedan od modaliteta (A7:</w:t>
            </w:r>
            <w:r w:rsidRPr="000849B9">
              <w:rPr>
                <w:rStyle w:val="apple-converted-space"/>
                <w:color w:val="00000A"/>
              </w:rPr>
              <w:t> </w:t>
            </w:r>
            <w:r w:rsidRPr="000849B9">
              <w:rPr>
                <w:color w:val="00000A"/>
              </w:rPr>
              <w:t>Seoske kuće) koji će biti sproveden u više implementacionih  faza.</w:t>
            </w:r>
          </w:p>
          <w:p w:rsidR="00F8619D" w:rsidRPr="000849B9" w:rsidRDefault="00F8619D" w:rsidP="005D69F5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0849B9">
              <w:rPr>
                <w:color w:val="00000A"/>
              </w:rPr>
              <w:t>Pomenuti modalitet stambenog zbrinjavanja definisan je kao</w:t>
            </w:r>
            <w:r w:rsidRPr="000849B9">
              <w:rPr>
                <w:rStyle w:val="apple-converted-space"/>
                <w:color w:val="00000A"/>
              </w:rPr>
              <w:t> </w:t>
            </w:r>
            <w:r w:rsidRPr="000849B9">
              <w:rPr>
                <w:color w:val="00000A"/>
              </w:rPr>
              <w:t>pružanje finansijske podrške krajnjim korisnicima za kupovinu seoskih kuća uklјučujući obezbeđivanje neophodnog građevinskog i drugog materijala u obliku „malih grantova“</w:t>
            </w:r>
            <w:r w:rsidRPr="000849B9">
              <w:rPr>
                <w:rStyle w:val="apple-converted-space"/>
                <w:color w:val="00000A"/>
              </w:rPr>
              <w:t> </w:t>
            </w:r>
            <w:r w:rsidRPr="000849B9">
              <w:rPr>
                <w:color w:val="00000A"/>
              </w:rPr>
              <w:t>i  odnosi se na izbeglice koje se žele integrisati u lokalne zajednice kao korisnici.</w:t>
            </w:r>
          </w:p>
          <w:p w:rsidR="00F8619D" w:rsidRPr="000849B9" w:rsidRDefault="00F8619D" w:rsidP="005D69F5">
            <w:pPr>
              <w:pStyle w:val="NormalWeb"/>
              <w:spacing w:before="60" w:beforeAutospacing="0" w:after="60" w:afterAutospacing="0"/>
              <w:jc w:val="both"/>
              <w:rPr>
                <w:lang w:val="sr-Latn-CS"/>
              </w:rPr>
            </w:pPr>
            <w:r w:rsidRPr="000849B9">
              <w:rPr>
                <w:color w:val="00000A"/>
              </w:rPr>
              <w:t>Obim ovog projekta podrazumeva</w:t>
            </w:r>
            <w:r w:rsidRPr="000849B9">
              <w:rPr>
                <w:rStyle w:val="apple-converted-space"/>
                <w:color w:val="00000A"/>
              </w:rPr>
              <w:t> </w:t>
            </w:r>
            <w:r w:rsidRPr="000849B9">
              <w:rPr>
                <w:color w:val="00000A"/>
              </w:rPr>
              <w:t>kupovinu seoskih kuća i</w:t>
            </w:r>
            <w:r w:rsidRPr="000849B9">
              <w:rPr>
                <w:rStyle w:val="apple-converted-space"/>
                <w:color w:val="00000A"/>
              </w:rPr>
              <w:t> </w:t>
            </w:r>
            <w:r w:rsidRPr="000849B9">
              <w:rPr>
                <w:color w:val="00000A"/>
              </w:rPr>
              <w:t>obezbeđivanje neophodnog građevinskog i drugog materijala u obliku ''malih grantova</w:t>
            </w:r>
            <w:r w:rsidRPr="000849B9">
              <w:rPr>
                <w:color w:val="00000A"/>
                <w:lang w:val="sr-Latn-CS"/>
              </w:rPr>
              <w:t>''</w:t>
            </w:r>
            <w:r w:rsidRPr="000849B9">
              <w:rPr>
                <w:color w:val="00000A"/>
              </w:rPr>
              <w:t xml:space="preserve">za </w:t>
            </w:r>
            <w:r w:rsidR="001A6EA9" w:rsidRPr="000849B9">
              <w:rPr>
                <w:i/>
                <w:color w:val="00000A"/>
              </w:rPr>
              <w:t>11 korisnika</w:t>
            </w:r>
            <w:r w:rsidRPr="000849B9">
              <w:rPr>
                <w:color w:val="00000A"/>
              </w:rPr>
              <w:t xml:space="preserve"> na teritoriji </w:t>
            </w:r>
            <w:r w:rsidR="001A6EA9" w:rsidRPr="000849B9">
              <w:rPr>
                <w:i/>
                <w:color w:val="00000A"/>
              </w:rPr>
              <w:t>Gradske opštine Novi Beograd.</w:t>
            </w:r>
          </w:p>
        </w:tc>
      </w:tr>
      <w:tr w:rsidR="00855221" w:rsidRPr="000849B9" w:rsidTr="00855221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221" w:rsidRPr="000849B9" w:rsidRDefault="00855221" w:rsidP="005D69F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282" w:right="1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221" w:rsidRPr="000849B9" w:rsidRDefault="00855221" w:rsidP="005D69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</w:tr>
      <w:tr w:rsidR="002D6E25" w:rsidRPr="000849B9" w:rsidTr="00855221">
        <w:trPr>
          <w:trHeight w:val="69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18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938" w:rsidRPr="000849B9" w:rsidRDefault="0084368E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Vrednost </w:t>
            </w:r>
            <w:r w:rsidR="00D036E6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sredstva obezbe</w:t>
            </w:r>
            <w:r w:rsidR="00D036E6" w:rsidRPr="00084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đenja </w:t>
            </w:r>
            <w:r w:rsidR="00FA1EF2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za ozbiljnost ponude </w:t>
            </w:r>
          </w:p>
        </w:tc>
        <w:tc>
          <w:tcPr>
            <w:tcW w:w="2797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938" w:rsidRPr="000849B9" w:rsidRDefault="004213FB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58.832,17</w:t>
            </w:r>
            <w:r w:rsidR="0075104C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R</w:t>
            </w:r>
            <w:r w:rsidR="00EE008F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SD</w:t>
            </w:r>
            <w:r w:rsidR="00AE456D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bez PDV-a</w:t>
            </w:r>
          </w:p>
          <w:p w:rsidR="00D65F6F" w:rsidRPr="000849B9" w:rsidRDefault="00D65F6F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</w:pPr>
          </w:p>
        </w:tc>
      </w:tr>
      <w:tr w:rsidR="00855221" w:rsidRPr="000849B9" w:rsidTr="00855221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221" w:rsidRPr="000849B9" w:rsidRDefault="00855221" w:rsidP="005D69F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282" w:right="1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221" w:rsidRPr="000849B9" w:rsidRDefault="00855221" w:rsidP="005D69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</w:tr>
      <w:tr w:rsidR="002D6E25" w:rsidRPr="000849B9" w:rsidTr="00855221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938" w:rsidRPr="000849B9" w:rsidRDefault="00BD3B7B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Procenjena vrednost nabavke </w:t>
            </w:r>
            <w:r w:rsidR="006136BD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iz</w:t>
            </w:r>
            <w:r w:rsidR="00011938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nosi</w:t>
            </w:r>
          </w:p>
        </w:tc>
      </w:tr>
      <w:tr w:rsidR="002D6E25" w:rsidRPr="000849B9" w:rsidTr="00855221">
        <w:trPr>
          <w:trHeight w:val="41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5BD" w:rsidRPr="000849B9" w:rsidRDefault="009E4ABB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4213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D17D86" w:rsidRPr="004213F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  <w:r w:rsidR="005D69F5" w:rsidRPr="004213F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61</w:t>
            </w:r>
            <w:r w:rsidR="00D17D86" w:rsidRPr="004213F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="004213FB" w:rsidRPr="004213F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072,57</w:t>
            </w:r>
            <w:r w:rsidR="00AE456D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RSD</w:t>
            </w:r>
            <w:r w:rsidR="00BD3B7B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bez PDV-a</w:t>
            </w:r>
            <w:r w:rsidR="00855221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.</w:t>
            </w:r>
          </w:p>
          <w:p w:rsidR="00855221" w:rsidRPr="000849B9" w:rsidRDefault="00855221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</w:pPr>
          </w:p>
        </w:tc>
      </w:tr>
      <w:tr w:rsidR="002D6E25" w:rsidRPr="000849B9" w:rsidTr="00855221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NoSpacing"/>
              <w:jc w:val="both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NoSpacing"/>
              <w:jc w:val="both"/>
              <w:rPr>
                <w:color w:val="auto"/>
                <w:sz w:val="24"/>
                <w:szCs w:val="24"/>
                <w:lang w:val="sr-Latn-CS"/>
              </w:rPr>
            </w:pPr>
          </w:p>
        </w:tc>
      </w:tr>
      <w:tr w:rsidR="002D6E25" w:rsidRPr="000849B9" w:rsidTr="00855221">
        <w:trPr>
          <w:trHeight w:val="40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F5074E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Kriterijumikvalifikacije</w:t>
            </w:r>
            <w:r w:rsidR="004511C2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0849B9" w:rsidTr="00855221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5B5" w:rsidRPr="000849B9" w:rsidRDefault="00F5074E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Pravoučešćaimajusvazainteresovanalicakojanastupajupojedinačnoiliugrupi</w:t>
            </w:r>
            <w:r w:rsidR="00F715B5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, 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akojaispunjavajukriterijumezaučešćedefinisaneudelutenderskedokumenacije</w:t>
            </w:r>
            <w:r w:rsidR="00412F3F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: 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Uputstvozaponuđače</w:t>
            </w:r>
            <w:r w:rsidR="00412F3F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, 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Odeljak</w:t>
            </w:r>
            <w:r w:rsidR="00412F3F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3:</w:t>
            </w:r>
            <w:r w:rsidR="00D40491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Pravo učešća</w:t>
            </w:r>
            <w:r w:rsidR="00246CA2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, 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kaoiuslovedefinisaneuVodičuzanabavkudobara</w:t>
            </w:r>
            <w:r w:rsidR="00E216C1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, 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radovaiuslugaBankezarazvojsavetaEvrope</w:t>
            </w:r>
            <w:r w:rsidR="00246CA2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; 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Odeljak</w:t>
            </w:r>
            <w:r w:rsidR="00E216C1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3.3: 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Podobnostzaučestvovanjeupostupkuiobezbeđivanjedobara</w:t>
            </w:r>
            <w:r w:rsidR="002B65C9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, 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radovaiusluga</w:t>
            </w:r>
            <w:r w:rsidR="002B65C9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.</w:t>
            </w:r>
          </w:p>
          <w:p w:rsidR="002D6E25" w:rsidRPr="000849B9" w:rsidRDefault="00E938CF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sr-Latn-CS"/>
              </w:rPr>
              <w:t>http://www.coebank.org/documents/107/Procurement_Guidelines_LJhjgEt.pdf</w:t>
            </w:r>
          </w:p>
        </w:tc>
      </w:tr>
      <w:tr w:rsidR="002D6E25" w:rsidRPr="000849B9" w:rsidTr="00855221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NoSpacing"/>
              <w:jc w:val="both"/>
              <w:rPr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NoSpacing"/>
              <w:jc w:val="both"/>
              <w:rPr>
                <w:color w:val="auto"/>
                <w:sz w:val="24"/>
                <w:szCs w:val="24"/>
                <w:lang w:val="sr-Latn-CS"/>
              </w:rPr>
            </w:pPr>
          </w:p>
        </w:tc>
      </w:tr>
      <w:tr w:rsidR="002D6E25" w:rsidRPr="000849B9" w:rsidTr="00855221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F5074E" w:rsidP="005D69F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57" w:right="1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Kriterijumiizbora</w:t>
            </w:r>
            <w:r w:rsidR="004511C2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0849B9" w:rsidTr="00855221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F1" w:rsidRPr="000849B9" w:rsidRDefault="00F5074E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Ponuđačisuuobavezidaispunedolenav</w:t>
            </w:r>
            <w:r w:rsidR="00FA204A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e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deneuslove</w:t>
            </w:r>
            <w:r w:rsidR="00AB2B7D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.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Uslučajupodnošenjaponudeugrupi</w:t>
            </w:r>
            <w:r w:rsidR="00246CA2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, 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oviselekcioniusloviodnosićesenagrupuponuđačaucelosti</w:t>
            </w:r>
            <w:r w:rsidR="00246CA2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. </w:t>
            </w:r>
          </w:p>
          <w:p w:rsidR="00011938" w:rsidRPr="000849B9" w:rsidRDefault="002B359F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1. </w:t>
            </w:r>
            <w:r w:rsidR="00D40491" w:rsidRPr="000849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F</w:t>
            </w:r>
            <w:r w:rsidR="00F5074E" w:rsidRPr="000849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inansijskikapacitetponuđača</w:t>
            </w:r>
            <w:r w:rsidR="009C3B32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: </w:t>
            </w:r>
            <w:r w:rsidR="00F5074E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Uslučajudajeponuđačpravnolice</w:t>
            </w:r>
            <w:r w:rsidR="001F550B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,  </w:t>
            </w:r>
            <w:r w:rsidR="00F5074E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informacijekojemoradadokaže</w:t>
            </w:r>
            <w:r w:rsidR="001F550B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:</w:t>
            </w:r>
          </w:p>
          <w:p w:rsidR="00011938" w:rsidRPr="000849B9" w:rsidRDefault="00F5074E" w:rsidP="005D69F5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left" w:pos="398"/>
              </w:tabs>
              <w:spacing w:before="120" w:after="120" w:line="240" w:lineRule="auto"/>
              <w:ind w:left="3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Daponuđačnijeimaoregistrovaneblokaderačunauposlednjihdvanaest</w:t>
            </w:r>
            <w:r w:rsidR="00055D3F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(12</w:t>
            </w:r>
            <w:r w:rsidR="00274922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) 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mesecid</w:t>
            </w:r>
            <w:r w:rsidR="00F0209A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o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danaobjavljivanja</w:t>
            </w:r>
            <w:r w:rsidR="008633A2" w:rsidRPr="000849B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obaveštenja o pokretanju nabavke</w:t>
            </w:r>
            <w:r w:rsidR="0055433D" w:rsidRPr="000849B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  <w:p w:rsidR="002B359F" w:rsidRPr="000849B9" w:rsidRDefault="00011938" w:rsidP="005D69F5">
            <w:pPr>
              <w:spacing w:before="120" w:after="120" w:line="240" w:lineRule="auto"/>
              <w:ind w:left="3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Ova odredba odnosi se na sve ponuđače iz grupe ponuđača i podizvođače.</w:t>
            </w:r>
          </w:p>
          <w:p w:rsidR="002B359F" w:rsidRPr="000849B9" w:rsidRDefault="00855221" w:rsidP="005D69F5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left" w:pos="398"/>
              </w:tabs>
              <w:spacing w:before="120" w:after="120" w:line="240" w:lineRule="auto"/>
              <w:ind w:left="3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D</w:t>
            </w:r>
            <w:r w:rsidR="00220C98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a nad ponuđačem nije pokrenut postupak steča</w:t>
            </w:r>
            <w:r w:rsidR="00D40491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ja ili likvidacije, odnosno pret</w:t>
            </w:r>
            <w:r w:rsidR="00220C98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hodni stečajni postupak.</w:t>
            </w:r>
          </w:p>
          <w:p w:rsidR="002B359F" w:rsidRPr="000849B9" w:rsidRDefault="002B359F" w:rsidP="005D69F5">
            <w:pPr>
              <w:pStyle w:val="ListParagraph"/>
              <w:spacing w:before="120" w:after="120" w:line="240" w:lineRule="auto"/>
              <w:ind w:left="3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lastRenderedPageBreak/>
              <w:t>Ova odredba se odnosi na sve ponuđače iz grupe ponuđača i podizvođače.</w:t>
            </w:r>
          </w:p>
          <w:p w:rsidR="00D65F6F" w:rsidRPr="000849B9" w:rsidRDefault="00220C98" w:rsidP="005D69F5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left" w:pos="398"/>
              </w:tabs>
              <w:spacing w:before="120" w:after="120" w:line="240" w:lineRule="auto"/>
              <w:ind w:left="3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Poslovni prihod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: Ponuđač mora da poseduje prosečan poslovni prihod, </w:t>
            </w:r>
            <w:r w:rsidR="003B5BD3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tokom </w:t>
            </w:r>
            <w:r w:rsidR="003B5BD3" w:rsidRPr="005A287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prethodne tri godine (201</w:t>
            </w:r>
            <w:r w:rsidR="005A287C" w:rsidRPr="005A287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4</w:t>
            </w:r>
            <w:r w:rsidR="003B5BD3" w:rsidRPr="005A287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, 201</w:t>
            </w:r>
            <w:r w:rsidR="005A287C" w:rsidRPr="005A287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5</w:t>
            </w:r>
            <w:r w:rsidR="003B5BD3" w:rsidRPr="005A287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i 201</w:t>
            </w:r>
            <w:r w:rsidR="005A287C" w:rsidRPr="005A287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6</w:t>
            </w:r>
            <w:r w:rsidRPr="005A287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),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koji nije manji od 1,5 </w:t>
            </w:r>
            <w:r w:rsidR="004014EF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puta </w:t>
            </w:r>
            <w:r w:rsidR="002B359F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procenjene vrednosti</w:t>
            </w:r>
            <w:r w:rsidR="006136BD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nabavke</w:t>
            </w:r>
            <w:r w:rsidR="00FA204A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.</w:t>
            </w:r>
            <w:r w:rsidR="00CE6787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(</w:t>
            </w:r>
            <w:r w:rsidR="00011938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N</w:t>
            </w:r>
            <w:r w:rsidR="00AE456D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ajmanje</w:t>
            </w:r>
            <w:r w:rsidR="00D17D86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2.9</w:t>
            </w:r>
            <w:r w:rsidR="005D69F5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41</w:t>
            </w:r>
            <w:r w:rsidR="00D17D86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.</w:t>
            </w:r>
            <w:r w:rsidR="004213FB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608</w:t>
            </w:r>
            <w:r w:rsidR="00D17D86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,</w:t>
            </w:r>
            <w:r w:rsidR="004213FB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86</w:t>
            </w:r>
            <w:bookmarkStart w:id="0" w:name="_GoBack"/>
            <w:bookmarkEnd w:id="0"/>
            <w:r w:rsidR="00CE6787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RSD)</w:t>
            </w:r>
          </w:p>
          <w:p w:rsidR="00220C98" w:rsidRPr="000849B9" w:rsidRDefault="00220C98" w:rsidP="005D69F5">
            <w:pPr>
              <w:pStyle w:val="NoSpacing"/>
              <w:spacing w:before="120" w:after="120"/>
              <w:ind w:left="398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Grupa ponuđača: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Jedan od članova grupe ponuđača u obavezi je da ispuni nemanje od 50% navedenog uslova. </w:t>
            </w:r>
          </w:p>
          <w:p w:rsidR="00220C98" w:rsidRPr="000849B9" w:rsidRDefault="002B359F" w:rsidP="005D69F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jc w:val="both"/>
              <w:outlineLvl w:val="3"/>
              <w:rPr>
                <w:b/>
                <w:lang w:val="sr-Latn-CS"/>
              </w:rPr>
            </w:pPr>
            <w:r w:rsidRPr="000849B9">
              <w:rPr>
                <w:b/>
                <w:lang w:val="sr-Latn-CS"/>
              </w:rPr>
              <w:t>2</w:t>
            </w:r>
            <w:r w:rsidR="00220C98" w:rsidRPr="000849B9">
              <w:rPr>
                <w:b/>
                <w:lang w:val="sr-Latn-CS"/>
              </w:rPr>
              <w:t>. Tehnički kapacitet ponuđača:</w:t>
            </w:r>
          </w:p>
          <w:p w:rsidR="00FF026C" w:rsidRPr="000849B9" w:rsidRDefault="00FF026C" w:rsidP="005D69F5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left" w:pos="398"/>
              </w:tabs>
              <w:spacing w:before="120" w:after="120" w:line="240" w:lineRule="auto"/>
              <w:ind w:left="398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Transportni kapacitet: 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Najmanje jedan kamion i najmanje jedan viljuš</w:t>
            </w:r>
            <w:r w:rsidR="00C2036F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kar, u vlasništ</w:t>
            </w:r>
            <w:r w:rsidR="005121B4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v</w:t>
            </w:r>
            <w:r w:rsidR="00C2036F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u ili iznajmljen.</w:t>
            </w:r>
          </w:p>
          <w:p w:rsidR="002D6E25" w:rsidRPr="000849B9" w:rsidRDefault="008119AA" w:rsidP="005D69F5">
            <w:pPr>
              <w:pStyle w:val="ListParagraph"/>
              <w:tabs>
                <w:tab w:val="clear" w:pos="720"/>
                <w:tab w:val="left" w:pos="398"/>
              </w:tabs>
              <w:spacing w:before="120" w:after="120" w:line="240" w:lineRule="auto"/>
              <w:ind w:left="398"/>
              <w:jc w:val="both"/>
              <w:rPr>
                <w:color w:val="auto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Grupa ponuđača: 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Navedeni uslov potrebno je da ispunjava grupa u celosti (makar jedan član grupe ponuđača).</w:t>
            </w:r>
          </w:p>
        </w:tc>
      </w:tr>
      <w:tr w:rsidR="002D6E25" w:rsidRPr="000849B9" w:rsidTr="00855221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</w:tr>
      <w:tr w:rsidR="002D6E25" w:rsidRPr="000849B9" w:rsidTr="00855221">
        <w:trPr>
          <w:trHeight w:val="46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DF3435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Kriterijum</w:t>
            </w:r>
            <w:r w:rsidR="00F5074E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dodeleugovora</w:t>
            </w:r>
          </w:p>
        </w:tc>
      </w:tr>
      <w:tr w:rsidR="002D6E25" w:rsidRPr="000849B9" w:rsidTr="00855221">
        <w:trPr>
          <w:trHeight w:val="11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F5074E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Najnižaponuđenacena</w:t>
            </w:r>
          </w:p>
          <w:p w:rsidR="00DF3435" w:rsidRPr="000849B9" w:rsidRDefault="00DF3435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U slučaju dve ponude sa najnižom ponuđenom cenom, najpovoljnijom ponudom će se smatrati ponuda sa duži</w:t>
            </w:r>
            <w:r w:rsidR="00560676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m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rokom važenja ponude.</w:t>
            </w:r>
          </w:p>
        </w:tc>
      </w:tr>
      <w:tr w:rsidR="002D6E25" w:rsidRPr="000849B9" w:rsidTr="00855221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</w:tr>
      <w:tr w:rsidR="002D6E25" w:rsidRPr="000849B9" w:rsidTr="00855221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18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F5074E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Pristuptenderskojdokumentaciji</w:t>
            </w:r>
            <w:r w:rsidR="002F55CB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, 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internetadresasakojesemogupreuzetitenderskadokumenta</w:t>
            </w:r>
            <w:r w:rsidR="002F55CB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7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95E" w:rsidRPr="000849B9" w:rsidRDefault="00033DA9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hyperlink r:id="rId8" w:history="1">
              <w:r w:rsidR="002C695E" w:rsidRPr="000849B9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sr-Latn-CS"/>
                </w:rPr>
                <w:t>http://portal.ujn.gov.rs</w:t>
              </w:r>
            </w:hyperlink>
          </w:p>
          <w:p w:rsidR="00FF026C" w:rsidRPr="000849B9" w:rsidRDefault="005A652A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www.novibeograd.rs</w:t>
            </w:r>
          </w:p>
        </w:tc>
      </w:tr>
      <w:tr w:rsidR="002D6E25" w:rsidRPr="000849B9" w:rsidTr="00855221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</w:tr>
      <w:tr w:rsidR="002D6E25" w:rsidRPr="000849B9" w:rsidTr="00855221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18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F5074E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Podnošenjeponuda</w:t>
            </w:r>
            <w:r w:rsidR="002F55CB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, 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rokzapodnošenjeponuda</w:t>
            </w:r>
            <w:r w:rsidR="004511C2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7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E9" w:rsidRPr="004C3B11" w:rsidRDefault="00F5074E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4C3B11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Ponud</w:t>
            </w:r>
            <w:r w:rsidR="005A287C" w:rsidRPr="004C3B11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u</w:t>
            </w:r>
            <w:r w:rsidRPr="004C3B11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bitrebalopodnetikaopreporučenopismosapovratnicom</w:t>
            </w:r>
            <w:r w:rsidR="008F62E9" w:rsidRPr="004C3B11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, </w:t>
            </w:r>
            <w:r w:rsidRPr="004C3B11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iliuslučajuličnogdostavljanjasapredatompotvrdomoprijemuponude</w:t>
            </w:r>
            <w:r w:rsidR="008F62E9" w:rsidRPr="004C3B11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. </w:t>
            </w:r>
          </w:p>
          <w:p w:rsidR="00855221" w:rsidRPr="004C3B11" w:rsidRDefault="00855221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Ponuda se mora podneti na sledeću adresu: </w:t>
            </w:r>
            <w:r w:rsidR="005A652A" w:rsidRPr="004C3B1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CS"/>
              </w:rPr>
              <w:t xml:space="preserve">Gradska opština Novi Beograd, Bulevar Mihaila Pupina 167, </w:t>
            </w:r>
            <w:r w:rsidR="004A42E4" w:rsidRPr="004C3B1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CS"/>
              </w:rPr>
              <w:t xml:space="preserve">11070 </w:t>
            </w:r>
            <w:r w:rsidR="005A652A" w:rsidRPr="004C3B1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CS"/>
              </w:rPr>
              <w:t>Novi Beograd.</w:t>
            </w:r>
          </w:p>
          <w:p w:rsidR="00855221" w:rsidRPr="004C3B11" w:rsidRDefault="00855221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Ukoliko se ponuda dostavlja lično, adresa za dostavljanje je: </w:t>
            </w:r>
            <w:r w:rsidR="005A652A" w:rsidRPr="004C3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šalter 4,</w:t>
            </w:r>
            <w:r w:rsidR="005A652A" w:rsidRPr="004C3B1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CS"/>
              </w:rPr>
              <w:t xml:space="preserve"> Gradska opština Novi Beograd, Bulevar Mihaila Pupina 167, Novi Beograd,</w:t>
            </w:r>
            <w:r w:rsidRPr="004C3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 periodu od 09:00</w:t>
            </w:r>
            <w:r w:rsidRPr="004C3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</w:t>
            </w:r>
            <w:r w:rsidRPr="004C3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 15:30</w:t>
            </w:r>
            <w:r w:rsidRPr="004C3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</w:t>
            </w:r>
            <w:r w:rsidRPr="004C3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D6E25" w:rsidRPr="004C3B11" w:rsidRDefault="00855221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4C3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Krajnji rok za dostavljanje ponuda je: </w:t>
            </w:r>
            <w:r w:rsidR="005D69F5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08</w:t>
            </w:r>
            <w:r w:rsidR="005A652A" w:rsidRPr="004C3B11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.</w:t>
            </w:r>
            <w:r w:rsidR="005D69F5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01</w:t>
            </w:r>
            <w:r w:rsidR="005A652A" w:rsidRPr="004C3B11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.201</w:t>
            </w:r>
            <w:r w:rsidR="005D69F5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8</w:t>
            </w:r>
            <w:r w:rsidRPr="004C3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godine, do 12:00</w:t>
            </w:r>
            <w:r w:rsidRPr="004C3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  <w:t>h</w:t>
            </w:r>
            <w:r w:rsidRPr="004C3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</w:tr>
      <w:tr w:rsidR="002D6E25" w:rsidRPr="000849B9" w:rsidTr="00855221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C3B11" w:rsidRDefault="002D6E25" w:rsidP="005D69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</w:tr>
      <w:tr w:rsidR="002D6E25" w:rsidRPr="000849B9" w:rsidTr="00855221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18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F5074E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Sastanakzaotvaranjeponuda</w:t>
            </w:r>
            <w:r w:rsidR="002F55CB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– 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datum</w:t>
            </w:r>
            <w:r w:rsidR="002F55CB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, 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vremeimesto</w:t>
            </w:r>
            <w:r w:rsidR="004511C2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7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C3B11" w:rsidRDefault="00F5074E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4C3B11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Otvaranjeponudaodržaće</w:t>
            </w:r>
            <w:r w:rsidRPr="004C3B1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CS"/>
              </w:rPr>
              <w:t>se</w:t>
            </w:r>
            <w:r w:rsidR="005D69F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08</w:t>
            </w:r>
            <w:r w:rsidR="005A652A" w:rsidRPr="004C3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.</w:t>
            </w:r>
            <w:r w:rsidR="005D69F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01</w:t>
            </w:r>
            <w:r w:rsidR="005A652A" w:rsidRPr="004C3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.201</w:t>
            </w:r>
            <w:r w:rsidR="005D69F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8</w:t>
            </w:r>
            <w:r w:rsidR="005A652A" w:rsidRPr="004C3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. godine</w:t>
            </w:r>
            <w:r w:rsidRPr="004C3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sr-Latn-CS"/>
              </w:rPr>
              <w:t>u</w:t>
            </w:r>
            <w:r w:rsidR="008F62E9" w:rsidRPr="004C3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sr-Latn-CS"/>
              </w:rPr>
              <w:t xml:space="preserve"> 12:30</w:t>
            </w:r>
            <w:r w:rsidR="00AA0CAA" w:rsidRPr="004C3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sr-Latn-CS"/>
              </w:rPr>
              <w:t xml:space="preserve"> h</w:t>
            </w:r>
            <w:r w:rsidR="008F62E9" w:rsidRPr="004C3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,</w:t>
            </w:r>
            <w:r w:rsidRPr="004C3B11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uprostorijama</w:t>
            </w:r>
            <w:r w:rsidR="005A652A" w:rsidRPr="004C3B1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CS"/>
              </w:rPr>
              <w:t xml:space="preserve">Gradske opštine Novi Beograd, Bulevar Mihaila Pupina 167, Novi </w:t>
            </w:r>
            <w:r w:rsidR="005A652A" w:rsidRPr="004C3B1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CS"/>
              </w:rPr>
              <w:lastRenderedPageBreak/>
              <w:t>Beograd, sala 3.</w:t>
            </w:r>
          </w:p>
        </w:tc>
      </w:tr>
      <w:tr w:rsidR="002D6E25" w:rsidRPr="000849B9" w:rsidTr="00855221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</w:tr>
      <w:tr w:rsidR="002D6E25" w:rsidRPr="000849B9" w:rsidTr="00855221">
        <w:trPr>
          <w:trHeight w:val="45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F5074E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Uslovizaučešćenasastankuzaotvaranjeponuda</w:t>
            </w:r>
            <w:r w:rsidR="004511C2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0849B9" w:rsidTr="00855221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7F4289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Naručilac će ponude otvarati javno i otvaranju može prisustvovati svako zainteresovano lice, u vreme i na mestu određenom u ovom Obaveštenju  i u Uputstvu ponuđačima.  U postupku otvaranja ponuda mogu aktivno učestvovati samo ovlašćeni predstavnici ponuđača, u kom slučaju su u obavezi su da dostave ovlašćenje za prisustvovanje i potpisivanje, kao i da potpišu dokument kojim potvrđuju svoje prisustvo.</w:t>
            </w:r>
          </w:p>
        </w:tc>
      </w:tr>
      <w:tr w:rsidR="002D6E25" w:rsidRPr="000849B9" w:rsidTr="00855221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</w:tr>
      <w:tr w:rsidR="002D6E25" w:rsidRPr="000849B9" w:rsidTr="00855221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18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F5074E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Rokzadonošenjeodlukeododeliugovora</w:t>
            </w:r>
            <w:r w:rsidR="004511C2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7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DF3435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Najkasnije 3</w:t>
            </w:r>
            <w:r w:rsidR="00D40491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0 dana od isteka roka za podnošenje ponuda</w:t>
            </w:r>
          </w:p>
        </w:tc>
      </w:tr>
      <w:tr w:rsidR="002D6E25" w:rsidRPr="000849B9" w:rsidTr="00855221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</w:tr>
      <w:tr w:rsidR="00083F35" w:rsidRPr="000849B9" w:rsidTr="00855221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0849B9" w:rsidRDefault="00083F35" w:rsidP="005D69F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18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0849B9" w:rsidRDefault="00F5074E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Kontakt</w:t>
            </w:r>
            <w:r w:rsidR="00083F35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7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04" w:rsidRPr="000849B9" w:rsidRDefault="004E1704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Sanja Bogdanov</w:t>
            </w:r>
          </w:p>
          <w:p w:rsidR="004E1704" w:rsidRPr="007A731E" w:rsidRDefault="007A731E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e-mail: Sanja.bogdanov@novibeograd.rs</w:t>
            </w:r>
          </w:p>
          <w:p w:rsidR="00083F35" w:rsidRPr="000849B9" w:rsidRDefault="00083F35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CS"/>
              </w:rPr>
            </w:pPr>
          </w:p>
        </w:tc>
      </w:tr>
      <w:tr w:rsidR="002D6E25" w:rsidRPr="000849B9" w:rsidTr="00855221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</w:tr>
      <w:tr w:rsidR="002D6E25" w:rsidRPr="000849B9" w:rsidTr="00855221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2D6E25" w:rsidP="005D69F5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849B9" w:rsidRDefault="00F5074E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Ostaleinformacije</w:t>
            </w:r>
            <w:r w:rsidR="004511C2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:</w:t>
            </w:r>
          </w:p>
        </w:tc>
      </w:tr>
      <w:tr w:rsidR="009B341F" w:rsidRPr="008468B5" w:rsidTr="00855221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0849B9" w:rsidRDefault="009B341F" w:rsidP="005D69F5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120" w:after="12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0849B9" w:rsidRDefault="00F5074E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Nabavkedobara</w:t>
            </w:r>
            <w:r w:rsidR="009B341F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, 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radovaiuslugafinansiranihodstraneprogramastambenogzbrinjavanjauRepubliciSrbiji</w:t>
            </w:r>
            <w:r w:rsidR="009B341F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, 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pripremljenasu</w:t>
            </w:r>
            <w:r w:rsidR="009B341F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, 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dodeljenaiorganizovanausaradnjisapartnerskimzemljamaiCEBPriručnikomzadobra</w:t>
            </w:r>
            <w:r w:rsidR="009B341F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, 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radoveiusluge</w:t>
            </w:r>
            <w:r w:rsidR="009B341F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, </w:t>
            </w: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objavljenomnavebsajtu</w:t>
            </w:r>
            <w:r w:rsidR="009B341F" w:rsidRPr="000849B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:</w:t>
            </w:r>
          </w:p>
          <w:p w:rsidR="009B341F" w:rsidRPr="008468B5" w:rsidRDefault="00FF026C" w:rsidP="005D69F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849B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sr-Latn-CS"/>
              </w:rPr>
              <w:t>http://www.coebank.org/documents/107/Procurement_Guidelines_LJhjgEt.pdf</w:t>
            </w:r>
          </w:p>
        </w:tc>
      </w:tr>
    </w:tbl>
    <w:p w:rsidR="002D6E25" w:rsidRPr="008468B5" w:rsidRDefault="002D6E25" w:rsidP="005D69F5">
      <w:pP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Latn-CS"/>
        </w:rPr>
      </w:pPr>
    </w:p>
    <w:sectPr w:rsidR="002D6E25" w:rsidRPr="008468B5" w:rsidSect="002D6E25">
      <w:footerReference w:type="default" r:id="rId9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CAF" w:rsidRDefault="00D24CAF" w:rsidP="00083F35">
      <w:pPr>
        <w:spacing w:after="0" w:line="240" w:lineRule="auto"/>
      </w:pPr>
      <w:r>
        <w:separator/>
      </w:r>
    </w:p>
  </w:endnote>
  <w:endnote w:type="continuationSeparator" w:id="1">
    <w:p w:rsidR="00D24CAF" w:rsidRDefault="00D24CAF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773"/>
      <w:gridCol w:w="4515"/>
    </w:tblGrid>
    <w:tr w:rsidR="003170AA" w:rsidRPr="00F5074E" w:rsidTr="00485BE9">
      <w:tc>
        <w:tcPr>
          <w:tcW w:w="4773" w:type="dxa"/>
          <w:shd w:val="clear" w:color="auto" w:fill="auto"/>
        </w:tcPr>
        <w:p w:rsidR="003170AA" w:rsidRPr="00706813" w:rsidRDefault="003170AA" w:rsidP="007A5FF3">
          <w:pPr>
            <w:pStyle w:val="Footer"/>
            <w:tabs>
              <w:tab w:val="center" w:pos="4111"/>
            </w:tabs>
            <w:rPr>
              <w:rFonts w:ascii="Roboto" w:hAnsi="Roboto" w:cs="Calibri"/>
              <w:lang w:val="sr-Latn-CS"/>
            </w:rPr>
          </w:pPr>
          <w:r w:rsidRPr="00706813">
            <w:rPr>
              <w:rFonts w:ascii="Roboto" w:hAnsi="Roboto" w:cs="Calibri"/>
              <w:lang w:val="sr-Latn-CS"/>
            </w:rPr>
            <w:t>2016 – Regionalni stambeni program</w:t>
          </w:r>
        </w:p>
      </w:tc>
      <w:tc>
        <w:tcPr>
          <w:tcW w:w="4515" w:type="dxa"/>
          <w:shd w:val="clear" w:color="auto" w:fill="auto"/>
        </w:tcPr>
        <w:p w:rsidR="003170AA" w:rsidRPr="00706813" w:rsidRDefault="003170AA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 w:cs="Calibri"/>
              <w:lang w:val="sr-Latn-CS"/>
            </w:rPr>
          </w:pPr>
          <w:r w:rsidRPr="00706813">
            <w:rPr>
              <w:rFonts w:ascii="Roboto" w:hAnsi="Roboto" w:cs="Calibri"/>
              <w:lang w:val="sr-Latn-CS"/>
            </w:rPr>
            <w:t xml:space="preserve">Strana </w:t>
          </w:r>
          <w:r w:rsidR="00033DA9" w:rsidRPr="00706813">
            <w:rPr>
              <w:rFonts w:ascii="Roboto" w:hAnsi="Roboto" w:cs="Calibri"/>
              <w:lang w:val="sr-Latn-CS"/>
            </w:rPr>
            <w:fldChar w:fldCharType="begin"/>
          </w:r>
          <w:r w:rsidRPr="00706813">
            <w:rPr>
              <w:rFonts w:ascii="Roboto" w:hAnsi="Roboto" w:cs="Calibri"/>
              <w:lang w:val="sr-Latn-CS"/>
            </w:rPr>
            <w:instrText xml:space="preserve"> PAGE   \* MERGEFORMAT </w:instrText>
          </w:r>
          <w:r w:rsidR="00033DA9" w:rsidRPr="00706813">
            <w:rPr>
              <w:rFonts w:ascii="Roboto" w:hAnsi="Roboto" w:cs="Calibri"/>
              <w:lang w:val="sr-Latn-CS"/>
            </w:rPr>
            <w:fldChar w:fldCharType="separate"/>
          </w:r>
          <w:r w:rsidR="00BA4ACD">
            <w:rPr>
              <w:rFonts w:ascii="Roboto" w:hAnsi="Roboto" w:cs="Calibri"/>
              <w:noProof/>
              <w:lang w:val="sr-Latn-CS"/>
            </w:rPr>
            <w:t>1</w:t>
          </w:r>
          <w:r w:rsidR="00033DA9" w:rsidRPr="00706813">
            <w:rPr>
              <w:rFonts w:ascii="Roboto" w:hAnsi="Roboto" w:cs="Calibri"/>
              <w:noProof/>
              <w:lang w:val="sr-Latn-CS"/>
            </w:rPr>
            <w:fldChar w:fldCharType="end"/>
          </w:r>
        </w:p>
      </w:tc>
    </w:tr>
  </w:tbl>
  <w:p w:rsidR="003170AA" w:rsidRPr="00F5074E" w:rsidRDefault="003170AA" w:rsidP="00083F35">
    <w:pPr>
      <w:pStyle w:val="Footer"/>
      <w:rPr>
        <w:lang w:val="sr-Latn-CS"/>
      </w:rPr>
    </w:pPr>
  </w:p>
  <w:p w:rsidR="003170AA" w:rsidRDefault="003170AA" w:rsidP="00083F35">
    <w:pPr>
      <w:pStyle w:val="Footer"/>
    </w:pPr>
  </w:p>
  <w:p w:rsidR="003170AA" w:rsidRDefault="003170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CAF" w:rsidRDefault="00D24CAF" w:rsidP="00083F35">
      <w:pPr>
        <w:spacing w:after="0" w:line="240" w:lineRule="auto"/>
      </w:pPr>
      <w:r>
        <w:separator/>
      </w:r>
    </w:p>
  </w:footnote>
  <w:footnote w:type="continuationSeparator" w:id="1">
    <w:p w:rsidR="00D24CAF" w:rsidRDefault="00D24CAF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7E1"/>
    <w:multiLevelType w:val="hybridMultilevel"/>
    <w:tmpl w:val="A1BAE258"/>
    <w:lvl w:ilvl="0" w:tplc="CFAC713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00B2E"/>
    <w:multiLevelType w:val="multilevel"/>
    <w:tmpl w:val="040B001F"/>
    <w:numStyleLink w:val="Style1"/>
  </w:abstractNum>
  <w:abstractNum w:abstractNumId="4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0BC"/>
    <w:multiLevelType w:val="hybridMultilevel"/>
    <w:tmpl w:val="1556C77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20141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815B5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16D6C"/>
    <w:multiLevelType w:val="multilevel"/>
    <w:tmpl w:val="8EF606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B89181F"/>
    <w:multiLevelType w:val="hybridMultilevel"/>
    <w:tmpl w:val="290C226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5"/>
  </w:num>
  <w:num w:numId="5">
    <w:abstractNumId w:val="6"/>
  </w:num>
  <w:num w:numId="6">
    <w:abstractNumId w:val="8"/>
  </w:num>
  <w:num w:numId="7">
    <w:abstractNumId w:val="13"/>
  </w:num>
  <w:num w:numId="8">
    <w:abstractNumId w:val="11"/>
  </w:num>
  <w:num w:numId="9">
    <w:abstractNumId w:val="3"/>
    <w:lvlOverride w:ilvl="0">
      <w:lvl w:ilvl="0">
        <w:start w:val="3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06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4190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4"/>
  </w:num>
  <w:num w:numId="11">
    <w:abstractNumId w:val="1"/>
  </w:num>
  <w:num w:numId="12">
    <w:abstractNumId w:val="0"/>
  </w:num>
  <w:num w:numId="13">
    <w:abstractNumId w:val="16"/>
  </w:num>
  <w:num w:numId="14">
    <w:abstractNumId w:val="7"/>
  </w:num>
  <w:num w:numId="15">
    <w:abstractNumId w:val="14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E25"/>
    <w:rsid w:val="00001FD9"/>
    <w:rsid w:val="00005BE2"/>
    <w:rsid w:val="000072B3"/>
    <w:rsid w:val="00010E9C"/>
    <w:rsid w:val="00011938"/>
    <w:rsid w:val="00021B6A"/>
    <w:rsid w:val="00033DA9"/>
    <w:rsid w:val="000344DF"/>
    <w:rsid w:val="00052DED"/>
    <w:rsid w:val="000532DB"/>
    <w:rsid w:val="00055D3F"/>
    <w:rsid w:val="0006082D"/>
    <w:rsid w:val="00063A1D"/>
    <w:rsid w:val="00072C19"/>
    <w:rsid w:val="00080A43"/>
    <w:rsid w:val="00081FA7"/>
    <w:rsid w:val="00083F35"/>
    <w:rsid w:val="000849B9"/>
    <w:rsid w:val="00094D72"/>
    <w:rsid w:val="000952E6"/>
    <w:rsid w:val="000A1FA5"/>
    <w:rsid w:val="000A2DEE"/>
    <w:rsid w:val="000A4162"/>
    <w:rsid w:val="000B42AD"/>
    <w:rsid w:val="000B50C2"/>
    <w:rsid w:val="000C24E9"/>
    <w:rsid w:val="000C5134"/>
    <w:rsid w:val="000D02C8"/>
    <w:rsid w:val="000D07CF"/>
    <w:rsid w:val="000D45E4"/>
    <w:rsid w:val="000D6EF0"/>
    <w:rsid w:val="000E259C"/>
    <w:rsid w:val="000F2A3F"/>
    <w:rsid w:val="00101DAE"/>
    <w:rsid w:val="0012515E"/>
    <w:rsid w:val="001311AB"/>
    <w:rsid w:val="0013478F"/>
    <w:rsid w:val="0014117B"/>
    <w:rsid w:val="00147F26"/>
    <w:rsid w:val="001537F3"/>
    <w:rsid w:val="00155176"/>
    <w:rsid w:val="001572BB"/>
    <w:rsid w:val="00167895"/>
    <w:rsid w:val="001812AC"/>
    <w:rsid w:val="001A0CFF"/>
    <w:rsid w:val="001A6EA9"/>
    <w:rsid w:val="001B3EC5"/>
    <w:rsid w:val="001B660F"/>
    <w:rsid w:val="001C31F1"/>
    <w:rsid w:val="001D7DCC"/>
    <w:rsid w:val="001E22A8"/>
    <w:rsid w:val="001F550B"/>
    <w:rsid w:val="00215659"/>
    <w:rsid w:val="00215ABF"/>
    <w:rsid w:val="00220C98"/>
    <w:rsid w:val="00221593"/>
    <w:rsid w:val="002311EC"/>
    <w:rsid w:val="002324D3"/>
    <w:rsid w:val="00235149"/>
    <w:rsid w:val="0024580B"/>
    <w:rsid w:val="00246CA2"/>
    <w:rsid w:val="00250454"/>
    <w:rsid w:val="00250746"/>
    <w:rsid w:val="002511E1"/>
    <w:rsid w:val="002520DD"/>
    <w:rsid w:val="00274922"/>
    <w:rsid w:val="0027644A"/>
    <w:rsid w:val="00277BBA"/>
    <w:rsid w:val="0028066C"/>
    <w:rsid w:val="00281E01"/>
    <w:rsid w:val="002824C8"/>
    <w:rsid w:val="00284980"/>
    <w:rsid w:val="002A191C"/>
    <w:rsid w:val="002A271B"/>
    <w:rsid w:val="002A6148"/>
    <w:rsid w:val="002B359F"/>
    <w:rsid w:val="002B4C99"/>
    <w:rsid w:val="002B6399"/>
    <w:rsid w:val="002B65C9"/>
    <w:rsid w:val="002B699C"/>
    <w:rsid w:val="002C3801"/>
    <w:rsid w:val="002C695E"/>
    <w:rsid w:val="002D6AD7"/>
    <w:rsid w:val="002D6E25"/>
    <w:rsid w:val="002E062D"/>
    <w:rsid w:val="002E36EE"/>
    <w:rsid w:val="002F0581"/>
    <w:rsid w:val="002F05BD"/>
    <w:rsid w:val="002F55CB"/>
    <w:rsid w:val="00305B30"/>
    <w:rsid w:val="00306A8F"/>
    <w:rsid w:val="00310452"/>
    <w:rsid w:val="00316674"/>
    <w:rsid w:val="003170AA"/>
    <w:rsid w:val="003221B7"/>
    <w:rsid w:val="003251A8"/>
    <w:rsid w:val="00340615"/>
    <w:rsid w:val="00345CC7"/>
    <w:rsid w:val="003473FD"/>
    <w:rsid w:val="00362F64"/>
    <w:rsid w:val="0036336F"/>
    <w:rsid w:val="0036623E"/>
    <w:rsid w:val="003779ED"/>
    <w:rsid w:val="00380CD7"/>
    <w:rsid w:val="00394072"/>
    <w:rsid w:val="00394F6F"/>
    <w:rsid w:val="003B5BD3"/>
    <w:rsid w:val="003C3679"/>
    <w:rsid w:val="003C4EE7"/>
    <w:rsid w:val="003D75D9"/>
    <w:rsid w:val="003E4A55"/>
    <w:rsid w:val="003F0D07"/>
    <w:rsid w:val="004014EF"/>
    <w:rsid w:val="00412946"/>
    <w:rsid w:val="004129CC"/>
    <w:rsid w:val="00412F3F"/>
    <w:rsid w:val="0041755B"/>
    <w:rsid w:val="004213FB"/>
    <w:rsid w:val="00421C6D"/>
    <w:rsid w:val="00436BFB"/>
    <w:rsid w:val="0044518B"/>
    <w:rsid w:val="004511C2"/>
    <w:rsid w:val="004569BE"/>
    <w:rsid w:val="00460C34"/>
    <w:rsid w:val="00463902"/>
    <w:rsid w:val="00465740"/>
    <w:rsid w:val="00475722"/>
    <w:rsid w:val="00477635"/>
    <w:rsid w:val="00485BE9"/>
    <w:rsid w:val="0049529A"/>
    <w:rsid w:val="004952BC"/>
    <w:rsid w:val="004A057C"/>
    <w:rsid w:val="004A080A"/>
    <w:rsid w:val="004A083A"/>
    <w:rsid w:val="004A2F30"/>
    <w:rsid w:val="004A42E4"/>
    <w:rsid w:val="004A689C"/>
    <w:rsid w:val="004C251E"/>
    <w:rsid w:val="004C3B11"/>
    <w:rsid w:val="004D4CB9"/>
    <w:rsid w:val="004E0153"/>
    <w:rsid w:val="004E1704"/>
    <w:rsid w:val="004E1C34"/>
    <w:rsid w:val="004E4D9A"/>
    <w:rsid w:val="004E4DE2"/>
    <w:rsid w:val="004F2601"/>
    <w:rsid w:val="004F338F"/>
    <w:rsid w:val="004F7C39"/>
    <w:rsid w:val="00501254"/>
    <w:rsid w:val="00501C07"/>
    <w:rsid w:val="005028A2"/>
    <w:rsid w:val="00507486"/>
    <w:rsid w:val="005121B4"/>
    <w:rsid w:val="00517365"/>
    <w:rsid w:val="00521E5B"/>
    <w:rsid w:val="005364DC"/>
    <w:rsid w:val="00542712"/>
    <w:rsid w:val="0055433D"/>
    <w:rsid w:val="00555A3A"/>
    <w:rsid w:val="00560676"/>
    <w:rsid w:val="0056767C"/>
    <w:rsid w:val="00574118"/>
    <w:rsid w:val="005758C2"/>
    <w:rsid w:val="0059284E"/>
    <w:rsid w:val="005A287C"/>
    <w:rsid w:val="005A2DC0"/>
    <w:rsid w:val="005A652A"/>
    <w:rsid w:val="005D69F5"/>
    <w:rsid w:val="006018F1"/>
    <w:rsid w:val="006023AF"/>
    <w:rsid w:val="00605E45"/>
    <w:rsid w:val="006136BD"/>
    <w:rsid w:val="00621E23"/>
    <w:rsid w:val="00622EE7"/>
    <w:rsid w:val="00623D43"/>
    <w:rsid w:val="00624F30"/>
    <w:rsid w:val="0062567A"/>
    <w:rsid w:val="00626E11"/>
    <w:rsid w:val="00627C47"/>
    <w:rsid w:val="00630735"/>
    <w:rsid w:val="0064408D"/>
    <w:rsid w:val="006451CD"/>
    <w:rsid w:val="00645B25"/>
    <w:rsid w:val="0064757B"/>
    <w:rsid w:val="006655D3"/>
    <w:rsid w:val="006829F8"/>
    <w:rsid w:val="00687AC1"/>
    <w:rsid w:val="00687B7F"/>
    <w:rsid w:val="00691CED"/>
    <w:rsid w:val="006920A2"/>
    <w:rsid w:val="006A781D"/>
    <w:rsid w:val="006C2566"/>
    <w:rsid w:val="006D7778"/>
    <w:rsid w:val="006E2D1F"/>
    <w:rsid w:val="006E494D"/>
    <w:rsid w:val="006E69D8"/>
    <w:rsid w:val="006F117E"/>
    <w:rsid w:val="006F2451"/>
    <w:rsid w:val="007060FF"/>
    <w:rsid w:val="00706813"/>
    <w:rsid w:val="00710054"/>
    <w:rsid w:val="007119C4"/>
    <w:rsid w:val="007146FA"/>
    <w:rsid w:val="0072419E"/>
    <w:rsid w:val="00732D76"/>
    <w:rsid w:val="00735CC1"/>
    <w:rsid w:val="00736B96"/>
    <w:rsid w:val="00741D77"/>
    <w:rsid w:val="00744858"/>
    <w:rsid w:val="0074669E"/>
    <w:rsid w:val="0075079A"/>
    <w:rsid w:val="0075104C"/>
    <w:rsid w:val="007757F1"/>
    <w:rsid w:val="00785A94"/>
    <w:rsid w:val="0078794D"/>
    <w:rsid w:val="00790B38"/>
    <w:rsid w:val="007A45EA"/>
    <w:rsid w:val="007A5FF3"/>
    <w:rsid w:val="007A731E"/>
    <w:rsid w:val="007B2F5F"/>
    <w:rsid w:val="007C0917"/>
    <w:rsid w:val="007D023B"/>
    <w:rsid w:val="007D6448"/>
    <w:rsid w:val="007E34F5"/>
    <w:rsid w:val="007E3A0A"/>
    <w:rsid w:val="007F0F3B"/>
    <w:rsid w:val="007F4289"/>
    <w:rsid w:val="007F71BC"/>
    <w:rsid w:val="007F74B5"/>
    <w:rsid w:val="00803D57"/>
    <w:rsid w:val="008119AA"/>
    <w:rsid w:val="008140C3"/>
    <w:rsid w:val="00822C17"/>
    <w:rsid w:val="00826119"/>
    <w:rsid w:val="008263C1"/>
    <w:rsid w:val="0084337A"/>
    <w:rsid w:val="0084368E"/>
    <w:rsid w:val="00844ED8"/>
    <w:rsid w:val="008468B5"/>
    <w:rsid w:val="008473F8"/>
    <w:rsid w:val="00847456"/>
    <w:rsid w:val="00855221"/>
    <w:rsid w:val="008633A2"/>
    <w:rsid w:val="00870D84"/>
    <w:rsid w:val="008727AE"/>
    <w:rsid w:val="0088230E"/>
    <w:rsid w:val="00885272"/>
    <w:rsid w:val="0088741C"/>
    <w:rsid w:val="00897454"/>
    <w:rsid w:val="008A445F"/>
    <w:rsid w:val="008A52B3"/>
    <w:rsid w:val="008B3F47"/>
    <w:rsid w:val="008C43ED"/>
    <w:rsid w:val="008D3F78"/>
    <w:rsid w:val="008E5D90"/>
    <w:rsid w:val="008F59E9"/>
    <w:rsid w:val="008F62E9"/>
    <w:rsid w:val="008F774F"/>
    <w:rsid w:val="009058A8"/>
    <w:rsid w:val="00916FA5"/>
    <w:rsid w:val="00936563"/>
    <w:rsid w:val="009432B5"/>
    <w:rsid w:val="00947512"/>
    <w:rsid w:val="00947ACB"/>
    <w:rsid w:val="0095334B"/>
    <w:rsid w:val="00962EBD"/>
    <w:rsid w:val="00967FCF"/>
    <w:rsid w:val="00970D81"/>
    <w:rsid w:val="009836CF"/>
    <w:rsid w:val="00992086"/>
    <w:rsid w:val="009B341F"/>
    <w:rsid w:val="009B3CCA"/>
    <w:rsid w:val="009C0E8D"/>
    <w:rsid w:val="009C3B32"/>
    <w:rsid w:val="009C6217"/>
    <w:rsid w:val="009D2987"/>
    <w:rsid w:val="009D29C6"/>
    <w:rsid w:val="009E33F0"/>
    <w:rsid w:val="009E4ABB"/>
    <w:rsid w:val="009F04D0"/>
    <w:rsid w:val="009F0733"/>
    <w:rsid w:val="009F5074"/>
    <w:rsid w:val="009F6921"/>
    <w:rsid w:val="00A01C7F"/>
    <w:rsid w:val="00A335A3"/>
    <w:rsid w:val="00A44BE5"/>
    <w:rsid w:val="00A4704A"/>
    <w:rsid w:val="00A60975"/>
    <w:rsid w:val="00A643F6"/>
    <w:rsid w:val="00A74CAB"/>
    <w:rsid w:val="00A91785"/>
    <w:rsid w:val="00A92081"/>
    <w:rsid w:val="00AA0CAA"/>
    <w:rsid w:val="00AB2B7D"/>
    <w:rsid w:val="00AB5117"/>
    <w:rsid w:val="00AC219F"/>
    <w:rsid w:val="00AC34AD"/>
    <w:rsid w:val="00AC7A57"/>
    <w:rsid w:val="00AD331E"/>
    <w:rsid w:val="00AD7BB3"/>
    <w:rsid w:val="00AE1442"/>
    <w:rsid w:val="00AE456D"/>
    <w:rsid w:val="00AF1C32"/>
    <w:rsid w:val="00AF2695"/>
    <w:rsid w:val="00AF4E9F"/>
    <w:rsid w:val="00B01B43"/>
    <w:rsid w:val="00B172D4"/>
    <w:rsid w:val="00B17E2E"/>
    <w:rsid w:val="00B25268"/>
    <w:rsid w:val="00B30A48"/>
    <w:rsid w:val="00B43D36"/>
    <w:rsid w:val="00B47C5E"/>
    <w:rsid w:val="00B557B0"/>
    <w:rsid w:val="00B82413"/>
    <w:rsid w:val="00B91312"/>
    <w:rsid w:val="00B93A01"/>
    <w:rsid w:val="00BA0697"/>
    <w:rsid w:val="00BA4ACD"/>
    <w:rsid w:val="00BA4EBE"/>
    <w:rsid w:val="00BA4FDA"/>
    <w:rsid w:val="00BA73CF"/>
    <w:rsid w:val="00BB2642"/>
    <w:rsid w:val="00BB75C0"/>
    <w:rsid w:val="00BD3B7B"/>
    <w:rsid w:val="00BE0ACA"/>
    <w:rsid w:val="00BE1CF7"/>
    <w:rsid w:val="00BE5078"/>
    <w:rsid w:val="00BF3651"/>
    <w:rsid w:val="00BF3B9D"/>
    <w:rsid w:val="00C00257"/>
    <w:rsid w:val="00C0245D"/>
    <w:rsid w:val="00C03F78"/>
    <w:rsid w:val="00C07175"/>
    <w:rsid w:val="00C13DF4"/>
    <w:rsid w:val="00C17002"/>
    <w:rsid w:val="00C2036F"/>
    <w:rsid w:val="00C332A5"/>
    <w:rsid w:val="00C33D99"/>
    <w:rsid w:val="00C4327A"/>
    <w:rsid w:val="00C457B5"/>
    <w:rsid w:val="00C46BD6"/>
    <w:rsid w:val="00C80A9A"/>
    <w:rsid w:val="00C840B0"/>
    <w:rsid w:val="00CA31E7"/>
    <w:rsid w:val="00CA6EF3"/>
    <w:rsid w:val="00CB2C06"/>
    <w:rsid w:val="00CB56B2"/>
    <w:rsid w:val="00CE0DE7"/>
    <w:rsid w:val="00CE5A41"/>
    <w:rsid w:val="00CE6787"/>
    <w:rsid w:val="00D01E82"/>
    <w:rsid w:val="00D01FFE"/>
    <w:rsid w:val="00D036E6"/>
    <w:rsid w:val="00D05DA7"/>
    <w:rsid w:val="00D11ED3"/>
    <w:rsid w:val="00D16D50"/>
    <w:rsid w:val="00D17D86"/>
    <w:rsid w:val="00D208AF"/>
    <w:rsid w:val="00D22D3F"/>
    <w:rsid w:val="00D24CAF"/>
    <w:rsid w:val="00D40491"/>
    <w:rsid w:val="00D50D6B"/>
    <w:rsid w:val="00D53146"/>
    <w:rsid w:val="00D65F6F"/>
    <w:rsid w:val="00D77797"/>
    <w:rsid w:val="00D80D41"/>
    <w:rsid w:val="00D8153F"/>
    <w:rsid w:val="00DB37B2"/>
    <w:rsid w:val="00DB5174"/>
    <w:rsid w:val="00DC05FF"/>
    <w:rsid w:val="00DC53C0"/>
    <w:rsid w:val="00DC7920"/>
    <w:rsid w:val="00DD409A"/>
    <w:rsid w:val="00DD70F0"/>
    <w:rsid w:val="00DE4974"/>
    <w:rsid w:val="00DF1EC7"/>
    <w:rsid w:val="00DF3435"/>
    <w:rsid w:val="00DF6DC7"/>
    <w:rsid w:val="00DF76D0"/>
    <w:rsid w:val="00E04DEA"/>
    <w:rsid w:val="00E16E55"/>
    <w:rsid w:val="00E216C1"/>
    <w:rsid w:val="00E22514"/>
    <w:rsid w:val="00E273B8"/>
    <w:rsid w:val="00E34475"/>
    <w:rsid w:val="00E3541A"/>
    <w:rsid w:val="00E42E7B"/>
    <w:rsid w:val="00E50F43"/>
    <w:rsid w:val="00E556AD"/>
    <w:rsid w:val="00E55913"/>
    <w:rsid w:val="00E60549"/>
    <w:rsid w:val="00E61D65"/>
    <w:rsid w:val="00E73362"/>
    <w:rsid w:val="00E736BD"/>
    <w:rsid w:val="00E740E6"/>
    <w:rsid w:val="00E748EA"/>
    <w:rsid w:val="00E767B4"/>
    <w:rsid w:val="00E938CF"/>
    <w:rsid w:val="00E95143"/>
    <w:rsid w:val="00E9799A"/>
    <w:rsid w:val="00EA25CF"/>
    <w:rsid w:val="00EB693E"/>
    <w:rsid w:val="00ED60DD"/>
    <w:rsid w:val="00EE008F"/>
    <w:rsid w:val="00F0209A"/>
    <w:rsid w:val="00F26248"/>
    <w:rsid w:val="00F27E4F"/>
    <w:rsid w:val="00F33331"/>
    <w:rsid w:val="00F35B49"/>
    <w:rsid w:val="00F42B00"/>
    <w:rsid w:val="00F5074E"/>
    <w:rsid w:val="00F51938"/>
    <w:rsid w:val="00F520A4"/>
    <w:rsid w:val="00F55C3F"/>
    <w:rsid w:val="00F66E45"/>
    <w:rsid w:val="00F715B5"/>
    <w:rsid w:val="00F71ED4"/>
    <w:rsid w:val="00F80ABE"/>
    <w:rsid w:val="00F8425E"/>
    <w:rsid w:val="00F8619D"/>
    <w:rsid w:val="00F97CE1"/>
    <w:rsid w:val="00FA1EF2"/>
    <w:rsid w:val="00FA204A"/>
    <w:rsid w:val="00FA431E"/>
    <w:rsid w:val="00FA7344"/>
    <w:rsid w:val="00FB39A8"/>
    <w:rsid w:val="00FC5AA1"/>
    <w:rsid w:val="00FC697A"/>
    <w:rsid w:val="00FC73F9"/>
    <w:rsid w:val="00FD5E00"/>
    <w:rsid w:val="00FE54E3"/>
    <w:rsid w:val="00FE5938"/>
    <w:rsid w:val="00FF026C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  <w:spacing w:after="200" w:line="276" w:lineRule="auto"/>
    </w:pPr>
    <w:rPr>
      <w:rFonts w:eastAsia="WenQuanYi Micro Hei" w:cs="Calibri"/>
      <w:color w:val="00000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uiPriority w:val="99"/>
    <w:unhideWhenUsed/>
    <w:rsid w:val="00A92081"/>
    <w:rPr>
      <w:color w:val="0000FF"/>
      <w:u w:val="single"/>
    </w:rPr>
  </w:style>
  <w:style w:type="character" w:styleId="CommentReference">
    <w:name w:val="annotation reference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5C9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numbering" w:customStyle="1" w:styleId="Style1">
    <w:name w:val="Style1"/>
    <w:uiPriority w:val="99"/>
    <w:rsid w:val="00626E11"/>
    <w:pPr>
      <w:numPr>
        <w:numId w:val="10"/>
      </w:numPr>
    </w:pPr>
  </w:style>
  <w:style w:type="character" w:styleId="FollowedHyperlink">
    <w:name w:val="FollowedHyperlink"/>
    <w:uiPriority w:val="99"/>
    <w:semiHidden/>
    <w:unhideWhenUsed/>
    <w:rsid w:val="004F338F"/>
    <w:rPr>
      <w:color w:val="800080"/>
      <w:u w:val="single"/>
    </w:rPr>
  </w:style>
  <w:style w:type="paragraph" w:customStyle="1" w:styleId="Char2">
    <w:name w:val="Char2"/>
    <w:basedOn w:val="Normal"/>
    <w:rsid w:val="00FF026C"/>
    <w:pPr>
      <w:tabs>
        <w:tab w:val="clear" w:pos="720"/>
      </w:tabs>
      <w:suppressAutoHyphens w:val="0"/>
      <w:spacing w:after="160" w:line="240" w:lineRule="exact"/>
    </w:pPr>
    <w:rPr>
      <w:rFonts w:ascii="Tahoma" w:eastAsia="Times New Roman" w:hAnsi="Tahoma" w:cs="Times New Roman"/>
      <w:color w:val="auto"/>
      <w:sz w:val="24"/>
      <w:szCs w:val="24"/>
      <w:lang w:val="en-US"/>
    </w:rPr>
  </w:style>
  <w:style w:type="paragraph" w:styleId="NoSpacing">
    <w:name w:val="No Spacing"/>
    <w:uiPriority w:val="1"/>
    <w:qFormat/>
    <w:rsid w:val="00CE6787"/>
    <w:pPr>
      <w:tabs>
        <w:tab w:val="left" w:pos="720"/>
      </w:tabs>
      <w:suppressAutoHyphens/>
    </w:pPr>
    <w:rPr>
      <w:rFonts w:eastAsia="WenQuanYi Micro Hei" w:cs="Calibri"/>
      <w:color w:val="00000A"/>
      <w:sz w:val="22"/>
      <w:szCs w:val="22"/>
      <w:lang w:val="sr-Cyrl-CS"/>
    </w:rPr>
  </w:style>
  <w:style w:type="paragraph" w:styleId="NormalWeb">
    <w:name w:val="Normal (Web)"/>
    <w:basedOn w:val="Normal"/>
    <w:uiPriority w:val="99"/>
    <w:unhideWhenUsed/>
    <w:rsid w:val="00F8619D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F86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uj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5B20-9848-404C-8CB0-47F372EC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5694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http://portal.ujn.gov.rs/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user</cp:lastModifiedBy>
  <cp:revision>19</cp:revision>
  <cp:lastPrinted>2016-09-28T09:32:00Z</cp:lastPrinted>
  <dcterms:created xsi:type="dcterms:W3CDTF">2017-10-12T10:50:00Z</dcterms:created>
  <dcterms:modified xsi:type="dcterms:W3CDTF">2017-12-21T12:16:00Z</dcterms:modified>
</cp:coreProperties>
</file>