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DC5CAF" w:rsidP="00C55F5F">
      <w:pPr>
        <w:pStyle w:val="Heading2"/>
        <w:tabs>
          <w:tab w:val="left" w:pos="2835"/>
        </w:tabs>
        <w:rPr>
          <w:rFonts w:ascii="Arial" w:hAnsi="Arial" w:cs="Arial"/>
        </w:rPr>
      </w:pPr>
      <w:r w:rsidRPr="004B3831">
        <w:rPr>
          <w:rFonts w:ascii="Arial" w:hAnsi="Arial" w:cs="Arial"/>
          <w:noProof/>
        </w:rPr>
        <w:pict>
          <v:line id="_x0000_s1027" style="position:absolute;left:0;text-align:left;flip:y;z-index:251653120" from="-2.85pt,2.75pt" to="447.45pt,2.8pt" strokeweight="3pt">
            <v:stroke linestyle="thinThin"/>
          </v:line>
        </w:pict>
      </w:r>
    </w:p>
    <w:p w:rsidR="009B5B9E" w:rsidRPr="004B3831" w:rsidRDefault="009B5B9E">
      <w:pPr>
        <w:rPr>
          <w:rFonts w:ascii="Arial" w:hAnsi="Arial" w:cs="Arial"/>
          <w:lang w:val="sr-Cyrl-CS"/>
        </w:rPr>
      </w:pPr>
    </w:p>
    <w:p w:rsidR="004B3831" w:rsidRPr="00E732E1" w:rsidRDefault="004B3831" w:rsidP="004B3831">
      <w:pPr>
        <w:jc w:val="center"/>
        <w:rPr>
          <w:rFonts w:ascii="Arial" w:hAnsi="Arial" w:cs="Arial"/>
          <w:b/>
          <w:lang w:val="ru-RU"/>
        </w:rPr>
      </w:pPr>
      <w:r w:rsidRPr="00E732E1">
        <w:rPr>
          <w:rFonts w:ascii="Arial" w:hAnsi="Arial" w:cs="Arial"/>
          <w:b/>
          <w:lang w:val="ru-RU"/>
        </w:rPr>
        <w:t xml:space="preserve">Р е п у б л и к а </w:t>
      </w:r>
      <w:r w:rsidRPr="00E732E1">
        <w:rPr>
          <w:rFonts w:ascii="Arial" w:hAnsi="Arial" w:cs="Arial"/>
          <w:b/>
        </w:rPr>
        <w:t xml:space="preserve"> </w:t>
      </w:r>
      <w:r w:rsidRPr="00E732E1">
        <w:rPr>
          <w:rFonts w:ascii="Arial" w:hAnsi="Arial" w:cs="Arial"/>
          <w:b/>
          <w:lang w:val="ru-RU"/>
        </w:rPr>
        <w:t>С р б и ј а</w:t>
      </w:r>
    </w:p>
    <w:p w:rsidR="004B3831" w:rsidRPr="00E732E1" w:rsidRDefault="004B3831" w:rsidP="004B3831">
      <w:pPr>
        <w:jc w:val="center"/>
        <w:rPr>
          <w:rFonts w:ascii="Arial" w:hAnsi="Arial" w:cs="Arial"/>
          <w:b/>
          <w:sz w:val="32"/>
          <w:szCs w:val="32"/>
          <w:lang w:val="ru-RU"/>
        </w:rPr>
      </w:pPr>
      <w:r w:rsidRPr="00E732E1">
        <w:rPr>
          <w:rFonts w:ascii="Arial" w:hAnsi="Arial" w:cs="Arial"/>
          <w:b/>
          <w:sz w:val="32"/>
          <w:szCs w:val="32"/>
          <w:lang w:val="ru-RU"/>
        </w:rPr>
        <w:t>ГРАДСКА ОПШТИНА НОВИ БЕОГРАД</w:t>
      </w:r>
    </w:p>
    <w:p w:rsidR="004B3831" w:rsidRPr="00E732E1" w:rsidRDefault="004B3831" w:rsidP="004B3831">
      <w:pPr>
        <w:jc w:val="center"/>
        <w:rPr>
          <w:rFonts w:ascii="Arial" w:hAnsi="Arial" w:cs="Arial"/>
          <w:b/>
          <w:lang w:val="ru-RU"/>
        </w:rPr>
      </w:pPr>
      <w:r w:rsidRPr="00E732E1">
        <w:rPr>
          <w:rFonts w:ascii="Arial" w:hAnsi="Arial" w:cs="Arial"/>
          <w:b/>
          <w:lang w:val="ru-RU"/>
        </w:rPr>
        <w:t>Булевар Михаила Пупина 167</w:t>
      </w:r>
    </w:p>
    <w:p w:rsidR="004B3831" w:rsidRPr="00E732E1" w:rsidRDefault="004B3831" w:rsidP="004B3831">
      <w:pPr>
        <w:jc w:val="center"/>
        <w:rPr>
          <w:rFonts w:ascii="Arial" w:hAnsi="Arial" w:cs="Arial"/>
          <w:b/>
          <w:lang w:val="sr-Cyrl-CS"/>
        </w:rPr>
      </w:pPr>
      <w:r w:rsidRPr="00E732E1">
        <w:rPr>
          <w:rFonts w:ascii="Arial" w:hAnsi="Arial" w:cs="Arial"/>
          <w:b/>
          <w:lang w:val="ru-RU"/>
        </w:rPr>
        <w:t>Београд</w:t>
      </w:r>
    </w:p>
    <w:p w:rsidR="009B5B9E" w:rsidRDefault="009B5B9E">
      <w:pPr>
        <w:jc w:val="center"/>
        <w:rPr>
          <w:rFonts w:ascii="Arial" w:hAnsi="Arial" w:cs="Arial"/>
        </w:rPr>
      </w:pPr>
    </w:p>
    <w:p w:rsidR="004B3831" w:rsidRDefault="004B3831">
      <w:pPr>
        <w:jc w:val="center"/>
        <w:rPr>
          <w:rFonts w:ascii="Arial" w:hAnsi="Arial" w:cs="Arial"/>
        </w:rPr>
      </w:pPr>
    </w:p>
    <w:p w:rsidR="004B3831" w:rsidRDefault="004B3831">
      <w:pPr>
        <w:jc w:val="center"/>
        <w:rPr>
          <w:rFonts w:ascii="Arial" w:hAnsi="Arial" w:cs="Arial"/>
        </w:rPr>
      </w:pPr>
    </w:p>
    <w:p w:rsidR="006B7808" w:rsidRDefault="006B7808">
      <w:pPr>
        <w:jc w:val="center"/>
        <w:rPr>
          <w:rFonts w:ascii="Arial" w:hAnsi="Arial" w:cs="Arial"/>
        </w:rPr>
      </w:pPr>
    </w:p>
    <w:p w:rsidR="006B7808" w:rsidRDefault="006B7808">
      <w:pPr>
        <w:jc w:val="center"/>
        <w:rPr>
          <w:rFonts w:ascii="Arial" w:hAnsi="Arial" w:cs="Arial"/>
        </w:rPr>
      </w:pPr>
    </w:p>
    <w:p w:rsidR="00D35F64" w:rsidRDefault="00D35F64">
      <w:pPr>
        <w:jc w:val="center"/>
        <w:rPr>
          <w:rFonts w:ascii="Arial" w:hAnsi="Arial" w:cs="Arial"/>
        </w:rPr>
      </w:pPr>
    </w:p>
    <w:p w:rsidR="00D35F64" w:rsidRDefault="00D35F64">
      <w:pPr>
        <w:jc w:val="center"/>
        <w:rPr>
          <w:rFonts w:ascii="Arial" w:hAnsi="Arial" w:cs="Arial"/>
        </w:rPr>
      </w:pPr>
    </w:p>
    <w:p w:rsidR="00D35F64" w:rsidRDefault="00D35F64">
      <w:pPr>
        <w:jc w:val="center"/>
        <w:rPr>
          <w:rFonts w:ascii="Arial" w:hAnsi="Arial" w:cs="Arial"/>
        </w:rPr>
      </w:pPr>
    </w:p>
    <w:p w:rsidR="004B3831" w:rsidRPr="004B3831" w:rsidRDefault="004B3831">
      <w:pPr>
        <w:jc w:val="center"/>
        <w:rPr>
          <w:rFonts w:ascii="Arial" w:hAnsi="Arial" w:cs="Arial"/>
        </w:rPr>
      </w:pPr>
    </w:p>
    <w:p w:rsidR="009B5B9E" w:rsidRPr="00592ED8" w:rsidRDefault="00680EBE">
      <w:pPr>
        <w:pStyle w:val="Heading2"/>
        <w:rPr>
          <w:rFonts w:ascii="Arial" w:hAnsi="Arial" w:cs="Arial"/>
          <w:i w:val="0"/>
          <w:sz w:val="40"/>
          <w:szCs w:val="40"/>
          <w:lang w:val="sr-Latn-CS"/>
        </w:rPr>
      </w:pPr>
      <w:r w:rsidRPr="00592ED8">
        <w:rPr>
          <w:rFonts w:ascii="Arial" w:hAnsi="Arial" w:cs="Arial"/>
          <w:i w:val="0"/>
          <w:sz w:val="40"/>
          <w:szCs w:val="40"/>
        </w:rPr>
        <w:t>КОНКУРСНА</w:t>
      </w:r>
      <w:r w:rsidR="009B5B9E" w:rsidRPr="00592ED8">
        <w:rPr>
          <w:rFonts w:ascii="Arial" w:hAnsi="Arial" w:cs="Arial"/>
          <w:i w:val="0"/>
          <w:sz w:val="40"/>
          <w:szCs w:val="40"/>
        </w:rPr>
        <w:t xml:space="preserve"> </w:t>
      </w:r>
      <w:r w:rsidRPr="00592ED8">
        <w:rPr>
          <w:rFonts w:ascii="Arial" w:hAnsi="Arial" w:cs="Arial"/>
          <w:i w:val="0"/>
          <w:sz w:val="40"/>
          <w:szCs w:val="40"/>
        </w:rPr>
        <w:t>ДОКУМЕНТАЦИЈА</w:t>
      </w:r>
    </w:p>
    <w:p w:rsidR="009B5B9E" w:rsidRPr="004B3831" w:rsidRDefault="009B5B9E">
      <w:pPr>
        <w:rPr>
          <w:rFonts w:ascii="Arial" w:hAnsi="Arial" w:cs="Arial"/>
          <w:lang w:val="sr-Latn-CS"/>
        </w:rPr>
      </w:pPr>
    </w:p>
    <w:p w:rsidR="009B5B9E" w:rsidRPr="004B3831" w:rsidRDefault="009B5B9E">
      <w:pPr>
        <w:rPr>
          <w:rFonts w:ascii="Arial" w:hAnsi="Arial" w:cs="Arial"/>
          <w:lang w:val="sr-Cyrl-CS"/>
        </w:rPr>
      </w:pPr>
    </w:p>
    <w:p w:rsidR="00AF3461" w:rsidRPr="004B3831" w:rsidRDefault="00776251" w:rsidP="004B3831">
      <w:pPr>
        <w:jc w:val="center"/>
        <w:rPr>
          <w:rFonts w:ascii="Arial" w:hAnsi="Arial" w:cs="Arial"/>
          <w:b/>
          <w:lang w:val="sr-Cyrl-CS"/>
        </w:rPr>
      </w:pPr>
      <w:r>
        <w:rPr>
          <w:rFonts w:ascii="Arial" w:hAnsi="Arial" w:cs="Arial"/>
          <w:b/>
          <w:lang w:val="sr-Cyrl-CS"/>
        </w:rPr>
        <w:t>ЈАВНА НАБАВКА МАЛЕ ВРЕДНОСТИ</w:t>
      </w:r>
    </w:p>
    <w:p w:rsidR="00AF3461" w:rsidRPr="004B3831" w:rsidRDefault="00AF3461" w:rsidP="004B3831">
      <w:pPr>
        <w:jc w:val="center"/>
        <w:rPr>
          <w:rFonts w:ascii="Arial" w:hAnsi="Arial" w:cs="Arial"/>
        </w:rPr>
      </w:pPr>
      <w:r w:rsidRPr="004B3831">
        <w:rPr>
          <w:rFonts w:ascii="Arial" w:hAnsi="Arial" w:cs="Arial"/>
        </w:rPr>
        <w:t>-ОКВИРНИ СПОРАЗУМ-</w:t>
      </w:r>
    </w:p>
    <w:p w:rsidR="009B5B9E" w:rsidRPr="004B3831" w:rsidRDefault="009B5B9E" w:rsidP="00A73FF2">
      <w:pPr>
        <w:jc w:val="center"/>
        <w:rPr>
          <w:rFonts w:ascii="Arial" w:hAnsi="Arial" w:cs="Arial"/>
          <w:b/>
          <w:lang w:val="sr-Cyrl-CS"/>
        </w:rPr>
      </w:pPr>
    </w:p>
    <w:p w:rsidR="00871DED" w:rsidRPr="004B3831" w:rsidRDefault="00871DED">
      <w:pPr>
        <w:rPr>
          <w:rFonts w:ascii="Arial" w:hAnsi="Arial" w:cs="Arial"/>
          <w:lang w:val="sr-Latn-CS"/>
        </w:rPr>
      </w:pPr>
    </w:p>
    <w:p w:rsidR="004B3831" w:rsidRPr="00E732E1" w:rsidRDefault="004B3831" w:rsidP="004B3831">
      <w:pPr>
        <w:jc w:val="center"/>
        <w:rPr>
          <w:rFonts w:ascii="Arial" w:hAnsi="Arial" w:cs="Arial"/>
          <w:b/>
        </w:rPr>
      </w:pPr>
      <w:r w:rsidRPr="00E732E1">
        <w:rPr>
          <w:rFonts w:ascii="Arial" w:hAnsi="Arial" w:cs="Arial"/>
          <w:b/>
          <w:lang w:val="sr-Cyrl-CS"/>
        </w:rPr>
        <w:t>ПРЕДМЕТ ЈАВНЕ НАБАВКЕ:</w:t>
      </w:r>
    </w:p>
    <w:p w:rsidR="009B5B9E" w:rsidRPr="004B3831" w:rsidRDefault="009B5B9E" w:rsidP="004B3831">
      <w:pPr>
        <w:jc w:val="center"/>
        <w:rPr>
          <w:rFonts w:ascii="Arial" w:hAnsi="Arial" w:cs="Arial"/>
          <w:lang w:val="sr-Cyrl-CS"/>
        </w:rPr>
      </w:pPr>
    </w:p>
    <w:p w:rsidR="00EF790F" w:rsidRPr="00B72139" w:rsidRDefault="00592ED8" w:rsidP="00CA4DD6">
      <w:pPr>
        <w:jc w:val="center"/>
        <w:rPr>
          <w:rFonts w:ascii="Arial" w:hAnsi="Arial" w:cs="Arial"/>
          <w:sz w:val="36"/>
          <w:szCs w:val="36"/>
          <w:lang/>
        </w:rPr>
      </w:pPr>
      <w:r>
        <w:rPr>
          <w:rFonts w:ascii="Arial" w:hAnsi="Arial" w:cs="Arial"/>
          <w:b/>
          <w:sz w:val="36"/>
          <w:szCs w:val="36"/>
          <w:lang/>
        </w:rPr>
        <w:t>У</w:t>
      </w:r>
      <w:r w:rsidR="00B72139">
        <w:rPr>
          <w:rFonts w:ascii="Arial" w:hAnsi="Arial" w:cs="Arial"/>
          <w:b/>
          <w:sz w:val="36"/>
          <w:szCs w:val="36"/>
          <w:lang/>
        </w:rPr>
        <w:t>ниформе</w:t>
      </w:r>
    </w:p>
    <w:p w:rsidR="00EF790F" w:rsidRPr="004B3831" w:rsidRDefault="00EF790F" w:rsidP="00736902">
      <w:pPr>
        <w:jc w:val="center"/>
        <w:rPr>
          <w:rFonts w:ascii="Arial" w:hAnsi="Arial" w:cs="Arial"/>
          <w:sz w:val="36"/>
          <w:szCs w:val="36"/>
        </w:rPr>
      </w:pPr>
    </w:p>
    <w:p w:rsidR="00C5455F" w:rsidRPr="004B3831" w:rsidRDefault="00C5455F" w:rsidP="00C5455F">
      <w:pPr>
        <w:jc w:val="both"/>
        <w:rPr>
          <w:rFonts w:ascii="Arial" w:hAnsi="Arial" w:cs="Arial"/>
          <w:b/>
          <w:sz w:val="22"/>
        </w:rPr>
      </w:pPr>
    </w:p>
    <w:p w:rsidR="00871DED" w:rsidRPr="004B3831" w:rsidRDefault="009B5B9E" w:rsidP="00311F1D">
      <w:pPr>
        <w:rPr>
          <w:rFonts w:ascii="Arial" w:hAnsi="Arial" w:cs="Arial"/>
          <w:sz w:val="28"/>
          <w:szCs w:val="28"/>
          <w:lang w:val="sr-Latn-CS"/>
        </w:rPr>
      </w:pPr>
      <w:r w:rsidRPr="004B3831">
        <w:rPr>
          <w:rFonts w:ascii="Arial" w:hAnsi="Arial" w:cs="Arial"/>
          <w:sz w:val="28"/>
          <w:szCs w:val="28"/>
          <w:lang w:val="sr-Cyrl-CS"/>
        </w:rPr>
        <w:tab/>
      </w:r>
    </w:p>
    <w:p w:rsidR="00871DED" w:rsidRPr="004B3831" w:rsidRDefault="00871DED">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Default="00297CD5">
      <w:pPr>
        <w:jc w:val="center"/>
        <w:rPr>
          <w:rFonts w:ascii="Arial" w:hAnsi="Arial" w:cs="Arial"/>
          <w:sz w:val="28"/>
          <w:szCs w:val="28"/>
          <w:lang w:val="sr-Cyrl-CS"/>
        </w:rPr>
      </w:pPr>
    </w:p>
    <w:p w:rsidR="00D35F64" w:rsidRDefault="00D35F64">
      <w:pPr>
        <w:jc w:val="center"/>
        <w:rPr>
          <w:rFonts w:ascii="Arial" w:hAnsi="Arial" w:cs="Arial"/>
          <w:sz w:val="28"/>
          <w:szCs w:val="28"/>
          <w:lang w:val="sr-Cyrl-CS"/>
        </w:rPr>
      </w:pPr>
    </w:p>
    <w:p w:rsidR="00D35F64" w:rsidRPr="004B3831" w:rsidRDefault="00D35F64">
      <w:pPr>
        <w:jc w:val="center"/>
        <w:rPr>
          <w:rFonts w:ascii="Arial" w:hAnsi="Arial" w:cs="Arial"/>
          <w:sz w:val="28"/>
          <w:szCs w:val="28"/>
          <w:lang w:val="sr-Cyrl-CS"/>
        </w:rPr>
      </w:pPr>
    </w:p>
    <w:p w:rsidR="004B3831" w:rsidRPr="00643E22" w:rsidRDefault="004B3831" w:rsidP="004B3831">
      <w:pPr>
        <w:jc w:val="center"/>
        <w:rPr>
          <w:rFonts w:ascii="Arial" w:hAnsi="Arial" w:cs="Arial"/>
          <w:b/>
          <w:lang w:val="sr-Cyrl-CS"/>
        </w:rPr>
      </w:pPr>
      <w:r w:rsidRPr="00643E22">
        <w:rPr>
          <w:rFonts w:ascii="Arial" w:hAnsi="Arial" w:cs="Arial"/>
          <w:b/>
          <w:lang w:val="sr-Cyrl-CS"/>
        </w:rPr>
        <w:t>РОК ЗА ДОСТАВЉАЊЕ ПОНУДА:</w:t>
      </w:r>
    </w:p>
    <w:p w:rsidR="004B3831" w:rsidRPr="00F159BC" w:rsidRDefault="00597C04" w:rsidP="004B3831">
      <w:pPr>
        <w:jc w:val="center"/>
        <w:rPr>
          <w:rFonts w:ascii="Arial" w:hAnsi="Arial" w:cs="Arial"/>
          <w:b/>
          <w:lang w:val="sr-Cyrl-CS"/>
        </w:rPr>
      </w:pPr>
      <w:r>
        <w:rPr>
          <w:rFonts w:ascii="Arial" w:hAnsi="Arial" w:cs="Arial"/>
          <w:b/>
          <w:lang/>
        </w:rPr>
        <w:t>16</w:t>
      </w:r>
      <w:r w:rsidR="00B72139" w:rsidRPr="00F159BC">
        <w:rPr>
          <w:rFonts w:ascii="Arial" w:hAnsi="Arial" w:cs="Arial"/>
          <w:b/>
          <w:lang/>
        </w:rPr>
        <w:t>.</w:t>
      </w:r>
      <w:r w:rsidR="00157A7B" w:rsidRPr="00F159BC">
        <w:rPr>
          <w:rFonts w:ascii="Arial" w:hAnsi="Arial" w:cs="Arial"/>
          <w:b/>
          <w:lang w:val="sr-Cyrl-CS"/>
        </w:rPr>
        <w:t>0</w:t>
      </w:r>
      <w:r w:rsidR="00B72139" w:rsidRPr="00F159BC">
        <w:rPr>
          <w:rFonts w:ascii="Arial" w:hAnsi="Arial" w:cs="Arial"/>
          <w:b/>
          <w:lang/>
        </w:rPr>
        <w:t>3</w:t>
      </w:r>
      <w:r w:rsidR="004B3831" w:rsidRPr="00F159BC">
        <w:rPr>
          <w:rFonts w:ascii="Arial" w:hAnsi="Arial" w:cs="Arial"/>
          <w:b/>
          <w:lang w:val="sr-Cyrl-CS"/>
        </w:rPr>
        <w:t>.201</w:t>
      </w:r>
      <w:r w:rsidR="00B72139" w:rsidRPr="00F159BC">
        <w:rPr>
          <w:rFonts w:ascii="Arial" w:hAnsi="Arial" w:cs="Arial"/>
          <w:b/>
          <w:lang/>
        </w:rPr>
        <w:t>7</w:t>
      </w:r>
      <w:r w:rsidR="004B3831" w:rsidRPr="00F159BC">
        <w:rPr>
          <w:rFonts w:ascii="Arial" w:hAnsi="Arial" w:cs="Arial"/>
          <w:b/>
          <w:lang w:val="sr-Cyrl-CS"/>
        </w:rPr>
        <w:t>. године до 10:00 часова</w:t>
      </w:r>
    </w:p>
    <w:p w:rsidR="004B3831" w:rsidRPr="0059241A" w:rsidRDefault="004B3831" w:rsidP="004B3831">
      <w:pPr>
        <w:jc w:val="center"/>
        <w:rPr>
          <w:rFonts w:ascii="Arial" w:hAnsi="Arial" w:cs="Arial"/>
          <w:b/>
          <w:color w:val="FF0000"/>
          <w:lang w:val="sr-Cyrl-CS"/>
        </w:rPr>
      </w:pPr>
    </w:p>
    <w:p w:rsidR="004B3831" w:rsidRPr="00643E22" w:rsidRDefault="004B3831" w:rsidP="004B3831">
      <w:pPr>
        <w:jc w:val="center"/>
        <w:rPr>
          <w:rFonts w:ascii="Arial" w:hAnsi="Arial" w:cs="Arial"/>
          <w:b/>
          <w:lang w:val="sr-Cyrl-CS"/>
        </w:rPr>
      </w:pPr>
      <w:r w:rsidRPr="00643E22">
        <w:rPr>
          <w:rFonts w:ascii="Arial" w:hAnsi="Arial" w:cs="Arial"/>
          <w:b/>
          <w:lang w:val="sr-Cyrl-CS"/>
        </w:rPr>
        <w:t>ДАТУМ ОТВАРАЊА ПОНУДА:</w:t>
      </w:r>
    </w:p>
    <w:p w:rsidR="004B3831" w:rsidRPr="00F159BC" w:rsidRDefault="00597C04" w:rsidP="004B3831">
      <w:pPr>
        <w:jc w:val="center"/>
        <w:rPr>
          <w:rFonts w:ascii="Arial" w:hAnsi="Arial" w:cs="Arial"/>
          <w:b/>
          <w:lang w:val="sr-Cyrl-CS"/>
        </w:rPr>
      </w:pPr>
      <w:r>
        <w:rPr>
          <w:rFonts w:ascii="Arial" w:hAnsi="Arial" w:cs="Arial"/>
          <w:b/>
          <w:lang/>
        </w:rPr>
        <w:t>16</w:t>
      </w:r>
      <w:r w:rsidR="004B3831" w:rsidRPr="00F159BC">
        <w:rPr>
          <w:rFonts w:ascii="Arial" w:hAnsi="Arial" w:cs="Arial"/>
          <w:b/>
          <w:lang w:val="sr-Cyrl-CS"/>
        </w:rPr>
        <w:t>.</w:t>
      </w:r>
      <w:r w:rsidR="00157A7B" w:rsidRPr="00F159BC">
        <w:rPr>
          <w:rFonts w:ascii="Arial" w:hAnsi="Arial" w:cs="Arial"/>
          <w:b/>
          <w:lang w:val="sr-Cyrl-CS"/>
        </w:rPr>
        <w:t>0</w:t>
      </w:r>
      <w:r w:rsidR="00B72139" w:rsidRPr="00F159BC">
        <w:rPr>
          <w:rFonts w:ascii="Arial" w:hAnsi="Arial" w:cs="Arial"/>
          <w:b/>
          <w:lang/>
        </w:rPr>
        <w:t>3</w:t>
      </w:r>
      <w:r w:rsidR="004B3831" w:rsidRPr="00F159BC">
        <w:rPr>
          <w:rFonts w:ascii="Arial" w:hAnsi="Arial" w:cs="Arial"/>
          <w:b/>
          <w:lang w:val="sr-Cyrl-CS"/>
        </w:rPr>
        <w:t>.201</w:t>
      </w:r>
      <w:r w:rsidR="00B72139" w:rsidRPr="00F159BC">
        <w:rPr>
          <w:rFonts w:ascii="Arial" w:hAnsi="Arial" w:cs="Arial"/>
          <w:b/>
          <w:lang/>
        </w:rPr>
        <w:t>7</w:t>
      </w:r>
      <w:r w:rsidR="004B3831" w:rsidRPr="00F159BC">
        <w:rPr>
          <w:rFonts w:ascii="Arial" w:hAnsi="Arial" w:cs="Arial"/>
          <w:b/>
          <w:lang w:val="sr-Cyrl-CS"/>
        </w:rPr>
        <w:t>. године у 1</w:t>
      </w:r>
      <w:r w:rsidR="00F975D2" w:rsidRPr="00F159BC">
        <w:rPr>
          <w:rFonts w:ascii="Arial" w:hAnsi="Arial" w:cs="Arial"/>
          <w:b/>
          <w:lang w:val="sr-Cyrl-CS"/>
        </w:rPr>
        <w:t>1</w:t>
      </w:r>
      <w:r w:rsidR="004B3831" w:rsidRPr="00F159BC">
        <w:rPr>
          <w:rFonts w:ascii="Arial" w:hAnsi="Arial" w:cs="Arial"/>
          <w:b/>
          <w:lang w:val="sr-Cyrl-CS"/>
        </w:rPr>
        <w:t>:</w:t>
      </w:r>
      <w:r w:rsidR="00265A8C" w:rsidRPr="00F159BC">
        <w:rPr>
          <w:rFonts w:ascii="Arial" w:hAnsi="Arial" w:cs="Arial"/>
          <w:b/>
          <w:lang w:val="sr-Cyrl-CS"/>
        </w:rPr>
        <w:t>0</w:t>
      </w:r>
      <w:r w:rsidR="004B3831" w:rsidRPr="00F159BC">
        <w:rPr>
          <w:rFonts w:ascii="Arial" w:hAnsi="Arial" w:cs="Arial"/>
          <w:b/>
          <w:lang w:val="sr-Cyrl-CS"/>
        </w:rPr>
        <w:t>0 часова</w:t>
      </w:r>
    </w:p>
    <w:p w:rsidR="00871DED" w:rsidRPr="0059241A" w:rsidRDefault="00871DED" w:rsidP="00090673">
      <w:pPr>
        <w:jc w:val="center"/>
        <w:rPr>
          <w:rFonts w:ascii="Arial" w:hAnsi="Arial" w:cs="Arial"/>
          <w:i/>
          <w:color w:val="FF0000"/>
          <w:sz w:val="28"/>
          <w:szCs w:val="28"/>
          <w:lang w:val="sr-Latn-CS"/>
        </w:rPr>
      </w:pPr>
    </w:p>
    <w:p w:rsidR="00110E19" w:rsidRPr="004B3831" w:rsidRDefault="00110E19">
      <w:pPr>
        <w:jc w:val="center"/>
        <w:rPr>
          <w:rFonts w:ascii="Arial" w:hAnsi="Arial" w:cs="Arial"/>
          <w:sz w:val="28"/>
          <w:szCs w:val="28"/>
          <w:lang w:val="sr-Cyrl-CS"/>
        </w:rPr>
      </w:pPr>
    </w:p>
    <w:p w:rsidR="00871DED" w:rsidRPr="004B3831" w:rsidRDefault="00871DED">
      <w:pPr>
        <w:jc w:val="center"/>
        <w:rPr>
          <w:rFonts w:ascii="Arial" w:hAnsi="Arial" w:cs="Arial"/>
          <w:sz w:val="28"/>
          <w:szCs w:val="28"/>
          <w:lang w:val="sr-Latn-CS"/>
        </w:rPr>
      </w:pPr>
    </w:p>
    <w:p w:rsidR="00A4532C" w:rsidRPr="004B3831" w:rsidRDefault="00A4532C" w:rsidP="00A4532C">
      <w:pPr>
        <w:jc w:val="center"/>
        <w:rPr>
          <w:rFonts w:ascii="Arial" w:hAnsi="Arial" w:cs="Arial"/>
          <w:sz w:val="28"/>
          <w:szCs w:val="28"/>
          <w:lang w:val="sr-Latn-CS"/>
        </w:rPr>
      </w:pPr>
    </w:p>
    <w:p w:rsidR="00B93CDF" w:rsidRPr="004B3831" w:rsidRDefault="00B93CDF" w:rsidP="00A73FF2">
      <w:pPr>
        <w:pStyle w:val="Header"/>
        <w:tabs>
          <w:tab w:val="clear" w:pos="4703"/>
          <w:tab w:val="clear" w:pos="9406"/>
        </w:tabs>
        <w:jc w:val="both"/>
        <w:rPr>
          <w:rFonts w:ascii="Arial" w:hAnsi="Arial" w:cs="Arial"/>
          <w:lang w:val="sr-Cyrl-CS"/>
        </w:rPr>
      </w:pPr>
    </w:p>
    <w:p w:rsidR="00776251" w:rsidRDefault="00776251" w:rsidP="00776251">
      <w:pPr>
        <w:ind w:right="-173"/>
        <w:jc w:val="center"/>
        <w:rPr>
          <w:rFonts w:ascii="Arial" w:hAnsi="Arial" w:cs="Arial"/>
          <w:b/>
          <w:lang w:val="ru-RU"/>
        </w:rPr>
      </w:pPr>
      <w:r w:rsidRPr="008C2C85">
        <w:rPr>
          <w:rFonts w:ascii="Arial" w:hAnsi="Arial" w:cs="Arial"/>
          <w:b/>
          <w:lang w:val="ru-RU"/>
        </w:rPr>
        <w:t>САДРЖАЈ</w:t>
      </w:r>
    </w:p>
    <w:p w:rsidR="00776251" w:rsidRPr="008C2C85" w:rsidRDefault="00776251" w:rsidP="00776251">
      <w:pPr>
        <w:ind w:right="-173"/>
        <w:jc w:val="center"/>
        <w:rPr>
          <w:rFonts w:ascii="Arial" w:hAnsi="Arial" w:cs="Arial"/>
          <w:b/>
          <w:shadow/>
          <w:lang w:val="ru-RU"/>
        </w:rPr>
      </w:pPr>
    </w:p>
    <w:p w:rsidR="00776251" w:rsidRPr="003B022D" w:rsidRDefault="00776251" w:rsidP="00776251">
      <w:pPr>
        <w:ind w:left="252" w:right="-228" w:hanging="360"/>
        <w:rPr>
          <w:rFonts w:ascii="Arial" w:hAnsi="Arial" w:cs="Arial"/>
          <w:sz w:val="22"/>
          <w:szCs w:val="22"/>
          <w:lang w:val="sr-Cyrl-CS"/>
        </w:rPr>
      </w:pPr>
    </w:p>
    <w:p w:rsidR="00776251" w:rsidRDefault="00776251" w:rsidP="00776251">
      <w:pPr>
        <w:numPr>
          <w:ilvl w:val="0"/>
          <w:numId w:val="18"/>
        </w:numPr>
        <w:rPr>
          <w:rFonts w:ascii="Arial" w:hAnsi="Arial" w:cs="Arial"/>
          <w:sz w:val="22"/>
          <w:szCs w:val="22"/>
          <w:lang w:val="sr-Cyrl-CS"/>
        </w:rPr>
      </w:pPr>
      <w:r w:rsidRPr="003B022D">
        <w:rPr>
          <w:rFonts w:ascii="Arial" w:hAnsi="Arial" w:cs="Arial"/>
          <w:sz w:val="22"/>
          <w:szCs w:val="22"/>
          <w:lang w:val="sr-Cyrl-CS"/>
        </w:rPr>
        <w:t>ОПШТИ ПОДАЦИ О ЈАВНОЈ НАБАВЦИ</w:t>
      </w:r>
    </w:p>
    <w:p w:rsidR="00776251" w:rsidRDefault="00776251" w:rsidP="00776251">
      <w:pPr>
        <w:ind w:left="672"/>
        <w:rPr>
          <w:rFonts w:ascii="Arial" w:hAnsi="Arial" w:cs="Arial"/>
          <w:sz w:val="22"/>
          <w:szCs w:val="22"/>
          <w:lang w:val="sr-Cyrl-CS"/>
        </w:rPr>
      </w:pPr>
    </w:p>
    <w:p w:rsidR="00776251" w:rsidRDefault="00776251" w:rsidP="00776251">
      <w:pPr>
        <w:numPr>
          <w:ilvl w:val="0"/>
          <w:numId w:val="18"/>
        </w:numPr>
        <w:ind w:right="-228"/>
        <w:rPr>
          <w:rFonts w:ascii="Arial" w:hAnsi="Arial" w:cs="Arial"/>
          <w:sz w:val="22"/>
          <w:szCs w:val="22"/>
          <w:lang w:val="sr-Cyrl-CS"/>
        </w:rPr>
      </w:pPr>
      <w:r w:rsidRPr="00274DD6">
        <w:rPr>
          <w:rFonts w:ascii="Arial" w:hAnsi="Arial" w:cs="Arial"/>
          <w:sz w:val="22"/>
          <w:szCs w:val="22"/>
        </w:rPr>
        <w:t>ТЕХНИЧКА СПЕЦИФИКАЦИЈА</w:t>
      </w:r>
      <w:r>
        <w:rPr>
          <w:rFonts w:ascii="Arial" w:hAnsi="Arial" w:cs="Arial"/>
          <w:sz w:val="22"/>
          <w:szCs w:val="22"/>
          <w:lang w:val="sr-Cyrl-CS"/>
        </w:rPr>
        <w:t xml:space="preserve"> </w:t>
      </w:r>
    </w:p>
    <w:p w:rsidR="00776251" w:rsidRPr="001323A1" w:rsidRDefault="00776251" w:rsidP="00776251">
      <w:pPr>
        <w:ind w:right="-228"/>
        <w:rPr>
          <w:rFonts w:ascii="Arial" w:hAnsi="Arial" w:cs="Arial"/>
          <w:sz w:val="22"/>
          <w:szCs w:val="22"/>
          <w:lang w:val="sr-Cyrl-CS"/>
        </w:rPr>
      </w:pPr>
    </w:p>
    <w:p w:rsidR="00776251" w:rsidRPr="001323A1" w:rsidRDefault="00776251" w:rsidP="00776251">
      <w:pPr>
        <w:numPr>
          <w:ilvl w:val="0"/>
          <w:numId w:val="18"/>
        </w:numPr>
        <w:ind w:right="-1656"/>
        <w:rPr>
          <w:rFonts w:ascii="Arial" w:hAnsi="Arial" w:cs="Arial"/>
          <w:sz w:val="22"/>
          <w:szCs w:val="22"/>
          <w:lang w:val="sr-Cyrl-CS"/>
        </w:rPr>
      </w:pPr>
      <w:r w:rsidRPr="003B022D">
        <w:rPr>
          <w:rFonts w:ascii="Arial" w:hAnsi="Arial" w:cs="Arial"/>
          <w:sz w:val="22"/>
          <w:szCs w:val="22"/>
          <w:lang w:val="sr-Cyrl-CS"/>
        </w:rPr>
        <w:t>УСЛОВИ ЗА УЧЕШЋЕ У ПОСТУПКУ ЈАВНЕ НАБАВКЕ</w:t>
      </w:r>
    </w:p>
    <w:p w:rsidR="00776251" w:rsidRPr="003B022D" w:rsidRDefault="00776251" w:rsidP="00776251">
      <w:pPr>
        <w:rPr>
          <w:rFonts w:ascii="Arial" w:hAnsi="Arial" w:cs="Arial"/>
          <w:sz w:val="22"/>
          <w:szCs w:val="22"/>
          <w:lang w:val="sr-Cyrl-CS"/>
        </w:rPr>
      </w:pPr>
    </w:p>
    <w:p w:rsidR="00776251" w:rsidRDefault="00776251" w:rsidP="00776251">
      <w:pPr>
        <w:numPr>
          <w:ilvl w:val="0"/>
          <w:numId w:val="18"/>
        </w:numPr>
        <w:ind w:right="-1656"/>
        <w:rPr>
          <w:rFonts w:ascii="Arial" w:hAnsi="Arial" w:cs="Arial"/>
          <w:sz w:val="22"/>
          <w:szCs w:val="22"/>
          <w:lang w:val="sr-Cyrl-CS"/>
        </w:rPr>
      </w:pPr>
      <w:r w:rsidRPr="003B022D">
        <w:rPr>
          <w:rFonts w:ascii="Arial" w:hAnsi="Arial" w:cs="Arial"/>
          <w:sz w:val="22"/>
          <w:szCs w:val="22"/>
          <w:lang w:val="sr-Cyrl-CS"/>
        </w:rPr>
        <w:t>УПУТСТВО ПОНУЂАЧИМА КАКО ДА САЧИНЕ ПОНУДУ</w:t>
      </w:r>
    </w:p>
    <w:p w:rsidR="00776251" w:rsidRPr="00FC41B9" w:rsidRDefault="00776251" w:rsidP="00776251">
      <w:pPr>
        <w:ind w:right="-1656"/>
        <w:rPr>
          <w:rFonts w:ascii="Arial" w:hAnsi="Arial" w:cs="Arial"/>
          <w:sz w:val="22"/>
          <w:szCs w:val="22"/>
          <w:lang w:val="sr-Cyrl-CS"/>
        </w:rPr>
      </w:pPr>
    </w:p>
    <w:p w:rsidR="00776251" w:rsidRPr="00B77604" w:rsidRDefault="00776251" w:rsidP="00776251">
      <w:pPr>
        <w:numPr>
          <w:ilvl w:val="0"/>
          <w:numId w:val="18"/>
        </w:numPr>
        <w:ind w:right="-228"/>
        <w:rPr>
          <w:rFonts w:ascii="Arial" w:hAnsi="Arial" w:cs="Arial"/>
          <w:sz w:val="22"/>
          <w:szCs w:val="22"/>
          <w:lang w:val="sr-Cyrl-CS"/>
        </w:rPr>
      </w:pPr>
      <w:r w:rsidRPr="00B77604">
        <w:rPr>
          <w:rFonts w:ascii="Arial" w:hAnsi="Arial" w:cs="Arial"/>
          <w:sz w:val="22"/>
          <w:szCs w:val="22"/>
          <w:lang w:val="sr-Cyrl-CS"/>
        </w:rPr>
        <w:t>ОБРАЗАЦ СТРУКТУРЕ ЦЕНЕ</w:t>
      </w:r>
    </w:p>
    <w:p w:rsidR="00776251" w:rsidRPr="00B77604" w:rsidRDefault="00776251" w:rsidP="00776251">
      <w:pPr>
        <w:ind w:right="-1656"/>
        <w:rPr>
          <w:rFonts w:ascii="Arial" w:hAnsi="Arial" w:cs="Arial"/>
          <w:sz w:val="22"/>
          <w:szCs w:val="22"/>
          <w:lang w:val="sr-Cyrl-CS"/>
        </w:rPr>
      </w:pPr>
    </w:p>
    <w:p w:rsidR="00776251" w:rsidRPr="00B77604" w:rsidRDefault="00776251" w:rsidP="00776251">
      <w:pPr>
        <w:numPr>
          <w:ilvl w:val="0"/>
          <w:numId w:val="18"/>
        </w:numPr>
        <w:ind w:right="-228"/>
        <w:rPr>
          <w:rFonts w:ascii="Arial" w:hAnsi="Arial" w:cs="Arial"/>
          <w:sz w:val="22"/>
          <w:szCs w:val="22"/>
          <w:lang w:val="sr-Cyrl-CS"/>
        </w:rPr>
      </w:pPr>
      <w:r w:rsidRPr="00B77604">
        <w:rPr>
          <w:rFonts w:ascii="Arial" w:hAnsi="Arial" w:cs="Arial"/>
          <w:sz w:val="22"/>
          <w:szCs w:val="22"/>
          <w:lang w:val="sr-Cyrl-CS"/>
        </w:rPr>
        <w:t xml:space="preserve">ОБРАЗАЦ ПОНУДЕ </w:t>
      </w:r>
    </w:p>
    <w:p w:rsidR="00776251" w:rsidRPr="003B022D" w:rsidRDefault="00776251" w:rsidP="00776251">
      <w:pPr>
        <w:ind w:right="-228"/>
        <w:rPr>
          <w:rFonts w:ascii="Arial" w:hAnsi="Arial" w:cs="Arial"/>
          <w:sz w:val="22"/>
          <w:szCs w:val="22"/>
          <w:lang w:val="sr-Cyrl-CS"/>
        </w:rPr>
      </w:pPr>
    </w:p>
    <w:p w:rsidR="00776251" w:rsidRDefault="00776251" w:rsidP="00776251">
      <w:pPr>
        <w:numPr>
          <w:ilvl w:val="0"/>
          <w:numId w:val="18"/>
        </w:numPr>
        <w:ind w:right="-228"/>
        <w:rPr>
          <w:rFonts w:ascii="Arial" w:hAnsi="Arial" w:cs="Arial"/>
          <w:sz w:val="22"/>
          <w:szCs w:val="22"/>
          <w:lang w:val="sr-Cyrl-CS"/>
        </w:rPr>
      </w:pPr>
      <w:r w:rsidRPr="003B022D">
        <w:rPr>
          <w:rFonts w:ascii="Arial" w:hAnsi="Arial" w:cs="Arial"/>
          <w:sz w:val="22"/>
          <w:szCs w:val="22"/>
          <w:lang w:val="sr-Cyrl-CS"/>
        </w:rPr>
        <w:t xml:space="preserve">МОДЕЛ </w:t>
      </w:r>
      <w:r w:rsidR="004030FE">
        <w:rPr>
          <w:rFonts w:ascii="Arial" w:hAnsi="Arial" w:cs="Arial"/>
          <w:sz w:val="22"/>
          <w:szCs w:val="22"/>
          <w:lang w:val="sr-Cyrl-CS"/>
        </w:rPr>
        <w:t>ОКВИРНОГ СПОРАЗУМА</w:t>
      </w:r>
    </w:p>
    <w:p w:rsidR="00776251" w:rsidRDefault="00776251" w:rsidP="00776251">
      <w:pPr>
        <w:ind w:right="-228"/>
        <w:rPr>
          <w:rFonts w:ascii="Arial" w:hAnsi="Arial" w:cs="Arial"/>
          <w:sz w:val="22"/>
          <w:szCs w:val="22"/>
          <w:lang w:val="sr-Cyrl-CS"/>
        </w:rPr>
      </w:pPr>
    </w:p>
    <w:p w:rsidR="00776251" w:rsidRPr="00776251" w:rsidRDefault="00776251" w:rsidP="00776251">
      <w:pPr>
        <w:pStyle w:val="BodyText2"/>
        <w:numPr>
          <w:ilvl w:val="0"/>
          <w:numId w:val="18"/>
        </w:numPr>
        <w:jc w:val="left"/>
        <w:rPr>
          <w:rFonts w:ascii="Arial" w:hAnsi="Arial" w:cs="Arial"/>
          <w:bCs/>
          <w:lang w:val="ru-RU"/>
        </w:rPr>
      </w:pPr>
      <w:r w:rsidRPr="00776251">
        <w:rPr>
          <w:rFonts w:ascii="Arial" w:hAnsi="Arial" w:cs="Arial"/>
          <w:lang w:val="sr-Cyrl-CS"/>
        </w:rPr>
        <w:t>ОБРАЗАЦ ИЗЈАВЕ О НЕЗАВИСНОЈ ПОНУДИ</w:t>
      </w:r>
    </w:p>
    <w:p w:rsidR="00776251" w:rsidRPr="00E65BCB" w:rsidRDefault="00776251" w:rsidP="00776251">
      <w:pPr>
        <w:pStyle w:val="BodyText2"/>
        <w:ind w:left="672"/>
        <w:rPr>
          <w:rFonts w:ascii="Arial" w:hAnsi="Arial" w:cs="Arial"/>
          <w:b/>
          <w:bCs/>
          <w:lang w:val="ru-RU"/>
        </w:rPr>
      </w:pPr>
    </w:p>
    <w:p w:rsidR="00776251" w:rsidRPr="00776251" w:rsidRDefault="00776251" w:rsidP="00776251">
      <w:pPr>
        <w:pStyle w:val="BodyText2"/>
        <w:numPr>
          <w:ilvl w:val="0"/>
          <w:numId w:val="18"/>
        </w:numPr>
        <w:jc w:val="left"/>
        <w:rPr>
          <w:rFonts w:ascii="Arial" w:hAnsi="Arial" w:cs="Arial"/>
          <w:bCs/>
          <w:lang w:val="ru-RU"/>
        </w:rPr>
      </w:pPr>
      <w:r w:rsidRPr="00776251">
        <w:rPr>
          <w:rFonts w:ascii="Arial" w:hAnsi="Arial" w:cs="Arial"/>
        </w:rPr>
        <w:t xml:space="preserve"> </w:t>
      </w:r>
      <w:r w:rsidRPr="00776251">
        <w:rPr>
          <w:rFonts w:ascii="Arial" w:hAnsi="Arial" w:cs="Arial"/>
          <w:lang w:val="sr-Cyrl-CS"/>
        </w:rPr>
        <w:t>ОБРАЗАЦ ТРОШКОВА ПРИПРЕМЕ ПОНУДЕ</w:t>
      </w:r>
    </w:p>
    <w:p w:rsidR="00776251" w:rsidRPr="00E241F8" w:rsidRDefault="00776251" w:rsidP="00776251">
      <w:pPr>
        <w:ind w:right="-228"/>
        <w:rPr>
          <w:rFonts w:ascii="Arial" w:hAnsi="Arial" w:cs="Arial"/>
          <w:sz w:val="22"/>
          <w:szCs w:val="22"/>
          <w:lang w:val="sr-Cyrl-CS"/>
        </w:rPr>
      </w:pPr>
    </w:p>
    <w:p w:rsidR="00776251" w:rsidRPr="009F598D" w:rsidRDefault="00776251" w:rsidP="00776251">
      <w:pPr>
        <w:numPr>
          <w:ilvl w:val="0"/>
          <w:numId w:val="18"/>
        </w:numPr>
        <w:ind w:right="-228"/>
        <w:rPr>
          <w:rFonts w:ascii="Arial" w:hAnsi="Arial" w:cs="Arial"/>
          <w:sz w:val="22"/>
          <w:szCs w:val="22"/>
          <w:lang w:val="sr-Cyrl-CS"/>
        </w:rPr>
      </w:pPr>
      <w:r w:rsidRPr="003D6BD9">
        <w:rPr>
          <w:rFonts w:ascii="Arial" w:hAnsi="Arial" w:cs="Arial"/>
          <w:b/>
          <w:color w:val="000000"/>
          <w:lang w:val="sr-Cyrl-CS"/>
        </w:rPr>
        <w:t xml:space="preserve"> </w:t>
      </w:r>
      <w:r w:rsidRPr="009F598D">
        <w:rPr>
          <w:rFonts w:ascii="Arial" w:hAnsi="Arial" w:cs="Arial"/>
          <w:sz w:val="22"/>
          <w:szCs w:val="22"/>
          <w:lang w:val="sr-Cyrl-CS"/>
        </w:rPr>
        <w:t>ОБРАЗАЦ ИЗЈАВЕ О ПОШТОВАЊУ ОБАВЕЗА ИЗ ЧЛАНА 75. СТАВ 2. ЗАКОНА</w:t>
      </w:r>
    </w:p>
    <w:p w:rsidR="00776251" w:rsidRPr="001323A1" w:rsidRDefault="00776251" w:rsidP="00776251">
      <w:pPr>
        <w:ind w:right="-228"/>
        <w:rPr>
          <w:rFonts w:ascii="Arial" w:hAnsi="Arial" w:cs="Arial"/>
          <w:sz w:val="22"/>
          <w:szCs w:val="22"/>
          <w:lang w:val="sr-Cyrl-CS"/>
        </w:rPr>
      </w:pPr>
    </w:p>
    <w:p w:rsidR="00776251" w:rsidRPr="003D6BD9" w:rsidRDefault="00776251" w:rsidP="00776251">
      <w:pPr>
        <w:numPr>
          <w:ilvl w:val="0"/>
          <w:numId w:val="18"/>
        </w:numPr>
        <w:ind w:right="-228"/>
        <w:rPr>
          <w:rFonts w:ascii="Arial" w:hAnsi="Arial" w:cs="Arial"/>
          <w:sz w:val="22"/>
          <w:szCs w:val="22"/>
          <w:lang w:val="sr-Cyrl-CS"/>
        </w:rPr>
      </w:pPr>
      <w:r w:rsidRPr="003D6BD9">
        <w:rPr>
          <w:rFonts w:ascii="Arial" w:hAnsi="Arial" w:cs="Arial"/>
          <w:sz w:val="22"/>
          <w:szCs w:val="22"/>
          <w:lang w:val="sr-Cyrl-CS"/>
        </w:rPr>
        <w:t>ИЗЈАВА О ИСПУЊЕНОСТИ УСЛОВА УТВРЂЕНИХ ЧЛАНОМ 75. ЗЈН У ПОСТУПКУ ЈАВНЕ НАБАВКЕ МАЛЕ ВРЕДНОСТИ ЗА ПОНУЂАЧА</w:t>
      </w:r>
    </w:p>
    <w:p w:rsidR="00776251" w:rsidRPr="003B022D" w:rsidRDefault="00776251" w:rsidP="00776251">
      <w:pPr>
        <w:ind w:right="-228"/>
        <w:rPr>
          <w:rFonts w:ascii="Arial" w:hAnsi="Arial" w:cs="Arial"/>
          <w:sz w:val="22"/>
          <w:szCs w:val="22"/>
          <w:lang w:val="sr-Cyrl-CS"/>
        </w:rPr>
      </w:pPr>
    </w:p>
    <w:p w:rsidR="00776251" w:rsidRPr="007669F4" w:rsidRDefault="00776251" w:rsidP="00776251">
      <w:pPr>
        <w:numPr>
          <w:ilvl w:val="0"/>
          <w:numId w:val="18"/>
        </w:numPr>
        <w:rPr>
          <w:rFonts w:ascii="Arial" w:hAnsi="Arial" w:cs="Arial"/>
          <w:color w:val="000000"/>
          <w:sz w:val="22"/>
          <w:szCs w:val="22"/>
          <w:lang w:val="sr-Cyrl-CS"/>
        </w:rPr>
      </w:pPr>
      <w:r w:rsidRPr="003D6BD9">
        <w:rPr>
          <w:rFonts w:ascii="Arial" w:hAnsi="Arial" w:cs="Arial"/>
          <w:sz w:val="22"/>
          <w:szCs w:val="22"/>
          <w:lang w:val="sr-Cyrl-CS"/>
        </w:rPr>
        <w:t>ИЗЈАВА О ИСПУЊЕНОСТИ УСЛОВА ИЗ ЧЛАНА 75. ЗЈН У ПОСТУПКУ ЈАВНЕ НАБАВКЕ МАЛЕ ВРЕДНОСТИ ЗА ПОДИЗВОЂАЧА</w:t>
      </w:r>
    </w:p>
    <w:p w:rsidR="00776251" w:rsidRPr="007669F4" w:rsidRDefault="00776251" w:rsidP="00776251">
      <w:pPr>
        <w:rPr>
          <w:rFonts w:ascii="Arial" w:hAnsi="Arial" w:cs="Arial"/>
          <w:color w:val="000000"/>
          <w:sz w:val="22"/>
          <w:szCs w:val="22"/>
          <w:lang w:val="sr-Cyrl-CS"/>
        </w:rPr>
      </w:pPr>
    </w:p>
    <w:p w:rsidR="00597C04" w:rsidRPr="00BD243A" w:rsidRDefault="00597C04" w:rsidP="00597C04">
      <w:pPr>
        <w:numPr>
          <w:ilvl w:val="0"/>
          <w:numId w:val="18"/>
        </w:numPr>
        <w:rPr>
          <w:rFonts w:ascii="Arial" w:hAnsi="Arial"/>
          <w:sz w:val="22"/>
          <w:szCs w:val="22"/>
          <w:lang w:val="sr-Cyrl-CS"/>
        </w:rPr>
      </w:pPr>
      <w:r w:rsidRPr="00BD243A">
        <w:rPr>
          <w:rFonts w:ascii="Arial" w:hAnsi="Arial"/>
          <w:sz w:val="22"/>
          <w:szCs w:val="22"/>
          <w:lang w:val="sr-Cyrl-CS"/>
        </w:rPr>
        <w:t>ИЗЈАВА О ИСПУЊЕНОСТИ ДОДАТНИХ УСЛОВА ИЗ ЧЛАНА 76. ЗЈН У ПОСТУПКУ ЈАВНЕ НАБАВКЕ МАЛЕ ВРЕДНОСТИ ЗА ПОНУЂАЧА</w:t>
      </w:r>
    </w:p>
    <w:p w:rsidR="00597C04" w:rsidRDefault="00597C04" w:rsidP="00597C04">
      <w:pPr>
        <w:ind w:left="672"/>
        <w:rPr>
          <w:rFonts w:ascii="Arial" w:hAnsi="Arial" w:cs="Arial"/>
          <w:color w:val="000000"/>
          <w:sz w:val="22"/>
          <w:szCs w:val="22"/>
          <w:lang w:val="sr-Cyrl-CS"/>
        </w:rPr>
      </w:pPr>
    </w:p>
    <w:p w:rsidR="00776251" w:rsidRPr="003D6BD9" w:rsidRDefault="00776251" w:rsidP="00776251">
      <w:pPr>
        <w:numPr>
          <w:ilvl w:val="0"/>
          <w:numId w:val="18"/>
        </w:numPr>
        <w:rPr>
          <w:rFonts w:ascii="Arial" w:hAnsi="Arial" w:cs="Arial"/>
          <w:color w:val="000000"/>
          <w:sz w:val="22"/>
          <w:szCs w:val="22"/>
          <w:lang w:val="sr-Cyrl-CS"/>
        </w:rPr>
      </w:pPr>
      <w:r>
        <w:rPr>
          <w:rFonts w:ascii="Arial" w:hAnsi="Arial" w:cs="Arial"/>
          <w:color w:val="000000"/>
          <w:sz w:val="22"/>
          <w:szCs w:val="22"/>
          <w:lang w:val="sr-Cyrl-CS"/>
        </w:rPr>
        <w:t>ПП ОБРАЗАЦ</w:t>
      </w:r>
    </w:p>
    <w:p w:rsidR="00776251" w:rsidRPr="008C2C85" w:rsidRDefault="00776251" w:rsidP="00776251">
      <w:pPr>
        <w:jc w:val="center"/>
        <w:rPr>
          <w:rFonts w:ascii="Arial" w:hAnsi="Arial" w:cs="Arial"/>
          <w:shadow/>
          <w:sz w:val="22"/>
          <w:szCs w:val="22"/>
          <w:lang w:val="ru-RU"/>
        </w:rPr>
      </w:pPr>
    </w:p>
    <w:p w:rsidR="00776251" w:rsidRPr="008C2C85" w:rsidRDefault="00776251" w:rsidP="00776251">
      <w:pPr>
        <w:jc w:val="center"/>
        <w:rPr>
          <w:rFonts w:ascii="Arial" w:hAnsi="Arial" w:cs="Arial"/>
          <w:shadow/>
          <w:sz w:val="22"/>
          <w:szCs w:val="22"/>
          <w:lang w:val="ru-RU"/>
        </w:rPr>
      </w:pPr>
    </w:p>
    <w:p w:rsidR="00776251" w:rsidRPr="008C2C85" w:rsidRDefault="00776251" w:rsidP="00776251">
      <w:pPr>
        <w:jc w:val="center"/>
        <w:rPr>
          <w:rFonts w:ascii="Arial" w:hAnsi="Arial" w:cs="Arial"/>
          <w:shadow/>
          <w:sz w:val="22"/>
          <w:szCs w:val="22"/>
          <w:lang w:val="ru-RU"/>
        </w:rPr>
      </w:pPr>
    </w:p>
    <w:p w:rsidR="00776251" w:rsidRPr="008C2C85" w:rsidRDefault="00776251" w:rsidP="00776251">
      <w:pPr>
        <w:jc w:val="center"/>
        <w:rPr>
          <w:rFonts w:ascii="Arial" w:hAnsi="Arial" w:cs="Arial"/>
          <w:shadow/>
          <w:sz w:val="22"/>
          <w:szCs w:val="22"/>
          <w:lang w:val="ru-RU"/>
        </w:rPr>
      </w:pPr>
    </w:p>
    <w:p w:rsidR="00776251" w:rsidRPr="008C2C85" w:rsidRDefault="00776251" w:rsidP="00776251">
      <w:pPr>
        <w:jc w:val="center"/>
        <w:rPr>
          <w:rFonts w:ascii="Arial" w:hAnsi="Arial" w:cs="Arial"/>
          <w:shadow/>
          <w:sz w:val="22"/>
          <w:szCs w:val="22"/>
          <w:lang w:val="ru-RU"/>
        </w:rPr>
      </w:pPr>
    </w:p>
    <w:p w:rsidR="005072C9" w:rsidRDefault="005072C9" w:rsidP="00311F1D">
      <w:pPr>
        <w:jc w:val="center"/>
        <w:rPr>
          <w:rFonts w:ascii="Arial" w:hAnsi="Arial" w:cs="Arial"/>
          <w:b/>
          <w:sz w:val="28"/>
          <w:szCs w:val="28"/>
          <w:lang w:val="sr-Cyrl-CS"/>
        </w:rPr>
      </w:pPr>
    </w:p>
    <w:p w:rsidR="00776251" w:rsidRDefault="00776251" w:rsidP="00311F1D">
      <w:pPr>
        <w:jc w:val="center"/>
        <w:rPr>
          <w:rFonts w:ascii="Arial" w:hAnsi="Arial" w:cs="Arial"/>
          <w:b/>
          <w:sz w:val="28"/>
          <w:szCs w:val="28"/>
          <w:lang w:val="sr-Cyrl-CS"/>
        </w:rPr>
      </w:pPr>
    </w:p>
    <w:p w:rsidR="00776251" w:rsidRDefault="00776251" w:rsidP="00311F1D">
      <w:pPr>
        <w:jc w:val="center"/>
        <w:rPr>
          <w:rFonts w:ascii="Arial" w:hAnsi="Arial" w:cs="Arial"/>
          <w:b/>
          <w:sz w:val="28"/>
          <w:szCs w:val="28"/>
          <w:lang w:val="sr-Cyrl-CS"/>
        </w:rPr>
      </w:pPr>
    </w:p>
    <w:p w:rsidR="00776251" w:rsidRDefault="00776251" w:rsidP="00311F1D">
      <w:pPr>
        <w:jc w:val="center"/>
        <w:rPr>
          <w:rFonts w:ascii="Arial" w:hAnsi="Arial" w:cs="Arial"/>
          <w:b/>
          <w:sz w:val="28"/>
          <w:szCs w:val="28"/>
          <w:lang w:val="sr-Cyrl-CS"/>
        </w:rPr>
      </w:pPr>
    </w:p>
    <w:p w:rsidR="00776251" w:rsidRDefault="00776251" w:rsidP="00311F1D">
      <w:pPr>
        <w:jc w:val="center"/>
        <w:rPr>
          <w:rFonts w:ascii="Arial" w:hAnsi="Arial" w:cs="Arial"/>
          <w:b/>
          <w:sz w:val="28"/>
          <w:szCs w:val="28"/>
          <w:lang w:val="sr-Cyrl-CS"/>
        </w:rPr>
      </w:pPr>
    </w:p>
    <w:p w:rsidR="00776251" w:rsidRDefault="00776251" w:rsidP="00311F1D">
      <w:pPr>
        <w:jc w:val="center"/>
        <w:rPr>
          <w:rFonts w:ascii="Arial" w:hAnsi="Arial" w:cs="Arial"/>
          <w:b/>
          <w:sz w:val="28"/>
          <w:szCs w:val="28"/>
          <w:lang w:val="sr-Cyrl-CS"/>
        </w:rPr>
      </w:pPr>
    </w:p>
    <w:p w:rsidR="00776251" w:rsidRDefault="00776251" w:rsidP="00311F1D">
      <w:pPr>
        <w:jc w:val="center"/>
        <w:rPr>
          <w:rFonts w:ascii="Arial" w:hAnsi="Arial" w:cs="Arial"/>
          <w:b/>
          <w:sz w:val="28"/>
          <w:szCs w:val="28"/>
          <w:lang w:val="sr-Cyrl-CS"/>
        </w:rPr>
      </w:pPr>
    </w:p>
    <w:p w:rsidR="00776251" w:rsidRDefault="00776251" w:rsidP="00311F1D">
      <w:pPr>
        <w:jc w:val="center"/>
        <w:rPr>
          <w:rFonts w:ascii="Arial" w:hAnsi="Arial" w:cs="Arial"/>
          <w:b/>
          <w:sz w:val="28"/>
          <w:szCs w:val="28"/>
          <w:lang w:val="sr-Cyrl-CS"/>
        </w:rPr>
      </w:pPr>
    </w:p>
    <w:p w:rsidR="00776251" w:rsidRDefault="00776251" w:rsidP="00311F1D">
      <w:pPr>
        <w:jc w:val="center"/>
        <w:rPr>
          <w:rFonts w:ascii="Arial" w:hAnsi="Arial" w:cs="Arial"/>
          <w:b/>
          <w:sz w:val="28"/>
          <w:szCs w:val="28"/>
          <w:lang w:val="sr-Cyrl-CS"/>
        </w:rPr>
      </w:pPr>
    </w:p>
    <w:p w:rsidR="00776251" w:rsidRDefault="00776251" w:rsidP="00311F1D">
      <w:pPr>
        <w:jc w:val="center"/>
        <w:rPr>
          <w:rFonts w:ascii="Arial" w:hAnsi="Arial" w:cs="Arial"/>
          <w:b/>
          <w:sz w:val="28"/>
          <w:szCs w:val="28"/>
          <w:lang w:val="sr-Cyrl-CS"/>
        </w:rPr>
      </w:pPr>
    </w:p>
    <w:p w:rsidR="00D35F64" w:rsidRDefault="00D35F64" w:rsidP="00311F1D">
      <w:pPr>
        <w:jc w:val="center"/>
        <w:rPr>
          <w:rFonts w:ascii="Arial" w:hAnsi="Arial" w:cs="Arial"/>
          <w:b/>
          <w:sz w:val="28"/>
          <w:szCs w:val="28"/>
          <w:lang w:val="sr-Cyrl-CS"/>
        </w:rPr>
      </w:pPr>
    </w:p>
    <w:p w:rsidR="00D35F64" w:rsidRDefault="00D35F64" w:rsidP="00311F1D">
      <w:pPr>
        <w:jc w:val="center"/>
        <w:rPr>
          <w:rFonts w:ascii="Arial" w:hAnsi="Arial" w:cs="Arial"/>
          <w:b/>
          <w:sz w:val="28"/>
          <w:szCs w:val="28"/>
          <w:lang w:val="sr-Cyrl-CS"/>
        </w:rPr>
      </w:pPr>
    </w:p>
    <w:p w:rsidR="00D35F64" w:rsidRDefault="00D35F64" w:rsidP="00311F1D">
      <w:pPr>
        <w:jc w:val="center"/>
        <w:rPr>
          <w:rFonts w:ascii="Arial" w:hAnsi="Arial" w:cs="Arial"/>
          <w:b/>
          <w:sz w:val="28"/>
          <w:szCs w:val="28"/>
          <w:lang w:val="sr-Cyrl-CS"/>
        </w:rPr>
      </w:pPr>
    </w:p>
    <w:p w:rsidR="00D35F64" w:rsidRDefault="00D35F64" w:rsidP="00311F1D">
      <w:pPr>
        <w:jc w:val="center"/>
        <w:rPr>
          <w:rFonts w:ascii="Arial" w:hAnsi="Arial" w:cs="Arial"/>
          <w:b/>
          <w:sz w:val="28"/>
          <w:szCs w:val="28"/>
          <w:lang w:val="sr-Cyrl-CS"/>
        </w:rPr>
      </w:pPr>
    </w:p>
    <w:p w:rsidR="00D35F64" w:rsidRDefault="00D35F64" w:rsidP="00311F1D">
      <w:pPr>
        <w:jc w:val="center"/>
        <w:rPr>
          <w:rFonts w:ascii="Arial" w:hAnsi="Arial" w:cs="Arial"/>
          <w:b/>
          <w:sz w:val="28"/>
          <w:szCs w:val="28"/>
          <w:lang w:val="sr-Cyrl-CS"/>
        </w:rPr>
      </w:pPr>
    </w:p>
    <w:p w:rsidR="00776251" w:rsidRDefault="00F159BC" w:rsidP="00F159BC">
      <w:pPr>
        <w:ind w:left="360"/>
        <w:rPr>
          <w:rFonts w:ascii="Arial" w:hAnsi="Arial" w:cs="Arial"/>
          <w:b/>
          <w:lang w:val="sr-Cyrl-CS"/>
        </w:rPr>
      </w:pPr>
      <w:r>
        <w:rPr>
          <w:rFonts w:ascii="Arial" w:hAnsi="Arial" w:cs="Arial"/>
          <w:b/>
        </w:rPr>
        <w:t xml:space="preserve">I   </w:t>
      </w:r>
      <w:r w:rsidR="00776251">
        <w:rPr>
          <w:rFonts w:ascii="Arial" w:hAnsi="Arial" w:cs="Arial"/>
          <w:b/>
          <w:lang w:val="sr-Cyrl-CS"/>
        </w:rPr>
        <w:t>ОПШТИ ПОДАЦИ О ЈАВНОЈ НАБАВЦИ</w:t>
      </w:r>
    </w:p>
    <w:p w:rsidR="00776251" w:rsidRDefault="00776251" w:rsidP="00776251">
      <w:pPr>
        <w:ind w:left="1800"/>
        <w:rPr>
          <w:rFonts w:ascii="Arial" w:hAnsi="Arial" w:cs="Arial"/>
          <w:b/>
          <w:lang w:val="sr-Cyrl-CS"/>
        </w:rPr>
      </w:pPr>
    </w:p>
    <w:p w:rsidR="00776251" w:rsidRDefault="00776251" w:rsidP="00776251">
      <w:pPr>
        <w:rPr>
          <w:rFonts w:ascii="Arial" w:hAnsi="Arial" w:cs="Arial"/>
          <w:lang w:val="sr-Cyrl-CS"/>
        </w:rPr>
      </w:pPr>
    </w:p>
    <w:p w:rsidR="00776251" w:rsidRPr="00C8657F" w:rsidRDefault="00776251" w:rsidP="00536551">
      <w:pPr>
        <w:numPr>
          <w:ilvl w:val="0"/>
          <w:numId w:val="20"/>
        </w:numPr>
        <w:spacing w:line="276" w:lineRule="auto"/>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776251" w:rsidRPr="0068058A" w:rsidRDefault="00776251" w:rsidP="00776251">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Градска општина Нови Београд </w:t>
      </w:r>
    </w:p>
    <w:p w:rsidR="00776251" w:rsidRDefault="00776251" w:rsidP="00776251">
      <w:pPr>
        <w:ind w:firstLine="360"/>
        <w:rPr>
          <w:rFonts w:ascii="Arial" w:hAnsi="Arial" w:cs="Arial"/>
          <w:color w:val="000000"/>
          <w:sz w:val="22"/>
          <w:szCs w:val="22"/>
          <w:lang w:val="sr-Cyrl-CS"/>
        </w:rPr>
      </w:pPr>
      <w:r w:rsidRPr="0068058A">
        <w:rPr>
          <w:rFonts w:ascii="Arial" w:hAnsi="Arial" w:cs="Arial"/>
          <w:color w:val="000000"/>
          <w:sz w:val="22"/>
          <w:szCs w:val="22"/>
          <w:lang w:val="sr-Cyrl-CS"/>
        </w:rPr>
        <w:t>Адреса: Булевар Михаила Пупина бр. 167, Београд</w:t>
      </w:r>
    </w:p>
    <w:p w:rsidR="00776251" w:rsidRPr="008A1EA1" w:rsidRDefault="00776251" w:rsidP="0077625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Pr>
          <w:rFonts w:ascii="Arial" w:hAnsi="Arial" w:cs="Arial"/>
          <w:sz w:val="22"/>
          <w:szCs w:val="22"/>
        </w:rPr>
        <w:t xml:space="preserve"> </w:t>
      </w:r>
      <w:r w:rsidRPr="008A1EA1">
        <w:rPr>
          <w:rFonts w:ascii="Arial" w:hAnsi="Arial" w:cs="Arial"/>
          <w:sz w:val="22"/>
          <w:szCs w:val="22"/>
        </w:rPr>
        <w:t>председник Градске општине</w:t>
      </w:r>
    </w:p>
    <w:p w:rsidR="00776251" w:rsidRPr="00185AB9" w:rsidRDefault="00776251" w:rsidP="00776251">
      <w:pPr>
        <w:ind w:left="360"/>
        <w:rPr>
          <w:rFonts w:ascii="Arial" w:hAnsi="Arial" w:cs="Arial"/>
          <w:sz w:val="22"/>
          <w:szCs w:val="22"/>
          <w:lang/>
        </w:rPr>
      </w:pPr>
      <w:r w:rsidRPr="008A1EA1">
        <w:rPr>
          <w:rFonts w:ascii="Arial" w:hAnsi="Arial" w:cs="Arial"/>
          <w:sz w:val="22"/>
          <w:szCs w:val="22"/>
        </w:rPr>
        <w:t xml:space="preserve">Матични број: </w:t>
      </w:r>
      <w:r w:rsidR="00185AB9">
        <w:rPr>
          <w:rFonts w:ascii="Arial" w:hAnsi="Arial" w:cs="Arial"/>
          <w:sz w:val="22"/>
          <w:szCs w:val="22"/>
          <w:lang/>
        </w:rPr>
        <w:t>1 0 2 2 6 5 7</w:t>
      </w:r>
      <w:r w:rsidR="00185AB9">
        <w:rPr>
          <w:rFonts w:ascii="Arial" w:hAnsi="Arial" w:cs="Arial"/>
          <w:sz w:val="22"/>
          <w:szCs w:val="22"/>
        </w:rPr>
        <w:t xml:space="preserve"> 0 6</w:t>
      </w:r>
    </w:p>
    <w:p w:rsidR="00776251" w:rsidRPr="008A1EA1" w:rsidRDefault="00776251" w:rsidP="00776251">
      <w:pPr>
        <w:ind w:left="360"/>
        <w:rPr>
          <w:rFonts w:ascii="Arial" w:hAnsi="Arial" w:cs="Arial"/>
          <w:sz w:val="22"/>
          <w:szCs w:val="22"/>
        </w:rPr>
      </w:pPr>
      <w:r w:rsidRPr="008A1EA1">
        <w:rPr>
          <w:rFonts w:ascii="Arial" w:hAnsi="Arial" w:cs="Arial"/>
          <w:sz w:val="22"/>
          <w:szCs w:val="22"/>
        </w:rPr>
        <w:t xml:space="preserve">Порески идентификациони број: </w:t>
      </w:r>
      <w:r w:rsidR="00185AB9">
        <w:rPr>
          <w:rFonts w:ascii="Arial" w:hAnsi="Arial" w:cs="Arial"/>
          <w:sz w:val="22"/>
          <w:szCs w:val="22"/>
          <w:lang/>
        </w:rPr>
        <w:t>0 7 0 4 7 5 4 1</w:t>
      </w:r>
      <w:r w:rsidRPr="008A1EA1">
        <w:rPr>
          <w:rFonts w:ascii="Arial" w:hAnsi="Arial" w:cs="Arial"/>
          <w:sz w:val="22"/>
          <w:szCs w:val="22"/>
        </w:rPr>
        <w:t xml:space="preserve"> </w:t>
      </w:r>
    </w:p>
    <w:p w:rsidR="00776251" w:rsidRDefault="00776251" w:rsidP="00776251">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8" w:history="1">
        <w:r w:rsidRPr="0068058A">
          <w:rPr>
            <w:rStyle w:val="normal0"/>
            <w:rFonts w:ascii="Arial" w:hAnsi="Arial" w:cs="Arial"/>
            <w:sz w:val="22"/>
            <w:szCs w:val="22"/>
            <w:lang w:val="sr-Cyrl-CS"/>
          </w:rPr>
          <w:t>www.novibeograd.rs</w:t>
        </w:r>
      </w:hyperlink>
      <w:r>
        <w:rPr>
          <w:rFonts w:ascii="Arial" w:hAnsi="Arial" w:cs="Arial"/>
          <w:sz w:val="22"/>
          <w:szCs w:val="22"/>
          <w:lang w:val="sr-Cyrl-CS"/>
        </w:rPr>
        <w:t xml:space="preserve"> </w:t>
      </w:r>
      <w:r w:rsidRPr="00C8657F">
        <w:rPr>
          <w:rFonts w:ascii="Arial" w:hAnsi="Arial" w:cs="Arial"/>
          <w:color w:val="000000"/>
          <w:sz w:val="22"/>
          <w:szCs w:val="22"/>
          <w:lang w:val="sr-Cyrl-CS"/>
        </w:rPr>
        <w:t xml:space="preserve"> </w:t>
      </w:r>
    </w:p>
    <w:p w:rsidR="00776251" w:rsidRPr="00895CA8" w:rsidRDefault="00776251" w:rsidP="00776251">
      <w:pPr>
        <w:ind w:left="360"/>
        <w:rPr>
          <w:rFonts w:ascii="Arial" w:hAnsi="Arial" w:cs="Arial"/>
          <w:sz w:val="22"/>
          <w:szCs w:val="22"/>
          <w:lang w:val="sr-Cyrl-CS"/>
        </w:rPr>
      </w:pPr>
      <w:r w:rsidRPr="00895CA8">
        <w:rPr>
          <w:rFonts w:ascii="Arial" w:hAnsi="Arial" w:cs="Arial"/>
          <w:sz w:val="22"/>
          <w:szCs w:val="22"/>
          <w:lang w:val="sr-Cyrl-CS"/>
        </w:rPr>
        <w:t>Текући рачун број: 840-145640-96</w:t>
      </w:r>
    </w:p>
    <w:p w:rsidR="00776251" w:rsidRDefault="00776251" w:rsidP="00776251">
      <w:pPr>
        <w:ind w:left="360"/>
        <w:rPr>
          <w:rStyle w:val="unnamed31"/>
          <w:rFonts w:ascii="Arial" w:hAnsi="Arial" w:cs="Arial"/>
          <w:b/>
          <w:sz w:val="22"/>
          <w:szCs w:val="22"/>
          <w:lang w:val="sr-Cyrl-CS"/>
        </w:rPr>
      </w:pPr>
      <w:r w:rsidRPr="00895CA8">
        <w:rPr>
          <w:rFonts w:ascii="Arial" w:hAnsi="Arial" w:cs="Arial"/>
          <w:sz w:val="22"/>
          <w:szCs w:val="22"/>
          <w:lang w:val="sr-Cyrl-CS"/>
        </w:rPr>
        <w:t xml:space="preserve">Код банке: </w:t>
      </w:r>
      <w:r>
        <w:rPr>
          <w:rFonts w:ascii="Arial" w:hAnsi="Arial" w:cs="Arial"/>
          <w:sz w:val="22"/>
          <w:szCs w:val="22"/>
          <w:lang w:val="sr-Cyrl-CS"/>
        </w:rPr>
        <w:t xml:space="preserve">Управа за </w:t>
      </w:r>
      <w:r w:rsidRPr="00895CA8">
        <w:rPr>
          <w:rFonts w:ascii="Arial" w:hAnsi="Arial" w:cs="Arial"/>
          <w:sz w:val="22"/>
          <w:szCs w:val="22"/>
          <w:lang w:val="sr-Cyrl-CS"/>
        </w:rPr>
        <w:t>трезор</w:t>
      </w:r>
      <w:r w:rsidRPr="009701B7">
        <w:rPr>
          <w:rFonts w:ascii="Arial" w:hAnsi="Arial" w:cs="Arial"/>
          <w:sz w:val="22"/>
          <w:szCs w:val="22"/>
          <w:lang w:val="sr-Cyrl-CS"/>
        </w:rPr>
        <w:t xml:space="preserve">, </w:t>
      </w:r>
      <w:r w:rsidRPr="009701B7">
        <w:rPr>
          <w:rStyle w:val="unnamed31"/>
          <w:rFonts w:ascii="Arial" w:hAnsi="Arial" w:cs="Arial"/>
          <w:sz w:val="22"/>
          <w:szCs w:val="22"/>
        </w:rPr>
        <w:t>Филијала Нови Београд</w:t>
      </w:r>
      <w:r w:rsidRPr="009701B7">
        <w:rPr>
          <w:rFonts w:ascii="Arial" w:hAnsi="Arial" w:cs="Arial"/>
          <w:sz w:val="22"/>
          <w:szCs w:val="22"/>
          <w:lang w:val="sr-Cyrl-CS"/>
        </w:rPr>
        <w:t xml:space="preserve">, </w:t>
      </w:r>
      <w:r w:rsidRPr="009701B7">
        <w:rPr>
          <w:rStyle w:val="unnamed31"/>
          <w:rFonts w:ascii="Arial" w:hAnsi="Arial" w:cs="Arial"/>
          <w:sz w:val="22"/>
          <w:szCs w:val="22"/>
        </w:rPr>
        <w:t>Тошин бунар бр.159</w:t>
      </w:r>
      <w:r w:rsidRPr="009701B7">
        <w:rPr>
          <w:rStyle w:val="unnamed31"/>
          <w:rFonts w:ascii="Arial" w:hAnsi="Arial" w:cs="Arial"/>
          <w:sz w:val="22"/>
          <w:szCs w:val="22"/>
          <w:lang w:val="sr-Cyrl-CS"/>
        </w:rPr>
        <w:t>, Београд</w:t>
      </w:r>
    </w:p>
    <w:p w:rsidR="00776251" w:rsidRPr="00FA0182" w:rsidRDefault="00776251" w:rsidP="00776251">
      <w:pPr>
        <w:ind w:firstLine="360"/>
        <w:rPr>
          <w:rFonts w:ascii="Arial" w:hAnsi="Arial" w:cs="Arial"/>
          <w:color w:val="000000"/>
          <w:sz w:val="22"/>
          <w:szCs w:val="22"/>
          <w:lang w:val="sr-Cyrl-CS"/>
        </w:rPr>
      </w:pPr>
    </w:p>
    <w:p w:rsidR="00776251" w:rsidRPr="00C8657F" w:rsidRDefault="00776251" w:rsidP="00536551">
      <w:pPr>
        <w:numPr>
          <w:ilvl w:val="0"/>
          <w:numId w:val="20"/>
        </w:numPr>
        <w:spacing w:line="276" w:lineRule="auto"/>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776251" w:rsidRPr="00E16922" w:rsidRDefault="00776251" w:rsidP="00776251">
      <w:pPr>
        <w:ind w:left="360"/>
        <w:rPr>
          <w:rFonts w:ascii="Arial" w:hAnsi="Arial" w:cs="Arial"/>
          <w:sz w:val="22"/>
          <w:szCs w:val="22"/>
          <w:lang/>
        </w:rPr>
      </w:pPr>
      <w:r w:rsidRPr="0068058A">
        <w:rPr>
          <w:rFonts w:ascii="Arial" w:hAnsi="Arial" w:cs="Arial"/>
          <w:sz w:val="22"/>
          <w:szCs w:val="22"/>
          <w:lang w:val="sr-Cyrl-CS"/>
        </w:rPr>
        <w:t xml:space="preserve">Предмет јавне набавке: </w:t>
      </w:r>
      <w:r w:rsidR="00D62DC1">
        <w:rPr>
          <w:rFonts w:ascii="Arial" w:hAnsi="Arial" w:cs="Arial"/>
          <w:sz w:val="22"/>
          <w:szCs w:val="22"/>
          <w:lang w:val="sr-Cyrl-CS"/>
        </w:rPr>
        <w:t>добра</w:t>
      </w:r>
      <w:r>
        <w:rPr>
          <w:rFonts w:ascii="Arial" w:hAnsi="Arial" w:cs="Arial"/>
          <w:sz w:val="22"/>
          <w:szCs w:val="22"/>
          <w:lang w:val="sr-Cyrl-CS"/>
        </w:rPr>
        <w:t xml:space="preserve"> – </w:t>
      </w:r>
      <w:r w:rsidR="00D62DC1">
        <w:rPr>
          <w:rFonts w:ascii="Arial" w:hAnsi="Arial" w:cs="Arial"/>
          <w:sz w:val="22"/>
          <w:szCs w:val="22"/>
          <w:lang/>
        </w:rPr>
        <w:t>униформе</w:t>
      </w:r>
    </w:p>
    <w:p w:rsidR="00776251" w:rsidRPr="00607E0C" w:rsidRDefault="00776251" w:rsidP="00776251">
      <w:pPr>
        <w:ind w:left="360"/>
        <w:rPr>
          <w:rFonts w:ascii="Arial" w:hAnsi="Arial" w:cs="Arial"/>
          <w:color w:val="000000"/>
          <w:sz w:val="22"/>
          <w:szCs w:val="22"/>
          <w:lang w:val="sr-Cyrl-CS"/>
        </w:rPr>
      </w:pPr>
      <w:r w:rsidRPr="0068058A">
        <w:rPr>
          <w:rFonts w:ascii="Arial" w:hAnsi="Arial" w:cs="Arial"/>
          <w:color w:val="000000"/>
          <w:sz w:val="22"/>
          <w:szCs w:val="22"/>
          <w:lang w:val="sr-Cyrl-CS"/>
        </w:rPr>
        <w:t>Врста поступка јавне набавке:</w:t>
      </w:r>
      <w:r>
        <w:rPr>
          <w:rFonts w:ascii="Arial" w:hAnsi="Arial" w:cs="Arial"/>
          <w:color w:val="000000"/>
          <w:sz w:val="22"/>
          <w:szCs w:val="22"/>
        </w:rPr>
        <w:t xml:space="preserve"> </w:t>
      </w:r>
      <w:r>
        <w:rPr>
          <w:rFonts w:ascii="Arial" w:hAnsi="Arial" w:cs="Arial"/>
          <w:color w:val="000000"/>
          <w:sz w:val="22"/>
          <w:szCs w:val="22"/>
          <w:lang w:val="sr-Cyrl-CS"/>
        </w:rPr>
        <w:t>јавна набавка мале вредности, оквирни споразум</w:t>
      </w:r>
      <w:r w:rsidRPr="0068058A">
        <w:rPr>
          <w:rFonts w:ascii="Arial" w:hAnsi="Arial" w:cs="Arial"/>
          <w:color w:val="000000"/>
          <w:sz w:val="22"/>
          <w:szCs w:val="22"/>
          <w:lang w:val="sr-Cyrl-CS"/>
        </w:rPr>
        <w:t xml:space="preserve"> </w:t>
      </w:r>
      <w:r>
        <w:rPr>
          <w:rFonts w:ascii="Arial" w:hAnsi="Arial" w:cs="Arial"/>
          <w:color w:val="000000"/>
          <w:sz w:val="22"/>
          <w:szCs w:val="22"/>
          <w:lang w:val="sr-Cyrl-CS"/>
        </w:rPr>
        <w:t xml:space="preserve">са једним понуђачем; </w:t>
      </w:r>
      <w:r w:rsidRPr="00607E0C">
        <w:rPr>
          <w:rFonts w:ascii="Arial" w:hAnsi="Arial"/>
          <w:sz w:val="22"/>
          <w:szCs w:val="22"/>
          <w:lang w:val="sr-Cyrl-CS"/>
        </w:rPr>
        <w:t>Време трајања оквирног споразума – од дана потписивања до 31.12.</w:t>
      </w:r>
      <w:r w:rsidR="00F07354">
        <w:rPr>
          <w:rFonts w:ascii="Arial" w:hAnsi="Arial"/>
          <w:sz w:val="22"/>
          <w:szCs w:val="22"/>
          <w:lang w:val="sr-Cyrl-CS"/>
        </w:rPr>
        <w:t>2017</w:t>
      </w:r>
      <w:r w:rsidRPr="00607E0C">
        <w:rPr>
          <w:rFonts w:ascii="Arial" w:hAnsi="Arial"/>
          <w:sz w:val="22"/>
          <w:szCs w:val="22"/>
          <w:lang w:val="sr-Cyrl-CS"/>
        </w:rPr>
        <w:t>. године</w:t>
      </w:r>
    </w:p>
    <w:p w:rsidR="00776251" w:rsidRPr="0068058A" w:rsidRDefault="00776251" w:rsidP="00776251">
      <w:pPr>
        <w:ind w:firstLine="360"/>
        <w:rPr>
          <w:rFonts w:ascii="Arial" w:hAnsi="Arial" w:cs="Arial"/>
          <w:color w:val="000000"/>
          <w:sz w:val="22"/>
          <w:szCs w:val="22"/>
          <w:lang w:val="sr-Cyrl-CS"/>
        </w:rPr>
      </w:pPr>
      <w:r>
        <w:rPr>
          <w:rFonts w:ascii="Arial" w:hAnsi="Arial" w:cs="Arial"/>
          <w:color w:val="000000"/>
          <w:sz w:val="22"/>
          <w:szCs w:val="22"/>
          <w:lang w:val="sr-Cyrl-CS"/>
        </w:rPr>
        <w:t xml:space="preserve">Циљ поступка: </w:t>
      </w:r>
      <w:r>
        <w:rPr>
          <w:rFonts w:ascii="Arial" w:hAnsi="Arial" w:cs="Arial"/>
          <w:sz w:val="22"/>
          <w:szCs w:val="22"/>
          <w:lang w:val="sr-Cyrl-CS"/>
        </w:rPr>
        <w:t>закључивањ</w:t>
      </w:r>
      <w:r w:rsidR="00536551">
        <w:rPr>
          <w:rFonts w:ascii="Arial" w:hAnsi="Arial" w:cs="Arial"/>
          <w:sz w:val="22"/>
          <w:szCs w:val="22"/>
          <w:lang w:val="sr-Cyrl-CS"/>
        </w:rPr>
        <w:t>е</w:t>
      </w:r>
      <w:r>
        <w:rPr>
          <w:rFonts w:ascii="Arial" w:hAnsi="Arial" w:cs="Arial"/>
          <w:sz w:val="22"/>
          <w:szCs w:val="22"/>
          <w:lang w:val="sr-Cyrl-CS"/>
        </w:rPr>
        <w:t xml:space="preserve"> оквирног споразума</w:t>
      </w:r>
    </w:p>
    <w:p w:rsidR="00776251" w:rsidRPr="00776251" w:rsidRDefault="00776251" w:rsidP="00776251">
      <w:pPr>
        <w:ind w:left="360"/>
        <w:rPr>
          <w:rFonts w:ascii="Arial" w:hAnsi="Arial" w:cs="Arial"/>
          <w:sz w:val="22"/>
          <w:szCs w:val="22"/>
          <w:lang/>
        </w:rPr>
      </w:pPr>
      <w:r w:rsidRPr="0068058A">
        <w:rPr>
          <w:rFonts w:ascii="Arial" w:hAnsi="Arial" w:cs="Arial"/>
          <w:sz w:val="22"/>
          <w:szCs w:val="22"/>
          <w:lang w:val="sr-Cyrl-CS"/>
        </w:rPr>
        <w:t xml:space="preserve">Назив из општег речника набавке: </w:t>
      </w:r>
      <w:r w:rsidR="00B72139">
        <w:rPr>
          <w:rFonts w:ascii="Arial" w:hAnsi="Arial" w:cs="Arial"/>
          <w:sz w:val="22"/>
          <w:szCs w:val="22"/>
          <w:lang w:val="sr-Cyrl-CS"/>
        </w:rPr>
        <w:t>радна одећа</w:t>
      </w:r>
    </w:p>
    <w:p w:rsidR="00776251" w:rsidRPr="0068058A" w:rsidRDefault="00776251" w:rsidP="00776251">
      <w:pPr>
        <w:ind w:left="360"/>
        <w:rPr>
          <w:rFonts w:ascii="Arial" w:hAnsi="Arial" w:cs="Arial"/>
          <w:sz w:val="22"/>
          <w:szCs w:val="22"/>
          <w:lang w:val="sr-Cyrl-CS"/>
        </w:rPr>
      </w:pPr>
      <w:r w:rsidRPr="0068058A">
        <w:rPr>
          <w:rFonts w:ascii="Arial" w:hAnsi="Arial" w:cs="Arial"/>
          <w:sz w:val="22"/>
          <w:szCs w:val="22"/>
          <w:lang w:val="sr-Cyrl-CS"/>
        </w:rPr>
        <w:t>Ознака из општег речника набавке</w:t>
      </w:r>
      <w:r w:rsidRPr="0068058A">
        <w:rPr>
          <w:rFonts w:ascii="Arial" w:hAnsi="Arial" w:cs="Arial"/>
          <w:sz w:val="22"/>
          <w:szCs w:val="22"/>
          <w:lang w:val="ru-RU"/>
        </w:rPr>
        <w:t>:</w:t>
      </w:r>
      <w:r w:rsidRPr="0068058A">
        <w:rPr>
          <w:rFonts w:ascii="Arial" w:hAnsi="Arial" w:cs="Arial"/>
          <w:sz w:val="22"/>
          <w:szCs w:val="22"/>
          <w:lang w:val="sr-Cyrl-CS"/>
        </w:rPr>
        <w:t xml:space="preserve"> </w:t>
      </w:r>
      <w:r w:rsidR="00B72139">
        <w:rPr>
          <w:rFonts w:ascii="Arial" w:hAnsi="Arial" w:cs="Arial"/>
          <w:sz w:val="22"/>
          <w:szCs w:val="22"/>
          <w:lang w:val="sr-Cyrl-CS"/>
        </w:rPr>
        <w:t>181</w:t>
      </w:r>
      <w:r w:rsidR="00C608E1">
        <w:rPr>
          <w:rFonts w:ascii="Arial" w:hAnsi="Arial" w:cs="Arial"/>
          <w:sz w:val="22"/>
          <w:szCs w:val="22"/>
        </w:rPr>
        <w:t>1</w:t>
      </w:r>
      <w:r w:rsidR="00B72139">
        <w:rPr>
          <w:rFonts w:ascii="Arial" w:hAnsi="Arial" w:cs="Arial"/>
          <w:sz w:val="22"/>
          <w:szCs w:val="22"/>
          <w:lang w:val="sr-Cyrl-CS"/>
        </w:rPr>
        <w:t>0000</w:t>
      </w:r>
    </w:p>
    <w:p w:rsidR="00776251" w:rsidRDefault="00776251" w:rsidP="00776251">
      <w:pPr>
        <w:ind w:left="360"/>
        <w:rPr>
          <w:rFonts w:ascii="Arial" w:hAnsi="Arial" w:cs="Arial"/>
          <w:sz w:val="22"/>
          <w:szCs w:val="22"/>
          <w:lang w:val="sr-Cyrl-CS"/>
        </w:rPr>
      </w:pPr>
      <w:r w:rsidRPr="0068058A">
        <w:rPr>
          <w:rFonts w:ascii="Arial" w:hAnsi="Arial" w:cs="Arial"/>
          <w:sz w:val="22"/>
          <w:szCs w:val="22"/>
          <w:lang w:val="sr-Cyrl-CS"/>
        </w:rPr>
        <w:t xml:space="preserve">Број предмета јавне набавке: </w:t>
      </w:r>
      <w:r w:rsidRPr="00C20ECE">
        <w:rPr>
          <w:rFonts w:ascii="Arial" w:hAnsi="Arial" w:cs="Arial"/>
          <w:sz w:val="22"/>
          <w:szCs w:val="22"/>
          <w:lang w:val="sr-Latn-CS"/>
        </w:rPr>
        <w:t>VII-404-1/</w:t>
      </w:r>
      <w:r w:rsidRPr="006B7B5E">
        <w:rPr>
          <w:rFonts w:ascii="Arial" w:hAnsi="Arial" w:cs="Arial"/>
          <w:sz w:val="22"/>
          <w:szCs w:val="22"/>
          <w:lang w:val="sr-Latn-CS"/>
        </w:rPr>
        <w:t>201</w:t>
      </w:r>
      <w:r w:rsidR="00B72139">
        <w:rPr>
          <w:rFonts w:ascii="Arial" w:hAnsi="Arial" w:cs="Arial"/>
          <w:sz w:val="22"/>
          <w:szCs w:val="22"/>
          <w:lang w:val="sr-Cyrl-CS"/>
        </w:rPr>
        <w:t>7</w:t>
      </w:r>
      <w:r w:rsidRPr="006B7B5E">
        <w:rPr>
          <w:rFonts w:ascii="Arial" w:hAnsi="Arial" w:cs="Arial"/>
          <w:sz w:val="22"/>
          <w:szCs w:val="22"/>
          <w:lang w:val="sr-Latn-CS"/>
        </w:rPr>
        <w:t>-</w:t>
      </w:r>
      <w:r w:rsidR="00536551">
        <w:rPr>
          <w:rFonts w:ascii="Arial" w:hAnsi="Arial" w:cs="Arial"/>
          <w:sz w:val="22"/>
          <w:szCs w:val="22"/>
          <w:lang w:val="sr-Cyrl-CS"/>
        </w:rPr>
        <w:t>17</w:t>
      </w:r>
      <w:r>
        <w:rPr>
          <w:rFonts w:ascii="Arial" w:hAnsi="Arial" w:cs="Arial"/>
          <w:sz w:val="22"/>
          <w:szCs w:val="22"/>
          <w:lang w:val="sr-Cyrl-CS"/>
        </w:rPr>
        <w:t xml:space="preserve"> </w:t>
      </w:r>
    </w:p>
    <w:p w:rsidR="00776251" w:rsidRDefault="00776251" w:rsidP="00776251">
      <w:pPr>
        <w:ind w:left="360"/>
        <w:rPr>
          <w:rFonts w:ascii="Arial" w:hAnsi="Arial" w:cs="Arial"/>
          <w:color w:val="FF0000"/>
          <w:sz w:val="22"/>
          <w:szCs w:val="22"/>
          <w:lang w:val="sr-Cyrl-CS"/>
        </w:rPr>
      </w:pPr>
    </w:p>
    <w:p w:rsidR="00776251" w:rsidRPr="00FA0182" w:rsidRDefault="00776251" w:rsidP="00536551">
      <w:pPr>
        <w:numPr>
          <w:ilvl w:val="0"/>
          <w:numId w:val="20"/>
        </w:numPr>
        <w:spacing w:line="276" w:lineRule="auto"/>
        <w:rPr>
          <w:rFonts w:ascii="Arial" w:hAnsi="Arial" w:cs="Arial"/>
          <w:b/>
          <w:color w:val="000000"/>
          <w:sz w:val="22"/>
          <w:szCs w:val="22"/>
          <w:lang w:val="sr-Cyrl-CS"/>
        </w:rPr>
      </w:pPr>
      <w:r>
        <w:rPr>
          <w:rFonts w:ascii="Arial" w:hAnsi="Arial" w:cs="Arial"/>
          <w:b/>
          <w:color w:val="000000"/>
          <w:sz w:val="22"/>
          <w:szCs w:val="22"/>
          <w:lang w:val="sr-Cyrl-CS"/>
        </w:rPr>
        <w:t>КОНТАКТ</w:t>
      </w:r>
    </w:p>
    <w:p w:rsidR="00776251" w:rsidRPr="002571A0" w:rsidRDefault="00776251" w:rsidP="00776251">
      <w:pPr>
        <w:ind w:firstLine="360"/>
        <w:rPr>
          <w:rFonts w:ascii="Arial" w:hAnsi="Arial" w:cs="Arial"/>
          <w:color w:val="FF0000"/>
          <w:sz w:val="22"/>
          <w:szCs w:val="22"/>
          <w:lang w:val="sr-Cyrl-CS"/>
        </w:rPr>
      </w:pPr>
      <w:r>
        <w:rPr>
          <w:rFonts w:ascii="Arial" w:hAnsi="Arial" w:cs="Arial"/>
          <w:color w:val="000000"/>
          <w:sz w:val="22"/>
          <w:szCs w:val="22"/>
          <w:lang w:val="sr-Cyrl-CS"/>
        </w:rPr>
        <w:t>Лице</w:t>
      </w:r>
      <w:r w:rsidRPr="0068058A">
        <w:rPr>
          <w:rFonts w:ascii="Arial" w:hAnsi="Arial" w:cs="Arial"/>
          <w:color w:val="000000"/>
          <w:sz w:val="22"/>
          <w:szCs w:val="22"/>
          <w:lang w:val="sr-Cyrl-CS"/>
        </w:rPr>
        <w:t xml:space="preserve">: </w:t>
      </w:r>
      <w:r w:rsidR="00B72139">
        <w:rPr>
          <w:rFonts w:ascii="Arial" w:hAnsi="Arial" w:cs="Arial"/>
          <w:sz w:val="22"/>
          <w:szCs w:val="22"/>
          <w:lang w:val="sr-Cyrl-CS"/>
        </w:rPr>
        <w:t>Марко Стефановић</w:t>
      </w:r>
    </w:p>
    <w:p w:rsidR="00776251" w:rsidRPr="0068058A" w:rsidRDefault="00776251" w:rsidP="00776251">
      <w:pPr>
        <w:ind w:firstLine="360"/>
        <w:rPr>
          <w:rFonts w:ascii="Arial" w:hAnsi="Arial" w:cs="Arial"/>
          <w:color w:val="FF0000"/>
          <w:sz w:val="22"/>
          <w:szCs w:val="22"/>
          <w:lang w:val="sr-Cyrl-CS"/>
        </w:rPr>
      </w:pPr>
      <w:r>
        <w:rPr>
          <w:rFonts w:ascii="Arial" w:hAnsi="Arial" w:cs="Arial"/>
          <w:sz w:val="22"/>
          <w:szCs w:val="22"/>
          <w:lang w:val="sr-Cyrl-CS"/>
        </w:rPr>
        <w:t>Служба: Одсек за послове јавних набавки, Одељење за бу</w:t>
      </w:r>
      <w:r>
        <w:rPr>
          <w:rFonts w:ascii="Arial" w:hAnsi="Arial" w:cs="Arial"/>
          <w:sz w:val="22"/>
          <w:szCs w:val="22"/>
          <w:lang/>
        </w:rPr>
        <w:t>џ</w:t>
      </w:r>
      <w:r>
        <w:rPr>
          <w:rFonts w:ascii="Arial" w:hAnsi="Arial" w:cs="Arial"/>
          <w:sz w:val="22"/>
          <w:szCs w:val="22"/>
          <w:lang w:val="sr-Cyrl-CS"/>
        </w:rPr>
        <w:t>ет и финансије</w:t>
      </w:r>
    </w:p>
    <w:p w:rsidR="00776251" w:rsidRPr="00C132E8" w:rsidRDefault="00776251" w:rsidP="00776251">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Pr="008A1EA1">
        <w:rPr>
          <w:rFonts w:ascii="Arial" w:hAnsi="Arial"/>
          <w:color w:val="000000"/>
          <w:sz w:val="22"/>
          <w:szCs w:val="22"/>
          <w:lang w:val="sr-Cyrl-CS"/>
        </w:rPr>
        <w:t>011</w:t>
      </w:r>
      <w:r>
        <w:rPr>
          <w:rFonts w:ascii="Arial" w:hAnsi="Arial"/>
          <w:color w:val="000000"/>
          <w:sz w:val="22"/>
          <w:szCs w:val="22"/>
          <w:lang w:val="sr-Cyrl-CS"/>
        </w:rPr>
        <w:t>/</w:t>
      </w:r>
      <w:r w:rsidRPr="008A1EA1">
        <w:rPr>
          <w:rFonts w:ascii="Arial" w:hAnsi="Arial"/>
          <w:color w:val="000000"/>
          <w:sz w:val="22"/>
          <w:szCs w:val="22"/>
          <w:lang w:val="sr-Cyrl-CS"/>
        </w:rPr>
        <w:t>31</w:t>
      </w:r>
      <w:r>
        <w:rPr>
          <w:rFonts w:ascii="Arial" w:hAnsi="Arial"/>
          <w:color w:val="000000"/>
          <w:sz w:val="22"/>
          <w:szCs w:val="22"/>
          <w:lang w:val="sr-Cyrl-CS"/>
        </w:rPr>
        <w:t>06-708</w:t>
      </w:r>
    </w:p>
    <w:p w:rsidR="00776251" w:rsidRDefault="00776251" w:rsidP="00776251">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9" w:history="1">
        <w:r w:rsidRPr="007A75DE">
          <w:rPr>
            <w:rStyle w:val="normal0"/>
            <w:rFonts w:ascii="Arial" w:hAnsi="Arial" w:cs="Arial"/>
            <w:sz w:val="22"/>
            <w:szCs w:val="22"/>
            <w:lang w:val="sr-Cyrl-CS"/>
          </w:rPr>
          <w:t xml:space="preserve"> </w:t>
        </w:r>
        <w:r w:rsidRPr="007A75DE">
          <w:rPr>
            <w:rStyle w:val="normal0"/>
            <w:rFonts w:ascii="Arial" w:hAnsi="Arial" w:cs="Arial"/>
            <w:sz w:val="22"/>
            <w:szCs w:val="22"/>
            <w:lang w:val="sr-Latn-CS"/>
          </w:rPr>
          <w:t>javnenabavke@novibeograd.rs</w:t>
        </w:r>
      </w:hyperlink>
      <w:r w:rsidRPr="0068058A">
        <w:rPr>
          <w:rFonts w:ascii="Arial" w:hAnsi="Arial" w:cs="Arial"/>
          <w:color w:val="000000"/>
          <w:sz w:val="22"/>
          <w:szCs w:val="22"/>
          <w:lang w:val="sr-Cyrl-CS"/>
        </w:rPr>
        <w:t xml:space="preserve"> </w:t>
      </w:r>
    </w:p>
    <w:p w:rsidR="00776251" w:rsidRPr="0068058A" w:rsidRDefault="00776251" w:rsidP="00776251">
      <w:pPr>
        <w:ind w:firstLine="360"/>
        <w:rPr>
          <w:rFonts w:ascii="Arial" w:hAnsi="Arial" w:cs="Arial"/>
          <w:color w:val="000000"/>
          <w:sz w:val="22"/>
          <w:szCs w:val="22"/>
          <w:lang w:val="sr-Latn-CS"/>
        </w:rPr>
      </w:pPr>
    </w:p>
    <w:p w:rsidR="00776251" w:rsidRDefault="00776251" w:rsidP="00776251">
      <w:pPr>
        <w:ind w:left="360"/>
        <w:rPr>
          <w:rFonts w:ascii="Arial" w:hAnsi="Arial" w:cs="Arial"/>
          <w:color w:val="FF0000"/>
          <w:sz w:val="22"/>
          <w:szCs w:val="22"/>
          <w:lang w:val="sr-Latn-CS"/>
        </w:rPr>
      </w:pPr>
    </w:p>
    <w:p w:rsidR="00776251" w:rsidRDefault="00776251" w:rsidP="00776251">
      <w:pPr>
        <w:ind w:left="360"/>
        <w:rPr>
          <w:rFonts w:ascii="Arial" w:hAnsi="Arial" w:cs="Arial"/>
          <w:color w:val="FF0000"/>
          <w:sz w:val="22"/>
          <w:szCs w:val="22"/>
          <w:lang w:val="sr-Latn-CS"/>
        </w:rPr>
      </w:pPr>
    </w:p>
    <w:p w:rsidR="00776251" w:rsidRDefault="00776251" w:rsidP="00776251">
      <w:pPr>
        <w:ind w:left="360"/>
        <w:rPr>
          <w:rFonts w:ascii="Arial" w:hAnsi="Arial" w:cs="Arial"/>
          <w:color w:val="FF0000"/>
          <w:sz w:val="22"/>
          <w:szCs w:val="22"/>
          <w:lang w:val="sr-Latn-CS"/>
        </w:rPr>
      </w:pPr>
    </w:p>
    <w:p w:rsidR="009A3D32" w:rsidRPr="004B3831" w:rsidRDefault="009A3D32" w:rsidP="009A3D32">
      <w:pPr>
        <w:jc w:val="center"/>
        <w:rPr>
          <w:rFonts w:ascii="Arial" w:hAnsi="Arial" w:cs="Arial"/>
          <w:b/>
          <w:lang w:val="sr-Cyrl-CS"/>
        </w:rPr>
      </w:pPr>
    </w:p>
    <w:p w:rsidR="009A3D32" w:rsidRPr="004B3831" w:rsidRDefault="009A3D32" w:rsidP="009A3D32">
      <w:pPr>
        <w:jc w:val="center"/>
        <w:rPr>
          <w:rFonts w:ascii="Arial" w:hAnsi="Arial" w:cs="Arial"/>
          <w:b/>
          <w:lang w:val="sr-Cyrl-CS"/>
        </w:rPr>
      </w:pPr>
    </w:p>
    <w:p w:rsidR="009A3D32" w:rsidRPr="004B3831" w:rsidRDefault="009A3D32" w:rsidP="009A3D32">
      <w:pPr>
        <w:jc w:val="center"/>
        <w:rPr>
          <w:rFonts w:ascii="Arial" w:hAnsi="Arial" w:cs="Arial"/>
          <w:b/>
          <w:lang w:val="sr-Cyrl-CS"/>
        </w:rPr>
      </w:pPr>
    </w:p>
    <w:p w:rsidR="009A3D32" w:rsidRPr="004B3831" w:rsidRDefault="009A3D32" w:rsidP="009A3D32">
      <w:pPr>
        <w:jc w:val="center"/>
        <w:rPr>
          <w:rFonts w:ascii="Arial" w:hAnsi="Arial" w:cs="Arial"/>
          <w:b/>
          <w:lang w:val="sr-Cyrl-CS"/>
        </w:rPr>
      </w:pPr>
    </w:p>
    <w:p w:rsidR="009A3D32" w:rsidRPr="004B3831" w:rsidRDefault="009A3D32" w:rsidP="009A3D32">
      <w:pPr>
        <w:jc w:val="center"/>
        <w:rPr>
          <w:rFonts w:ascii="Arial" w:hAnsi="Arial" w:cs="Arial"/>
          <w:b/>
          <w:lang w:val="sr-Cyrl-CS"/>
        </w:rPr>
      </w:pPr>
    </w:p>
    <w:p w:rsidR="009A3D32" w:rsidRPr="004B3831" w:rsidRDefault="009A3D32" w:rsidP="009A3D32">
      <w:pPr>
        <w:jc w:val="center"/>
        <w:rPr>
          <w:rFonts w:ascii="Arial" w:hAnsi="Arial" w:cs="Arial"/>
          <w:b/>
          <w:lang w:val="sr-Cyrl-CS"/>
        </w:rPr>
      </w:pPr>
    </w:p>
    <w:p w:rsidR="009A3D32" w:rsidRDefault="009A3D32" w:rsidP="009A3D32">
      <w:pPr>
        <w:jc w:val="center"/>
        <w:rPr>
          <w:rFonts w:ascii="Arial" w:hAnsi="Arial" w:cs="Arial"/>
          <w:b/>
          <w:lang w:val="sr-Cyrl-CS"/>
        </w:rPr>
      </w:pPr>
    </w:p>
    <w:p w:rsidR="00F159BC" w:rsidRDefault="00F159BC" w:rsidP="009A3D32">
      <w:pPr>
        <w:jc w:val="center"/>
        <w:rPr>
          <w:rFonts w:ascii="Arial" w:hAnsi="Arial" w:cs="Arial"/>
          <w:b/>
          <w:lang w:val="sr-Cyrl-CS"/>
        </w:rPr>
      </w:pPr>
    </w:p>
    <w:p w:rsidR="00F159BC" w:rsidRDefault="00F159BC" w:rsidP="009A3D32">
      <w:pPr>
        <w:jc w:val="center"/>
        <w:rPr>
          <w:rFonts w:ascii="Arial" w:hAnsi="Arial" w:cs="Arial"/>
          <w:b/>
          <w:lang w:val="sr-Cyrl-CS"/>
        </w:rPr>
      </w:pPr>
    </w:p>
    <w:p w:rsidR="00F159BC" w:rsidRDefault="00F159BC" w:rsidP="009A3D32">
      <w:pPr>
        <w:jc w:val="center"/>
        <w:rPr>
          <w:rFonts w:ascii="Arial" w:hAnsi="Arial" w:cs="Arial"/>
          <w:b/>
          <w:lang w:val="sr-Cyrl-CS"/>
        </w:rPr>
      </w:pPr>
    </w:p>
    <w:p w:rsidR="00F159BC" w:rsidRDefault="00F159BC" w:rsidP="009A3D32">
      <w:pPr>
        <w:jc w:val="center"/>
        <w:rPr>
          <w:rFonts w:ascii="Arial" w:hAnsi="Arial" w:cs="Arial"/>
          <w:b/>
          <w:lang w:val="sr-Cyrl-CS"/>
        </w:rPr>
      </w:pPr>
    </w:p>
    <w:p w:rsidR="00F159BC" w:rsidRDefault="00F159BC" w:rsidP="009A3D32">
      <w:pPr>
        <w:jc w:val="center"/>
        <w:rPr>
          <w:rFonts w:ascii="Arial" w:hAnsi="Arial" w:cs="Arial"/>
          <w:b/>
          <w:lang w:val="sr-Cyrl-CS"/>
        </w:rPr>
      </w:pPr>
    </w:p>
    <w:p w:rsidR="00F159BC" w:rsidRDefault="00F159BC" w:rsidP="009A3D32">
      <w:pPr>
        <w:jc w:val="center"/>
        <w:rPr>
          <w:rFonts w:ascii="Arial" w:hAnsi="Arial" w:cs="Arial"/>
          <w:b/>
          <w:lang w:val="sr-Cyrl-CS"/>
        </w:rPr>
      </w:pPr>
    </w:p>
    <w:p w:rsidR="00D35F64" w:rsidRDefault="00D35F64" w:rsidP="009A3D32">
      <w:pPr>
        <w:jc w:val="center"/>
        <w:rPr>
          <w:rFonts w:ascii="Arial" w:hAnsi="Arial" w:cs="Arial"/>
          <w:b/>
          <w:lang w:val="sr-Cyrl-CS"/>
        </w:rPr>
      </w:pPr>
    </w:p>
    <w:p w:rsidR="00D35F64" w:rsidRDefault="00D35F64" w:rsidP="009A3D32">
      <w:pPr>
        <w:jc w:val="center"/>
        <w:rPr>
          <w:rFonts w:ascii="Arial" w:hAnsi="Arial" w:cs="Arial"/>
          <w:b/>
          <w:lang w:val="sr-Cyrl-CS"/>
        </w:rPr>
      </w:pPr>
    </w:p>
    <w:p w:rsidR="00D35F64" w:rsidRDefault="00D35F64" w:rsidP="009A3D32">
      <w:pPr>
        <w:jc w:val="center"/>
        <w:rPr>
          <w:rFonts w:ascii="Arial" w:hAnsi="Arial" w:cs="Arial"/>
          <w:b/>
          <w:lang w:val="sr-Cyrl-CS"/>
        </w:rPr>
      </w:pPr>
    </w:p>
    <w:p w:rsidR="00D35F64" w:rsidRDefault="00D35F64" w:rsidP="009A3D32">
      <w:pPr>
        <w:jc w:val="center"/>
        <w:rPr>
          <w:rFonts w:ascii="Arial" w:hAnsi="Arial" w:cs="Arial"/>
          <w:b/>
          <w:lang w:val="sr-Cyrl-CS"/>
        </w:rPr>
      </w:pPr>
    </w:p>
    <w:p w:rsidR="00D35F64" w:rsidRDefault="00D35F64" w:rsidP="009A3D32">
      <w:pPr>
        <w:jc w:val="center"/>
        <w:rPr>
          <w:rFonts w:ascii="Arial" w:hAnsi="Arial" w:cs="Arial"/>
          <w:b/>
          <w:lang w:val="sr-Cyrl-CS"/>
        </w:rPr>
      </w:pPr>
    </w:p>
    <w:p w:rsidR="00D35F64" w:rsidRDefault="00D35F64" w:rsidP="009A3D32">
      <w:pPr>
        <w:jc w:val="center"/>
        <w:rPr>
          <w:rFonts w:ascii="Arial" w:hAnsi="Arial" w:cs="Arial"/>
          <w:b/>
          <w:lang w:val="sr-Cyrl-CS"/>
        </w:rPr>
      </w:pPr>
    </w:p>
    <w:p w:rsidR="00D35F64" w:rsidRDefault="00D35F64" w:rsidP="009A3D32">
      <w:pPr>
        <w:jc w:val="center"/>
        <w:rPr>
          <w:rFonts w:ascii="Arial" w:hAnsi="Arial" w:cs="Arial"/>
          <w:b/>
          <w:lang w:val="sr-Cyrl-CS"/>
        </w:rPr>
      </w:pPr>
    </w:p>
    <w:p w:rsidR="00D35F64" w:rsidRDefault="00D35F64" w:rsidP="009A3D32">
      <w:pPr>
        <w:jc w:val="center"/>
        <w:rPr>
          <w:rFonts w:ascii="Arial" w:hAnsi="Arial" w:cs="Arial"/>
          <w:b/>
          <w:lang w:val="sr-Cyrl-CS"/>
        </w:rPr>
      </w:pPr>
    </w:p>
    <w:p w:rsidR="00D35F64" w:rsidRDefault="00D35F64" w:rsidP="009A3D32">
      <w:pPr>
        <w:jc w:val="center"/>
        <w:rPr>
          <w:rFonts w:ascii="Arial" w:hAnsi="Arial" w:cs="Arial"/>
          <w:b/>
          <w:lang w:val="sr-Cyrl-CS"/>
        </w:rPr>
      </w:pPr>
    </w:p>
    <w:p w:rsidR="0069144E" w:rsidRDefault="004030FE" w:rsidP="004030FE">
      <w:pPr>
        <w:spacing w:before="240"/>
        <w:rPr>
          <w:rFonts w:ascii="Arial" w:hAnsi="Arial" w:cs="Arial"/>
          <w:b/>
          <w:color w:val="000000"/>
          <w:lang w:val="sr-Cyrl-CS"/>
        </w:rPr>
      </w:pPr>
      <w:r w:rsidRPr="004030FE">
        <w:rPr>
          <w:rFonts w:ascii="Arial" w:hAnsi="Arial" w:cs="Arial"/>
          <w:b/>
          <w:color w:val="000000"/>
          <w:lang/>
        </w:rPr>
        <w:lastRenderedPageBreak/>
        <w:t xml:space="preserve">II </w:t>
      </w:r>
      <w:r w:rsidR="00234AA9" w:rsidRPr="004030FE">
        <w:rPr>
          <w:rFonts w:ascii="Arial" w:hAnsi="Arial" w:cs="Arial"/>
          <w:b/>
          <w:color w:val="000000"/>
          <w:lang w:val="sr-Cyrl-CS"/>
        </w:rPr>
        <w:t>ТЕХНИЧК</w:t>
      </w:r>
      <w:r w:rsidR="00F457EC">
        <w:rPr>
          <w:rFonts w:ascii="Arial" w:hAnsi="Arial" w:cs="Arial"/>
          <w:b/>
          <w:color w:val="000000"/>
          <w:lang w:val="sr-Cyrl-CS"/>
        </w:rPr>
        <w:t>А</w:t>
      </w:r>
      <w:r w:rsidR="00234AA9" w:rsidRPr="004030FE">
        <w:rPr>
          <w:rFonts w:ascii="Arial" w:hAnsi="Arial" w:cs="Arial"/>
          <w:b/>
          <w:color w:val="000000"/>
          <w:lang w:val="sr-Cyrl-CS"/>
        </w:rPr>
        <w:t xml:space="preserve"> СП</w:t>
      </w:r>
      <w:r w:rsidRPr="004030FE">
        <w:rPr>
          <w:rFonts w:ascii="Arial" w:hAnsi="Arial" w:cs="Arial"/>
          <w:b/>
          <w:color w:val="000000"/>
          <w:lang/>
        </w:rPr>
        <w:t>E</w:t>
      </w:r>
      <w:r w:rsidR="00234AA9" w:rsidRPr="004030FE">
        <w:rPr>
          <w:rFonts w:ascii="Arial" w:hAnsi="Arial" w:cs="Arial"/>
          <w:b/>
          <w:color w:val="000000"/>
          <w:lang w:val="sr-Cyrl-CS"/>
        </w:rPr>
        <w:t>ЦИФИКАЦИЈ</w:t>
      </w:r>
      <w:r w:rsidR="00F457EC">
        <w:rPr>
          <w:rFonts w:ascii="Arial" w:hAnsi="Arial" w:cs="Arial"/>
          <w:b/>
          <w:color w:val="000000"/>
          <w:lang w:val="sr-Cyrl-CS"/>
        </w:rPr>
        <w:t>А</w:t>
      </w:r>
    </w:p>
    <w:p w:rsidR="00F159BC" w:rsidRPr="004030FE" w:rsidRDefault="00F159BC" w:rsidP="00F159BC">
      <w:pPr>
        <w:rPr>
          <w:rFonts w:ascii="Arial" w:hAnsi="Arial" w:cs="Arial"/>
          <w:b/>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134"/>
        <w:gridCol w:w="5736"/>
        <w:gridCol w:w="1199"/>
      </w:tblGrid>
      <w:tr w:rsidR="00B72139" w:rsidRPr="0082768F" w:rsidTr="00F159BC">
        <w:tc>
          <w:tcPr>
            <w:tcW w:w="809" w:type="dxa"/>
          </w:tcPr>
          <w:p w:rsidR="00B72139" w:rsidRPr="0082768F" w:rsidRDefault="00B72139" w:rsidP="005D3250">
            <w:pPr>
              <w:rPr>
                <w:rFonts w:ascii="Arial" w:hAnsi="Arial" w:cs="Arial"/>
                <w:b/>
                <w:sz w:val="22"/>
                <w:szCs w:val="22"/>
                <w:lang/>
              </w:rPr>
            </w:pPr>
            <w:r w:rsidRPr="0082768F">
              <w:rPr>
                <w:rFonts w:ascii="Arial" w:hAnsi="Arial" w:cs="Arial"/>
                <w:b/>
                <w:sz w:val="22"/>
                <w:szCs w:val="22"/>
                <w:lang/>
              </w:rPr>
              <w:t>Р.бр.</w:t>
            </w:r>
          </w:p>
        </w:tc>
        <w:tc>
          <w:tcPr>
            <w:tcW w:w="2134" w:type="dxa"/>
          </w:tcPr>
          <w:p w:rsidR="00B72139" w:rsidRPr="0082768F" w:rsidRDefault="00B72139" w:rsidP="00B72139">
            <w:pPr>
              <w:rPr>
                <w:rFonts w:ascii="Arial" w:hAnsi="Arial" w:cs="Arial"/>
                <w:sz w:val="22"/>
                <w:szCs w:val="22"/>
                <w:lang/>
              </w:rPr>
            </w:pPr>
            <w:r w:rsidRPr="0082768F">
              <w:rPr>
                <w:rFonts w:ascii="Arial" w:hAnsi="Arial" w:cs="Arial"/>
                <w:sz w:val="22"/>
                <w:szCs w:val="22"/>
                <w:lang/>
              </w:rPr>
              <w:t>Назив производа</w:t>
            </w:r>
          </w:p>
        </w:tc>
        <w:tc>
          <w:tcPr>
            <w:tcW w:w="5736" w:type="dxa"/>
          </w:tcPr>
          <w:p w:rsidR="00B72139" w:rsidRPr="0082768F" w:rsidRDefault="00B72139" w:rsidP="00B72139">
            <w:pPr>
              <w:rPr>
                <w:rFonts w:ascii="Arial" w:hAnsi="Arial" w:cs="Arial"/>
                <w:sz w:val="22"/>
                <w:szCs w:val="22"/>
                <w:lang/>
              </w:rPr>
            </w:pPr>
            <w:r w:rsidRPr="0082768F">
              <w:rPr>
                <w:rFonts w:ascii="Arial" w:hAnsi="Arial" w:cs="Arial"/>
                <w:sz w:val="22"/>
                <w:szCs w:val="22"/>
                <w:lang/>
              </w:rPr>
              <w:t>опис</w:t>
            </w:r>
          </w:p>
        </w:tc>
        <w:tc>
          <w:tcPr>
            <w:tcW w:w="1199" w:type="dxa"/>
          </w:tcPr>
          <w:p w:rsidR="00B72139" w:rsidRPr="0082768F" w:rsidRDefault="00B72139" w:rsidP="005D3250">
            <w:pPr>
              <w:rPr>
                <w:rFonts w:ascii="Arial" w:hAnsi="Arial" w:cs="Arial"/>
                <w:sz w:val="22"/>
                <w:szCs w:val="22"/>
                <w:lang/>
              </w:rPr>
            </w:pPr>
            <w:r w:rsidRPr="0082768F">
              <w:rPr>
                <w:rFonts w:ascii="Arial" w:hAnsi="Arial" w:cs="Arial"/>
                <w:sz w:val="22"/>
                <w:szCs w:val="22"/>
                <w:lang/>
              </w:rPr>
              <w:t>јед.мере</w:t>
            </w:r>
          </w:p>
        </w:tc>
      </w:tr>
      <w:tr w:rsidR="00B72139" w:rsidRPr="0082768F" w:rsidTr="00F159BC">
        <w:tc>
          <w:tcPr>
            <w:tcW w:w="809" w:type="dxa"/>
          </w:tcPr>
          <w:p w:rsidR="00B72139" w:rsidRPr="0082768F" w:rsidRDefault="00B72139" w:rsidP="0082768F">
            <w:pPr>
              <w:numPr>
                <w:ilvl w:val="0"/>
                <w:numId w:val="37"/>
              </w:numPr>
              <w:rPr>
                <w:rFonts w:ascii="Arial" w:hAnsi="Arial" w:cs="Arial"/>
                <w:b/>
                <w:sz w:val="22"/>
                <w:szCs w:val="22"/>
                <w:lang/>
              </w:rPr>
            </w:pPr>
          </w:p>
        </w:tc>
        <w:tc>
          <w:tcPr>
            <w:tcW w:w="2134" w:type="dxa"/>
          </w:tcPr>
          <w:p w:rsidR="00B72139" w:rsidRPr="0082768F" w:rsidRDefault="00B72139" w:rsidP="00B72139">
            <w:pPr>
              <w:rPr>
                <w:rFonts w:ascii="Arial" w:hAnsi="Arial" w:cs="Arial"/>
                <w:sz w:val="22"/>
                <w:szCs w:val="22"/>
                <w:lang w:val="sr-Latn-CS"/>
              </w:rPr>
            </w:pPr>
            <w:r w:rsidRPr="0082768F">
              <w:rPr>
                <w:rFonts w:ascii="Arial" w:hAnsi="Arial" w:cs="Arial"/>
                <w:sz w:val="22"/>
                <w:szCs w:val="22"/>
              </w:rPr>
              <w:t>Мушки сако</w:t>
            </w:r>
          </w:p>
        </w:tc>
        <w:tc>
          <w:tcPr>
            <w:tcW w:w="5736" w:type="dxa"/>
          </w:tcPr>
          <w:p w:rsidR="00B72139" w:rsidRPr="0082768F" w:rsidRDefault="00B72139" w:rsidP="00B72139">
            <w:pPr>
              <w:rPr>
                <w:rFonts w:ascii="Arial" w:hAnsi="Arial" w:cs="Arial"/>
                <w:sz w:val="22"/>
                <w:szCs w:val="22"/>
                <w:lang w:val="sr-Latn-CS"/>
              </w:rPr>
            </w:pPr>
            <w:r w:rsidRPr="0082768F">
              <w:rPr>
                <w:rFonts w:ascii="Arial" w:hAnsi="Arial" w:cs="Arial"/>
                <w:sz w:val="22"/>
                <w:szCs w:val="22"/>
              </w:rPr>
              <w:t xml:space="preserve">Тегет боје, са извезеним грбом ГО Нови Београд, </w:t>
            </w:r>
            <w:r w:rsidRPr="0082768F">
              <w:rPr>
                <w:rFonts w:ascii="Arial" w:hAnsi="Arial" w:cs="Arial"/>
                <w:sz w:val="22"/>
                <w:szCs w:val="22"/>
                <w:lang w:val="sr-Latn-CS"/>
              </w:rPr>
              <w:t xml:space="preserve">Модеран крој са </w:t>
            </w:r>
            <w:r w:rsidR="00B24479" w:rsidRPr="0082768F">
              <w:rPr>
                <w:rFonts w:ascii="Arial" w:hAnsi="Arial" w:cs="Arial"/>
                <w:sz w:val="22"/>
                <w:szCs w:val="22"/>
                <w:lang/>
              </w:rPr>
              <w:t>„</w:t>
            </w:r>
            <w:r w:rsidRPr="0082768F">
              <w:rPr>
                <w:rFonts w:ascii="Arial" w:hAnsi="Arial" w:cs="Arial"/>
                <w:sz w:val="22"/>
                <w:szCs w:val="22"/>
                <w:lang w:val="sr-Latn-CS"/>
              </w:rPr>
              <w:t>амери</w:t>
            </w:r>
            <w:r w:rsidR="00B24479" w:rsidRPr="0082768F">
              <w:rPr>
                <w:rFonts w:ascii="Arial" w:hAnsi="Arial" w:cs="Arial"/>
                <w:sz w:val="22"/>
                <w:szCs w:val="22"/>
                <w:lang/>
              </w:rPr>
              <w:t>ч</w:t>
            </w:r>
            <w:r w:rsidRPr="0082768F">
              <w:rPr>
                <w:rFonts w:ascii="Arial" w:hAnsi="Arial" w:cs="Arial"/>
                <w:sz w:val="22"/>
                <w:szCs w:val="22"/>
                <w:lang w:val="sr-Latn-CS"/>
              </w:rPr>
              <w:t>ким</w:t>
            </w:r>
            <w:r w:rsidR="00B24479" w:rsidRPr="0082768F">
              <w:rPr>
                <w:rFonts w:ascii="Arial" w:hAnsi="Arial" w:cs="Arial"/>
                <w:sz w:val="22"/>
                <w:szCs w:val="22"/>
                <w:lang/>
              </w:rPr>
              <w:t>“</w:t>
            </w:r>
            <w:r w:rsidRPr="0082768F">
              <w:rPr>
                <w:rFonts w:ascii="Arial" w:hAnsi="Arial" w:cs="Arial"/>
                <w:sz w:val="22"/>
                <w:szCs w:val="22"/>
                <w:lang w:val="sr-Latn-CS"/>
              </w:rPr>
              <w:t xml:space="preserve"> преклопом на средини ле</w:t>
            </w:r>
            <w:r w:rsidR="00B24479" w:rsidRPr="0082768F">
              <w:rPr>
                <w:rFonts w:ascii="Arial" w:hAnsi="Arial" w:cs="Arial"/>
                <w:sz w:val="22"/>
                <w:szCs w:val="22"/>
                <w:lang/>
              </w:rPr>
              <w:t>ђ</w:t>
            </w:r>
            <w:r w:rsidRPr="0082768F">
              <w:rPr>
                <w:rFonts w:ascii="Arial" w:hAnsi="Arial" w:cs="Arial"/>
                <w:sz w:val="22"/>
                <w:szCs w:val="22"/>
                <w:lang w:val="sr-Latn-CS"/>
              </w:rPr>
              <w:t>а, благо струкиран, једноредно копчање са два дугмета, џепови  са клапном, унутрашњост класична  са дуплим паспул џеповима, постава ускла</w:t>
            </w:r>
            <w:r w:rsidR="00B24479" w:rsidRPr="0082768F">
              <w:rPr>
                <w:rFonts w:ascii="Arial" w:hAnsi="Arial" w:cs="Arial"/>
                <w:sz w:val="22"/>
                <w:szCs w:val="22"/>
                <w:lang/>
              </w:rPr>
              <w:t>ђ</w:t>
            </w:r>
            <w:r w:rsidRPr="0082768F">
              <w:rPr>
                <w:rFonts w:ascii="Arial" w:hAnsi="Arial" w:cs="Arial"/>
                <w:sz w:val="22"/>
                <w:szCs w:val="22"/>
                <w:lang w:val="sr-Latn-CS"/>
              </w:rPr>
              <w:t>ена са бојом основне тканине, рукави мало ужи-модеран крој. Дугмад у боји основне тканине.</w:t>
            </w:r>
          </w:p>
          <w:p w:rsidR="00B72139" w:rsidRPr="00F159BC" w:rsidRDefault="00B72139" w:rsidP="00B72139">
            <w:pPr>
              <w:rPr>
                <w:rFonts w:ascii="Arial" w:hAnsi="Arial" w:cs="Arial"/>
                <w:sz w:val="22"/>
                <w:szCs w:val="22"/>
                <w:lang/>
              </w:rPr>
            </w:pPr>
            <w:r w:rsidRPr="0082768F">
              <w:rPr>
                <w:rFonts w:ascii="Arial" w:hAnsi="Arial" w:cs="Arial"/>
                <w:color w:val="000000"/>
                <w:sz w:val="22"/>
                <w:szCs w:val="22"/>
                <w:lang w:val="sr-Latn-CS"/>
              </w:rPr>
              <w:t>риродни материјал мин 70%</w:t>
            </w:r>
            <w:r w:rsidR="00F159BC">
              <w:rPr>
                <w:rFonts w:ascii="Arial" w:hAnsi="Arial" w:cs="Arial"/>
                <w:color w:val="000000"/>
                <w:sz w:val="22"/>
                <w:szCs w:val="22"/>
                <w:lang w:val="sr-Latn-CS"/>
              </w:rPr>
              <w:t xml:space="preserve">, </w:t>
            </w:r>
            <w:r w:rsidR="00F159BC">
              <w:rPr>
                <w:rFonts w:ascii="Arial" w:hAnsi="Arial" w:cs="Arial"/>
                <w:sz w:val="22"/>
                <w:szCs w:val="22"/>
                <w:lang/>
              </w:rPr>
              <w:t>в</w:t>
            </w:r>
            <w:r w:rsidRPr="0082768F">
              <w:rPr>
                <w:rFonts w:ascii="Arial" w:hAnsi="Arial" w:cs="Arial"/>
                <w:sz w:val="22"/>
                <w:szCs w:val="22"/>
                <w:lang w:val="sr-Latn-CS"/>
              </w:rPr>
              <w:t>искоза 20-25%</w:t>
            </w:r>
            <w:r w:rsidR="00F159BC">
              <w:rPr>
                <w:rFonts w:ascii="Arial" w:hAnsi="Arial" w:cs="Arial"/>
                <w:sz w:val="22"/>
                <w:szCs w:val="22"/>
                <w:lang/>
              </w:rPr>
              <w:t>,</w:t>
            </w:r>
          </w:p>
          <w:p w:rsidR="00B72139" w:rsidRPr="0082768F" w:rsidRDefault="00F159BC" w:rsidP="00592ED8">
            <w:pPr>
              <w:rPr>
                <w:rFonts w:ascii="Arial" w:hAnsi="Arial" w:cs="Arial"/>
                <w:sz w:val="22"/>
                <w:szCs w:val="22"/>
                <w:lang w:val="sr-Latn-CS"/>
              </w:rPr>
            </w:pPr>
            <w:r>
              <w:rPr>
                <w:rFonts w:ascii="Arial" w:hAnsi="Arial" w:cs="Arial"/>
                <w:sz w:val="22"/>
                <w:szCs w:val="22"/>
                <w:lang/>
              </w:rPr>
              <w:t>е</w:t>
            </w:r>
            <w:r w:rsidR="00B72139" w:rsidRPr="0082768F">
              <w:rPr>
                <w:rFonts w:ascii="Arial" w:hAnsi="Arial" w:cs="Arial"/>
                <w:sz w:val="22"/>
                <w:szCs w:val="22"/>
                <w:lang w:val="sr-Latn-CS"/>
              </w:rPr>
              <w:t>ластин 5-7%</w:t>
            </w:r>
          </w:p>
        </w:tc>
        <w:tc>
          <w:tcPr>
            <w:tcW w:w="1199" w:type="dxa"/>
          </w:tcPr>
          <w:p w:rsidR="00B72139" w:rsidRPr="0082768F" w:rsidRDefault="00B72139" w:rsidP="005D3250">
            <w:pPr>
              <w:rPr>
                <w:rFonts w:ascii="Arial" w:hAnsi="Arial" w:cs="Arial"/>
                <w:sz w:val="22"/>
                <w:szCs w:val="22"/>
                <w:lang/>
              </w:rPr>
            </w:pPr>
            <w:r w:rsidRPr="0082768F">
              <w:rPr>
                <w:rFonts w:ascii="Arial" w:hAnsi="Arial" w:cs="Arial"/>
                <w:sz w:val="22"/>
                <w:szCs w:val="22"/>
                <w:lang/>
              </w:rPr>
              <w:t>ком</w:t>
            </w:r>
          </w:p>
        </w:tc>
      </w:tr>
      <w:tr w:rsidR="00B72139" w:rsidRPr="0082768F" w:rsidTr="00F159BC">
        <w:tc>
          <w:tcPr>
            <w:tcW w:w="809" w:type="dxa"/>
          </w:tcPr>
          <w:p w:rsidR="00B72139" w:rsidRPr="0082768F" w:rsidRDefault="00B72139" w:rsidP="0082768F">
            <w:pPr>
              <w:numPr>
                <w:ilvl w:val="0"/>
                <w:numId w:val="37"/>
              </w:numPr>
              <w:rPr>
                <w:rFonts w:ascii="Arial" w:hAnsi="Arial" w:cs="Arial"/>
                <w:b/>
                <w:sz w:val="22"/>
                <w:szCs w:val="22"/>
                <w:lang/>
              </w:rPr>
            </w:pPr>
          </w:p>
        </w:tc>
        <w:tc>
          <w:tcPr>
            <w:tcW w:w="2134" w:type="dxa"/>
          </w:tcPr>
          <w:p w:rsidR="00B72139" w:rsidRPr="0082768F" w:rsidRDefault="00B72139" w:rsidP="00B72139">
            <w:pPr>
              <w:rPr>
                <w:rFonts w:ascii="Arial" w:hAnsi="Arial" w:cs="Arial"/>
                <w:sz w:val="22"/>
                <w:szCs w:val="22"/>
              </w:rPr>
            </w:pPr>
            <w:r w:rsidRPr="0082768F">
              <w:rPr>
                <w:rFonts w:ascii="Arial" w:hAnsi="Arial" w:cs="Arial"/>
                <w:sz w:val="22"/>
                <w:szCs w:val="22"/>
              </w:rPr>
              <w:t>Мушке панталоне</w:t>
            </w:r>
          </w:p>
        </w:tc>
        <w:tc>
          <w:tcPr>
            <w:tcW w:w="5736" w:type="dxa"/>
          </w:tcPr>
          <w:p w:rsidR="00B72139" w:rsidRPr="0082768F" w:rsidRDefault="00B72139" w:rsidP="00592ED8">
            <w:pPr>
              <w:pStyle w:val="NoSpacing"/>
              <w:rPr>
                <w:rFonts w:ascii="Arial" w:hAnsi="Arial" w:cs="Arial"/>
                <w:lang w:val="sr-Latn-CS"/>
              </w:rPr>
            </w:pPr>
            <w:r w:rsidRPr="0082768F">
              <w:rPr>
                <w:rFonts w:ascii="Arial" w:hAnsi="Arial" w:cs="Arial"/>
                <w:u w:val="single"/>
              </w:rPr>
              <w:t>Тамни тексас</w:t>
            </w:r>
            <w:r w:rsidRPr="0082768F">
              <w:rPr>
                <w:rFonts w:ascii="Arial" w:hAnsi="Arial" w:cs="Arial"/>
              </w:rPr>
              <w:t>,</w:t>
            </w:r>
            <w:r w:rsidRPr="0082768F">
              <w:rPr>
                <w:rFonts w:ascii="Arial" w:hAnsi="Arial" w:cs="Arial"/>
                <w:lang w:val="sr-Latn-CS"/>
              </w:rPr>
              <w:t xml:space="preserve"> класи</w:t>
            </w:r>
            <w:r w:rsidRPr="0082768F">
              <w:rPr>
                <w:rFonts w:ascii="Arial" w:hAnsi="Arial" w:cs="Arial"/>
              </w:rPr>
              <w:t>ч</w:t>
            </w:r>
            <w:r w:rsidRPr="0082768F">
              <w:rPr>
                <w:rFonts w:ascii="Arial" w:hAnsi="Arial" w:cs="Arial"/>
                <w:lang w:val="sr-Latn-CS"/>
              </w:rPr>
              <w:t xml:space="preserve">не џинс фармерице са два џепа напред </w:t>
            </w:r>
            <w:r w:rsidR="00B24479" w:rsidRPr="0082768F">
              <w:rPr>
                <w:rFonts w:ascii="Arial" w:hAnsi="Arial" w:cs="Arial"/>
                <w:lang/>
              </w:rPr>
              <w:t>и</w:t>
            </w:r>
            <w:r w:rsidRPr="0082768F">
              <w:rPr>
                <w:rFonts w:ascii="Arial" w:hAnsi="Arial" w:cs="Arial"/>
                <w:lang w:val="sr-Latn-CS"/>
              </w:rPr>
              <w:t xml:space="preserve"> два џепа позади. Боја треба да буде једнака без трагова каменовања или било какве додатне обраде на џинсу које би довеле до промене боје.</w:t>
            </w:r>
          </w:p>
          <w:p w:rsidR="00B72139" w:rsidRPr="0082768F" w:rsidRDefault="00B72139" w:rsidP="0082768F">
            <w:pPr>
              <w:pStyle w:val="NoSpacing"/>
              <w:jc w:val="both"/>
              <w:rPr>
                <w:rFonts w:ascii="Arial" w:hAnsi="Arial" w:cs="Arial"/>
                <w:lang w:val="sr-Latn-CS"/>
              </w:rPr>
            </w:pPr>
            <w:r w:rsidRPr="0082768F">
              <w:rPr>
                <w:rFonts w:ascii="Arial" w:hAnsi="Arial" w:cs="Arial"/>
                <w:lang w:val="sr-Latn-CS"/>
              </w:rPr>
              <w:t>Сировински састав: 100% памук</w:t>
            </w:r>
          </w:p>
          <w:p w:rsidR="00B72139" w:rsidRPr="0082768F" w:rsidRDefault="00B72139" w:rsidP="0082768F">
            <w:pPr>
              <w:pStyle w:val="NoSpacing"/>
              <w:jc w:val="both"/>
              <w:rPr>
                <w:rFonts w:ascii="Arial" w:hAnsi="Arial" w:cs="Arial"/>
                <w:lang w:val="sr-Latn-CS"/>
              </w:rPr>
            </w:pPr>
            <w:r w:rsidRPr="0082768F">
              <w:rPr>
                <w:rFonts w:ascii="Arial" w:hAnsi="Arial" w:cs="Arial"/>
                <w:lang w:val="sr-Latn-CS"/>
              </w:rPr>
              <w:t>Повр</w:t>
            </w:r>
            <w:r w:rsidR="00B24479" w:rsidRPr="0082768F">
              <w:rPr>
                <w:rFonts w:ascii="Arial" w:hAnsi="Arial" w:cs="Arial"/>
                <w:lang/>
              </w:rPr>
              <w:t>ш</w:t>
            </w:r>
            <w:r w:rsidRPr="0082768F">
              <w:rPr>
                <w:rFonts w:ascii="Arial" w:hAnsi="Arial" w:cs="Arial"/>
                <w:lang w:val="sr-Latn-CS"/>
              </w:rPr>
              <w:t>инска маса: 200 гр/м2 +-10%</w:t>
            </w:r>
          </w:p>
          <w:p w:rsidR="00B72139" w:rsidRPr="0082768F" w:rsidRDefault="00B72139" w:rsidP="0082768F">
            <w:pPr>
              <w:pStyle w:val="NoSpacing"/>
              <w:jc w:val="both"/>
              <w:rPr>
                <w:rFonts w:ascii="Arial" w:hAnsi="Arial" w:cs="Arial"/>
              </w:rPr>
            </w:pPr>
            <w:r w:rsidRPr="0082768F">
              <w:rPr>
                <w:rFonts w:ascii="Arial" w:hAnsi="Arial" w:cs="Arial"/>
                <w:lang w:val="sr-Latn-CS"/>
              </w:rPr>
              <w:t xml:space="preserve">Скупљање: по основи  маx 3%, </w:t>
            </w:r>
          </w:p>
        </w:tc>
        <w:tc>
          <w:tcPr>
            <w:tcW w:w="1199" w:type="dxa"/>
          </w:tcPr>
          <w:p w:rsidR="00B72139" w:rsidRPr="0082768F" w:rsidRDefault="00B72139">
            <w:pPr>
              <w:rPr>
                <w:rFonts w:ascii="Arial" w:hAnsi="Arial" w:cs="Arial"/>
                <w:sz w:val="22"/>
                <w:szCs w:val="22"/>
              </w:rPr>
            </w:pPr>
            <w:r w:rsidRPr="0082768F">
              <w:rPr>
                <w:rFonts w:ascii="Arial" w:hAnsi="Arial" w:cs="Arial"/>
                <w:sz w:val="22"/>
                <w:szCs w:val="22"/>
                <w:lang/>
              </w:rPr>
              <w:t>ком</w:t>
            </w:r>
          </w:p>
        </w:tc>
      </w:tr>
      <w:tr w:rsidR="00B72139" w:rsidRPr="0082768F" w:rsidTr="00F159BC">
        <w:tc>
          <w:tcPr>
            <w:tcW w:w="809" w:type="dxa"/>
          </w:tcPr>
          <w:p w:rsidR="00B72139" w:rsidRPr="0082768F" w:rsidRDefault="00B72139" w:rsidP="0082768F">
            <w:pPr>
              <w:numPr>
                <w:ilvl w:val="0"/>
                <w:numId w:val="37"/>
              </w:numPr>
              <w:rPr>
                <w:rFonts w:ascii="Arial" w:hAnsi="Arial" w:cs="Arial"/>
                <w:b/>
                <w:sz w:val="22"/>
                <w:szCs w:val="22"/>
                <w:lang/>
              </w:rPr>
            </w:pPr>
          </w:p>
        </w:tc>
        <w:tc>
          <w:tcPr>
            <w:tcW w:w="2134" w:type="dxa"/>
          </w:tcPr>
          <w:p w:rsidR="00B72139" w:rsidRPr="0082768F" w:rsidRDefault="00B72139" w:rsidP="00B72139">
            <w:pPr>
              <w:rPr>
                <w:rFonts w:ascii="Arial" w:hAnsi="Arial" w:cs="Arial"/>
                <w:sz w:val="22"/>
                <w:szCs w:val="22"/>
              </w:rPr>
            </w:pPr>
            <w:r w:rsidRPr="0082768F">
              <w:rPr>
                <w:rFonts w:ascii="Arial" w:hAnsi="Arial" w:cs="Arial"/>
                <w:sz w:val="22"/>
                <w:szCs w:val="22"/>
              </w:rPr>
              <w:t>Мушка кошуља</w:t>
            </w:r>
          </w:p>
        </w:tc>
        <w:tc>
          <w:tcPr>
            <w:tcW w:w="5736" w:type="dxa"/>
          </w:tcPr>
          <w:p w:rsidR="00B72139" w:rsidRPr="0082768F" w:rsidRDefault="00B72139" w:rsidP="0082768F">
            <w:pPr>
              <w:jc w:val="both"/>
              <w:rPr>
                <w:rFonts w:ascii="Arial" w:hAnsi="Arial" w:cs="Arial"/>
                <w:sz w:val="22"/>
                <w:szCs w:val="22"/>
                <w:lang w:val="sr-Latn-CS"/>
              </w:rPr>
            </w:pPr>
            <w:r w:rsidRPr="0082768F">
              <w:rPr>
                <w:rFonts w:ascii="Arial" w:hAnsi="Arial" w:cs="Arial"/>
                <w:sz w:val="22"/>
                <w:szCs w:val="22"/>
                <w:u w:val="single"/>
              </w:rPr>
              <w:t>Бел</w:t>
            </w:r>
            <w:r w:rsidR="00B24479" w:rsidRPr="0082768F">
              <w:rPr>
                <w:rFonts w:ascii="Arial" w:hAnsi="Arial" w:cs="Arial"/>
                <w:sz w:val="22"/>
                <w:szCs w:val="22"/>
                <w:u w:val="single"/>
                <w:lang/>
              </w:rPr>
              <w:t>е боје</w:t>
            </w:r>
            <w:r w:rsidRPr="0082768F">
              <w:rPr>
                <w:rFonts w:ascii="Arial" w:hAnsi="Arial" w:cs="Arial"/>
                <w:sz w:val="22"/>
                <w:szCs w:val="22"/>
              </w:rPr>
              <w:t>, дуг рукав</w:t>
            </w:r>
            <w:r w:rsidR="00417CE2" w:rsidRPr="0082768F">
              <w:rPr>
                <w:rFonts w:ascii="Arial" w:hAnsi="Arial" w:cs="Arial"/>
                <w:sz w:val="22"/>
                <w:szCs w:val="22"/>
                <w:lang/>
              </w:rPr>
              <w:t xml:space="preserve">, са џепом на левој страни и  </w:t>
            </w:r>
            <w:r w:rsidR="00417CE2" w:rsidRPr="0082768F">
              <w:rPr>
                <w:rFonts w:ascii="Arial" w:hAnsi="Arial" w:cs="Arial"/>
                <w:sz w:val="22"/>
                <w:szCs w:val="22"/>
              </w:rPr>
              <w:t xml:space="preserve"> извезеним грбом ГО Нови Београд</w:t>
            </w:r>
            <w:r w:rsidRPr="0082768F">
              <w:rPr>
                <w:rFonts w:ascii="Arial" w:hAnsi="Arial" w:cs="Arial"/>
                <w:sz w:val="22"/>
                <w:szCs w:val="22"/>
              </w:rPr>
              <w:t xml:space="preserve">. </w:t>
            </w:r>
            <w:r w:rsidRPr="0082768F">
              <w:rPr>
                <w:rFonts w:ascii="Arial" w:hAnsi="Arial" w:cs="Arial"/>
                <w:sz w:val="22"/>
                <w:szCs w:val="22"/>
                <w:lang w:val="sr-Latn-CS"/>
              </w:rPr>
              <w:t>Ко</w:t>
            </w:r>
            <w:r w:rsidR="00B24479" w:rsidRPr="0082768F">
              <w:rPr>
                <w:rFonts w:ascii="Arial" w:hAnsi="Arial" w:cs="Arial"/>
                <w:sz w:val="22"/>
                <w:szCs w:val="22"/>
                <w:lang/>
              </w:rPr>
              <w:t>ш</w:t>
            </w:r>
            <w:r w:rsidRPr="0082768F">
              <w:rPr>
                <w:rFonts w:ascii="Arial" w:hAnsi="Arial" w:cs="Arial"/>
                <w:sz w:val="22"/>
                <w:szCs w:val="22"/>
                <w:lang w:val="sr-Latn-CS"/>
              </w:rPr>
              <w:t>уља је благо струкирана, крагна је оја</w:t>
            </w:r>
            <w:r w:rsidR="00B24479" w:rsidRPr="0082768F">
              <w:rPr>
                <w:rFonts w:ascii="Arial" w:hAnsi="Arial" w:cs="Arial"/>
                <w:sz w:val="22"/>
                <w:szCs w:val="22"/>
                <w:lang/>
              </w:rPr>
              <w:t>ч</w:t>
            </w:r>
            <w:r w:rsidRPr="0082768F">
              <w:rPr>
                <w:rFonts w:ascii="Arial" w:hAnsi="Arial" w:cs="Arial"/>
                <w:sz w:val="22"/>
                <w:szCs w:val="22"/>
                <w:lang w:val="sr-Latn-CS"/>
              </w:rPr>
              <w:t>ана и про</w:t>
            </w:r>
            <w:r w:rsidR="00B24479" w:rsidRPr="0082768F">
              <w:rPr>
                <w:rFonts w:ascii="Arial" w:hAnsi="Arial" w:cs="Arial"/>
                <w:sz w:val="22"/>
                <w:szCs w:val="22"/>
                <w:lang/>
              </w:rPr>
              <w:t>ш</w:t>
            </w:r>
            <w:r w:rsidRPr="0082768F">
              <w:rPr>
                <w:rFonts w:ascii="Arial" w:hAnsi="Arial" w:cs="Arial"/>
                <w:sz w:val="22"/>
                <w:szCs w:val="22"/>
                <w:lang w:val="sr-Latn-CS"/>
              </w:rPr>
              <w:t>тепана мора да  задовољи  врхунске стандарде јер се користи за  свакодневно но</w:t>
            </w:r>
            <w:r w:rsidR="00B24479" w:rsidRPr="0082768F">
              <w:rPr>
                <w:rFonts w:ascii="Arial" w:hAnsi="Arial" w:cs="Arial"/>
                <w:sz w:val="22"/>
                <w:szCs w:val="22"/>
                <w:lang/>
              </w:rPr>
              <w:t>ш</w:t>
            </w:r>
            <w:r w:rsidRPr="0082768F">
              <w:rPr>
                <w:rFonts w:ascii="Arial" w:hAnsi="Arial" w:cs="Arial"/>
                <w:sz w:val="22"/>
                <w:szCs w:val="22"/>
                <w:lang w:val="sr-Latn-CS"/>
              </w:rPr>
              <w:t>ење. Дугмад су бела.</w:t>
            </w:r>
          </w:p>
          <w:p w:rsidR="00B72139" w:rsidRPr="0082768F" w:rsidRDefault="00B72139" w:rsidP="0082768F">
            <w:pPr>
              <w:jc w:val="both"/>
              <w:rPr>
                <w:rFonts w:ascii="Arial" w:hAnsi="Arial" w:cs="Arial"/>
                <w:sz w:val="22"/>
                <w:szCs w:val="22"/>
                <w:lang w:val="sr-Latn-CS"/>
              </w:rPr>
            </w:pPr>
            <w:r w:rsidRPr="0082768F">
              <w:rPr>
                <w:rFonts w:ascii="Arial" w:hAnsi="Arial" w:cs="Arial"/>
                <w:sz w:val="22"/>
                <w:szCs w:val="22"/>
                <w:lang w:val="sr-Latn-CS"/>
              </w:rPr>
              <w:t xml:space="preserve">Сировински састав: </w:t>
            </w:r>
          </w:p>
          <w:p w:rsidR="00B72139" w:rsidRPr="0082768F" w:rsidRDefault="00B72139" w:rsidP="00536551">
            <w:pPr>
              <w:jc w:val="both"/>
              <w:rPr>
                <w:rFonts w:ascii="Arial" w:hAnsi="Arial" w:cs="Arial"/>
                <w:sz w:val="22"/>
                <w:szCs w:val="22"/>
              </w:rPr>
            </w:pPr>
            <w:r w:rsidRPr="0082768F">
              <w:rPr>
                <w:rFonts w:ascii="Arial" w:hAnsi="Arial" w:cs="Arial"/>
                <w:sz w:val="22"/>
                <w:szCs w:val="22"/>
                <w:lang w:val="sr-Latn-CS"/>
              </w:rPr>
              <w:t>памук  мин 95% памук</w:t>
            </w:r>
            <w:r w:rsidR="00F159BC">
              <w:rPr>
                <w:rFonts w:ascii="Arial" w:hAnsi="Arial" w:cs="Arial"/>
                <w:sz w:val="22"/>
                <w:szCs w:val="22"/>
                <w:lang/>
              </w:rPr>
              <w:t xml:space="preserve">, </w:t>
            </w:r>
            <w:r w:rsidRPr="0082768F">
              <w:rPr>
                <w:rFonts w:ascii="Arial" w:hAnsi="Arial" w:cs="Arial"/>
                <w:sz w:val="22"/>
                <w:szCs w:val="22"/>
              </w:rPr>
              <w:t>еластин маx 5%</w:t>
            </w:r>
          </w:p>
        </w:tc>
        <w:tc>
          <w:tcPr>
            <w:tcW w:w="1199" w:type="dxa"/>
          </w:tcPr>
          <w:p w:rsidR="00B72139" w:rsidRPr="0082768F" w:rsidRDefault="00B72139">
            <w:pPr>
              <w:rPr>
                <w:rFonts w:ascii="Arial" w:hAnsi="Arial" w:cs="Arial"/>
                <w:sz w:val="22"/>
                <w:szCs w:val="22"/>
              </w:rPr>
            </w:pPr>
            <w:r w:rsidRPr="0082768F">
              <w:rPr>
                <w:rFonts w:ascii="Arial" w:hAnsi="Arial" w:cs="Arial"/>
                <w:sz w:val="22"/>
                <w:szCs w:val="22"/>
                <w:lang/>
              </w:rPr>
              <w:t>ком</w:t>
            </w:r>
          </w:p>
        </w:tc>
      </w:tr>
      <w:tr w:rsidR="00B72139" w:rsidRPr="0082768F" w:rsidTr="00F159BC">
        <w:tc>
          <w:tcPr>
            <w:tcW w:w="809" w:type="dxa"/>
          </w:tcPr>
          <w:p w:rsidR="00B72139" w:rsidRPr="0082768F" w:rsidRDefault="00B72139" w:rsidP="0082768F">
            <w:pPr>
              <w:numPr>
                <w:ilvl w:val="0"/>
                <w:numId w:val="37"/>
              </w:numPr>
              <w:rPr>
                <w:rFonts w:ascii="Arial" w:hAnsi="Arial" w:cs="Arial"/>
                <w:b/>
                <w:sz w:val="22"/>
                <w:szCs w:val="22"/>
                <w:lang/>
              </w:rPr>
            </w:pPr>
          </w:p>
        </w:tc>
        <w:tc>
          <w:tcPr>
            <w:tcW w:w="2134" w:type="dxa"/>
          </w:tcPr>
          <w:p w:rsidR="00B72139" w:rsidRPr="0082768F" w:rsidRDefault="00B72139" w:rsidP="00B72139">
            <w:pPr>
              <w:rPr>
                <w:rFonts w:ascii="Arial" w:hAnsi="Arial" w:cs="Arial"/>
                <w:sz w:val="22"/>
                <w:szCs w:val="22"/>
              </w:rPr>
            </w:pPr>
            <w:r w:rsidRPr="0082768F">
              <w:rPr>
                <w:rFonts w:ascii="Arial" w:hAnsi="Arial" w:cs="Arial"/>
                <w:sz w:val="22"/>
                <w:szCs w:val="22"/>
              </w:rPr>
              <w:t>Кравата</w:t>
            </w:r>
          </w:p>
        </w:tc>
        <w:tc>
          <w:tcPr>
            <w:tcW w:w="5736" w:type="dxa"/>
          </w:tcPr>
          <w:p w:rsidR="00B72139" w:rsidRPr="0082768F" w:rsidRDefault="00B24479" w:rsidP="0082768F">
            <w:pPr>
              <w:jc w:val="both"/>
              <w:rPr>
                <w:rFonts w:ascii="Arial" w:hAnsi="Arial" w:cs="Arial"/>
                <w:sz w:val="22"/>
                <w:szCs w:val="22"/>
              </w:rPr>
            </w:pPr>
            <w:r w:rsidRPr="0082768F">
              <w:rPr>
                <w:rFonts w:ascii="Arial" w:hAnsi="Arial" w:cs="Arial"/>
                <w:sz w:val="22"/>
                <w:szCs w:val="22"/>
                <w:u w:val="single"/>
              </w:rPr>
              <w:t>Зелен</w:t>
            </w:r>
            <w:r w:rsidRPr="0082768F">
              <w:rPr>
                <w:rFonts w:ascii="Arial" w:hAnsi="Arial" w:cs="Arial"/>
                <w:sz w:val="22"/>
                <w:szCs w:val="22"/>
                <w:u w:val="single"/>
                <w:lang/>
              </w:rPr>
              <w:t>е боје</w:t>
            </w:r>
            <w:r w:rsidRPr="0082768F">
              <w:rPr>
                <w:rFonts w:ascii="Arial" w:hAnsi="Arial" w:cs="Arial"/>
                <w:sz w:val="22"/>
                <w:szCs w:val="22"/>
                <w:lang/>
              </w:rPr>
              <w:t>,</w:t>
            </w:r>
            <w:r w:rsidRPr="0082768F">
              <w:rPr>
                <w:rFonts w:ascii="Arial" w:hAnsi="Arial" w:cs="Arial"/>
                <w:sz w:val="22"/>
                <w:szCs w:val="22"/>
              </w:rPr>
              <w:t xml:space="preserve"> </w:t>
            </w:r>
            <w:r w:rsidRPr="0082768F">
              <w:rPr>
                <w:rFonts w:ascii="Arial" w:hAnsi="Arial" w:cs="Arial"/>
                <w:sz w:val="22"/>
                <w:szCs w:val="22"/>
                <w:lang/>
              </w:rPr>
              <w:t>к</w:t>
            </w:r>
            <w:r w:rsidR="00B72139" w:rsidRPr="0082768F">
              <w:rPr>
                <w:rFonts w:ascii="Arial" w:hAnsi="Arial" w:cs="Arial"/>
                <w:sz w:val="22"/>
                <w:szCs w:val="22"/>
              </w:rPr>
              <w:t>равата класи</w:t>
            </w:r>
            <w:r w:rsidRPr="0082768F">
              <w:rPr>
                <w:rFonts w:ascii="Arial" w:hAnsi="Arial" w:cs="Arial"/>
                <w:sz w:val="22"/>
                <w:szCs w:val="22"/>
                <w:lang/>
              </w:rPr>
              <w:t>ч</w:t>
            </w:r>
            <w:r w:rsidR="00B72139" w:rsidRPr="0082768F">
              <w:rPr>
                <w:rFonts w:ascii="Arial" w:hAnsi="Arial" w:cs="Arial"/>
                <w:sz w:val="22"/>
                <w:szCs w:val="22"/>
              </w:rPr>
              <w:t xml:space="preserve">не </w:t>
            </w:r>
            <w:r w:rsidRPr="0082768F">
              <w:rPr>
                <w:rFonts w:ascii="Arial" w:hAnsi="Arial" w:cs="Arial"/>
                <w:sz w:val="22"/>
                <w:szCs w:val="22"/>
              </w:rPr>
              <w:t>д</w:t>
            </w:r>
            <w:r w:rsidR="00B72139" w:rsidRPr="0082768F">
              <w:rPr>
                <w:rFonts w:ascii="Arial" w:hAnsi="Arial" w:cs="Arial"/>
                <w:sz w:val="22"/>
                <w:szCs w:val="22"/>
              </w:rPr>
              <w:t>з</w:t>
            </w:r>
            <w:r w:rsidRPr="0082768F">
              <w:rPr>
                <w:rFonts w:ascii="Arial" w:hAnsi="Arial" w:cs="Arial"/>
                <w:sz w:val="22"/>
                <w:szCs w:val="22"/>
                <w:lang/>
              </w:rPr>
              <w:t>ж</w:t>
            </w:r>
            <w:r w:rsidR="00B72139" w:rsidRPr="0082768F">
              <w:rPr>
                <w:rFonts w:ascii="Arial" w:hAnsi="Arial" w:cs="Arial"/>
                <w:sz w:val="22"/>
                <w:szCs w:val="22"/>
              </w:rPr>
              <w:t>ине од 140 до 1</w:t>
            </w:r>
            <w:r w:rsidRPr="0082768F">
              <w:rPr>
                <w:rFonts w:ascii="Arial" w:hAnsi="Arial" w:cs="Arial"/>
                <w:sz w:val="22"/>
                <w:szCs w:val="22"/>
                <w:lang/>
              </w:rPr>
              <w:t>60</w:t>
            </w:r>
            <w:r w:rsidRPr="0082768F">
              <w:rPr>
                <w:rFonts w:ascii="Arial" w:hAnsi="Arial" w:cs="Arial"/>
                <w:sz w:val="22"/>
                <w:szCs w:val="22"/>
              </w:rPr>
              <w:t>cm</w:t>
            </w:r>
            <w:r w:rsidR="00B72139" w:rsidRPr="0082768F">
              <w:rPr>
                <w:rFonts w:ascii="Arial" w:hAnsi="Arial" w:cs="Arial"/>
                <w:sz w:val="22"/>
                <w:szCs w:val="22"/>
              </w:rPr>
              <w:t>, у нај</w:t>
            </w:r>
            <w:r w:rsidRPr="0082768F">
              <w:rPr>
                <w:rFonts w:ascii="Arial" w:hAnsi="Arial" w:cs="Arial"/>
                <w:sz w:val="22"/>
                <w:szCs w:val="22"/>
                <w:lang/>
              </w:rPr>
              <w:t>ш</w:t>
            </w:r>
            <w:r w:rsidR="00B72139" w:rsidRPr="0082768F">
              <w:rPr>
                <w:rFonts w:ascii="Arial" w:hAnsi="Arial" w:cs="Arial"/>
                <w:sz w:val="22"/>
                <w:szCs w:val="22"/>
              </w:rPr>
              <w:t>ирем делу не би требала да буде у</w:t>
            </w:r>
            <w:r w:rsidRPr="0082768F">
              <w:rPr>
                <w:rFonts w:ascii="Arial" w:hAnsi="Arial" w:cs="Arial"/>
                <w:sz w:val="22"/>
                <w:szCs w:val="22"/>
                <w:lang/>
              </w:rPr>
              <w:t>ж</w:t>
            </w:r>
            <w:r w:rsidR="00B72139" w:rsidRPr="0082768F">
              <w:rPr>
                <w:rFonts w:ascii="Arial" w:hAnsi="Arial" w:cs="Arial"/>
                <w:sz w:val="22"/>
                <w:szCs w:val="22"/>
              </w:rPr>
              <w:t>а од 7</w:t>
            </w:r>
            <w:r w:rsidRPr="0082768F">
              <w:rPr>
                <w:rFonts w:ascii="Arial" w:hAnsi="Arial" w:cs="Arial"/>
                <w:sz w:val="22"/>
                <w:szCs w:val="22"/>
              </w:rPr>
              <w:t>cm</w:t>
            </w:r>
          </w:p>
          <w:p w:rsidR="00B72139" w:rsidRPr="0082768F" w:rsidRDefault="00B72139" w:rsidP="0082768F">
            <w:pPr>
              <w:jc w:val="both"/>
              <w:rPr>
                <w:rFonts w:ascii="Arial" w:hAnsi="Arial" w:cs="Arial"/>
                <w:sz w:val="22"/>
                <w:szCs w:val="22"/>
              </w:rPr>
            </w:pPr>
            <w:r w:rsidRPr="0082768F">
              <w:rPr>
                <w:rFonts w:ascii="Arial" w:hAnsi="Arial" w:cs="Arial"/>
                <w:sz w:val="22"/>
                <w:szCs w:val="22"/>
              </w:rPr>
              <w:t>Сировински састав материјала</w:t>
            </w:r>
            <w:r w:rsidR="00B24479" w:rsidRPr="0082768F">
              <w:rPr>
                <w:rFonts w:ascii="Arial" w:hAnsi="Arial" w:cs="Arial"/>
                <w:sz w:val="22"/>
                <w:szCs w:val="22"/>
                <w:lang/>
              </w:rPr>
              <w:t>:</w:t>
            </w:r>
            <w:r w:rsidRPr="0082768F">
              <w:rPr>
                <w:rFonts w:ascii="Arial" w:hAnsi="Arial" w:cs="Arial"/>
                <w:sz w:val="22"/>
                <w:szCs w:val="22"/>
              </w:rPr>
              <w:t xml:space="preserve"> 100% полиестер.</w:t>
            </w:r>
          </w:p>
        </w:tc>
        <w:tc>
          <w:tcPr>
            <w:tcW w:w="1199" w:type="dxa"/>
          </w:tcPr>
          <w:p w:rsidR="00B72139" w:rsidRPr="0082768F" w:rsidRDefault="00B72139">
            <w:pPr>
              <w:rPr>
                <w:rFonts w:ascii="Arial" w:hAnsi="Arial" w:cs="Arial"/>
                <w:sz w:val="22"/>
                <w:szCs w:val="22"/>
              </w:rPr>
            </w:pPr>
            <w:r w:rsidRPr="0082768F">
              <w:rPr>
                <w:rFonts w:ascii="Arial" w:hAnsi="Arial" w:cs="Arial"/>
                <w:sz w:val="22"/>
                <w:szCs w:val="22"/>
                <w:lang/>
              </w:rPr>
              <w:t>ком</w:t>
            </w:r>
          </w:p>
        </w:tc>
      </w:tr>
      <w:tr w:rsidR="00B72139" w:rsidRPr="0082768F" w:rsidTr="00F159BC">
        <w:tc>
          <w:tcPr>
            <w:tcW w:w="809" w:type="dxa"/>
          </w:tcPr>
          <w:p w:rsidR="00B72139" w:rsidRPr="0082768F" w:rsidRDefault="00B72139" w:rsidP="0082768F">
            <w:pPr>
              <w:numPr>
                <w:ilvl w:val="0"/>
                <w:numId w:val="37"/>
              </w:numPr>
              <w:rPr>
                <w:rFonts w:ascii="Arial" w:hAnsi="Arial" w:cs="Arial"/>
                <w:b/>
                <w:sz w:val="22"/>
                <w:szCs w:val="22"/>
                <w:lang/>
              </w:rPr>
            </w:pPr>
          </w:p>
        </w:tc>
        <w:tc>
          <w:tcPr>
            <w:tcW w:w="2134" w:type="dxa"/>
          </w:tcPr>
          <w:p w:rsidR="00B72139" w:rsidRPr="0082768F" w:rsidRDefault="00B72139" w:rsidP="00B72139">
            <w:pPr>
              <w:rPr>
                <w:rFonts w:ascii="Arial" w:hAnsi="Arial" w:cs="Arial"/>
                <w:sz w:val="22"/>
                <w:szCs w:val="22"/>
              </w:rPr>
            </w:pPr>
            <w:r w:rsidRPr="0082768F">
              <w:rPr>
                <w:rFonts w:ascii="Arial" w:hAnsi="Arial" w:cs="Arial"/>
                <w:sz w:val="22"/>
                <w:szCs w:val="22"/>
              </w:rPr>
              <w:t>Женски блејзер</w:t>
            </w:r>
          </w:p>
        </w:tc>
        <w:tc>
          <w:tcPr>
            <w:tcW w:w="5736" w:type="dxa"/>
          </w:tcPr>
          <w:p w:rsidR="00B72139" w:rsidRPr="0082768F" w:rsidRDefault="00B72139" w:rsidP="0082768F">
            <w:pPr>
              <w:jc w:val="both"/>
              <w:rPr>
                <w:rFonts w:ascii="Arial" w:hAnsi="Arial" w:cs="Arial"/>
                <w:sz w:val="22"/>
                <w:szCs w:val="22"/>
                <w:lang w:val="sr-Latn-CS"/>
              </w:rPr>
            </w:pPr>
            <w:r w:rsidRPr="0082768F">
              <w:rPr>
                <w:rFonts w:ascii="Arial" w:hAnsi="Arial" w:cs="Arial"/>
                <w:sz w:val="22"/>
                <w:szCs w:val="22"/>
                <w:u w:val="single"/>
              </w:rPr>
              <w:t>Тегет боје</w:t>
            </w:r>
            <w:r w:rsidRPr="0082768F">
              <w:rPr>
                <w:rFonts w:ascii="Arial" w:hAnsi="Arial" w:cs="Arial"/>
                <w:sz w:val="22"/>
                <w:szCs w:val="22"/>
              </w:rPr>
              <w:t xml:space="preserve">, са извезеним грбом ГО Нови Београд, </w:t>
            </w:r>
            <w:r w:rsidRPr="0082768F">
              <w:rPr>
                <w:rFonts w:ascii="Arial" w:hAnsi="Arial" w:cs="Arial"/>
                <w:sz w:val="22"/>
                <w:szCs w:val="22"/>
                <w:lang w:val="sr-Latn-CS"/>
              </w:rPr>
              <w:t>Модеран крој, струкиран сако једноредно копчање са два дугмета, џепови без клапни само паспул џеп, чак џеп не мора постојати само паспули, на ледјима сако нема фалте ни преклопе, постава у боји основне тканине, рукави мало ужи – модеран крој. Нису потребни унутрашњи џепови. Дугмад у боји основне тканине.</w:t>
            </w:r>
          </w:p>
          <w:p w:rsidR="00B72139" w:rsidRPr="0082768F" w:rsidRDefault="00B72139" w:rsidP="0082768F">
            <w:pPr>
              <w:jc w:val="both"/>
              <w:rPr>
                <w:rFonts w:ascii="Arial" w:hAnsi="Arial" w:cs="Arial"/>
                <w:sz w:val="22"/>
                <w:szCs w:val="22"/>
                <w:lang w:val="sr-Latn-CS"/>
              </w:rPr>
            </w:pPr>
            <w:r w:rsidRPr="0082768F">
              <w:rPr>
                <w:rFonts w:ascii="Arial" w:hAnsi="Arial" w:cs="Arial"/>
                <w:sz w:val="22"/>
                <w:szCs w:val="22"/>
                <w:lang w:val="sr-Latn-CS"/>
              </w:rPr>
              <w:t>Сировински састав:</w:t>
            </w:r>
          </w:p>
          <w:p w:rsidR="00B72139" w:rsidRPr="0082768F" w:rsidRDefault="00B72139" w:rsidP="0082768F">
            <w:pPr>
              <w:jc w:val="both"/>
              <w:rPr>
                <w:rFonts w:ascii="Arial" w:hAnsi="Arial" w:cs="Arial"/>
                <w:sz w:val="22"/>
                <w:szCs w:val="22"/>
                <w:lang w:val="sr-Latn-CS"/>
              </w:rPr>
            </w:pPr>
            <w:r w:rsidRPr="0082768F">
              <w:rPr>
                <w:rFonts w:ascii="Arial" w:hAnsi="Arial" w:cs="Arial"/>
                <w:color w:val="000000"/>
                <w:sz w:val="22"/>
                <w:szCs w:val="22"/>
                <w:lang w:val="sr-Latn-CS"/>
              </w:rPr>
              <w:t>природни материјал мин 70%</w:t>
            </w:r>
          </w:p>
          <w:p w:rsidR="00B72139" w:rsidRPr="0082768F" w:rsidRDefault="00B72139" w:rsidP="0082768F">
            <w:pPr>
              <w:jc w:val="both"/>
              <w:rPr>
                <w:rFonts w:ascii="Arial" w:hAnsi="Arial" w:cs="Arial"/>
                <w:sz w:val="22"/>
                <w:szCs w:val="22"/>
                <w:lang w:val="sr-Latn-CS"/>
              </w:rPr>
            </w:pPr>
            <w:r w:rsidRPr="0082768F">
              <w:rPr>
                <w:rFonts w:ascii="Arial" w:hAnsi="Arial" w:cs="Arial"/>
                <w:sz w:val="22"/>
                <w:szCs w:val="22"/>
                <w:lang w:val="sr-Latn-CS"/>
              </w:rPr>
              <w:t>Вискоза 20-25%</w:t>
            </w:r>
          </w:p>
          <w:p w:rsidR="00B72139" w:rsidRPr="0082768F" w:rsidRDefault="00B72139" w:rsidP="00592ED8">
            <w:pPr>
              <w:jc w:val="both"/>
              <w:rPr>
                <w:rFonts w:ascii="Arial" w:hAnsi="Arial" w:cs="Arial"/>
                <w:sz w:val="22"/>
                <w:szCs w:val="22"/>
              </w:rPr>
            </w:pPr>
            <w:r w:rsidRPr="0082768F">
              <w:rPr>
                <w:rFonts w:ascii="Arial" w:hAnsi="Arial" w:cs="Arial"/>
                <w:sz w:val="22"/>
                <w:szCs w:val="22"/>
                <w:lang w:val="sr-Latn-CS"/>
              </w:rPr>
              <w:t>Еластин 5-7%</w:t>
            </w:r>
          </w:p>
        </w:tc>
        <w:tc>
          <w:tcPr>
            <w:tcW w:w="1199" w:type="dxa"/>
          </w:tcPr>
          <w:p w:rsidR="00B72139" w:rsidRPr="0082768F" w:rsidRDefault="00B72139">
            <w:pPr>
              <w:rPr>
                <w:rFonts w:ascii="Arial" w:hAnsi="Arial" w:cs="Arial"/>
                <w:sz w:val="22"/>
                <w:szCs w:val="22"/>
              </w:rPr>
            </w:pPr>
            <w:r w:rsidRPr="0082768F">
              <w:rPr>
                <w:rFonts w:ascii="Arial" w:hAnsi="Arial" w:cs="Arial"/>
                <w:sz w:val="22"/>
                <w:szCs w:val="22"/>
                <w:lang/>
              </w:rPr>
              <w:t>ком</w:t>
            </w:r>
          </w:p>
        </w:tc>
      </w:tr>
      <w:tr w:rsidR="00B72139" w:rsidRPr="0082768F" w:rsidTr="00F159BC">
        <w:tc>
          <w:tcPr>
            <w:tcW w:w="809" w:type="dxa"/>
          </w:tcPr>
          <w:p w:rsidR="00B72139" w:rsidRPr="0082768F" w:rsidRDefault="00B72139" w:rsidP="0082768F">
            <w:pPr>
              <w:numPr>
                <w:ilvl w:val="0"/>
                <w:numId w:val="37"/>
              </w:numPr>
              <w:rPr>
                <w:rFonts w:ascii="Arial" w:hAnsi="Arial" w:cs="Arial"/>
                <w:b/>
                <w:sz w:val="22"/>
                <w:szCs w:val="22"/>
                <w:lang/>
              </w:rPr>
            </w:pPr>
          </w:p>
        </w:tc>
        <w:tc>
          <w:tcPr>
            <w:tcW w:w="2134" w:type="dxa"/>
          </w:tcPr>
          <w:p w:rsidR="00B72139" w:rsidRPr="0082768F" w:rsidRDefault="00B72139" w:rsidP="00B72139">
            <w:pPr>
              <w:rPr>
                <w:rFonts w:ascii="Arial" w:hAnsi="Arial" w:cs="Arial"/>
                <w:sz w:val="22"/>
                <w:szCs w:val="22"/>
              </w:rPr>
            </w:pPr>
            <w:r w:rsidRPr="0082768F">
              <w:rPr>
                <w:rFonts w:ascii="Arial" w:hAnsi="Arial" w:cs="Arial"/>
                <w:sz w:val="22"/>
                <w:szCs w:val="22"/>
              </w:rPr>
              <w:t>Женске панталоне</w:t>
            </w:r>
          </w:p>
        </w:tc>
        <w:tc>
          <w:tcPr>
            <w:tcW w:w="5736" w:type="dxa"/>
          </w:tcPr>
          <w:p w:rsidR="00B72139" w:rsidRPr="0082768F" w:rsidRDefault="00B72139" w:rsidP="00B72139">
            <w:pPr>
              <w:rPr>
                <w:rFonts w:ascii="Arial" w:hAnsi="Arial" w:cs="Arial"/>
                <w:sz w:val="22"/>
                <w:szCs w:val="22"/>
                <w:lang w:val="sr-Latn-CS"/>
              </w:rPr>
            </w:pPr>
            <w:r w:rsidRPr="0082768F">
              <w:rPr>
                <w:rFonts w:ascii="Arial" w:hAnsi="Arial" w:cs="Arial"/>
                <w:sz w:val="22"/>
                <w:szCs w:val="22"/>
                <w:u w:val="single"/>
              </w:rPr>
              <w:t>Тегет боје</w:t>
            </w:r>
            <w:r w:rsidRPr="0082768F">
              <w:rPr>
                <w:rFonts w:ascii="Arial" w:hAnsi="Arial" w:cs="Arial"/>
                <w:sz w:val="22"/>
                <w:szCs w:val="22"/>
              </w:rPr>
              <w:t xml:space="preserve">, </w:t>
            </w:r>
            <w:r w:rsidR="00B24479" w:rsidRPr="0082768F">
              <w:rPr>
                <w:rFonts w:ascii="Arial" w:hAnsi="Arial" w:cs="Arial"/>
                <w:sz w:val="22"/>
                <w:szCs w:val="22"/>
                <w:lang/>
              </w:rPr>
              <w:t>п</w:t>
            </w:r>
            <w:r w:rsidRPr="0082768F">
              <w:rPr>
                <w:rFonts w:ascii="Arial" w:hAnsi="Arial" w:cs="Arial"/>
                <w:sz w:val="22"/>
                <w:szCs w:val="22"/>
                <w:lang w:val="sr-Latn-CS"/>
              </w:rPr>
              <w:t>анталоне су равног кроја, копчање на рајсфе</w:t>
            </w:r>
            <w:r w:rsidR="00B24479" w:rsidRPr="0082768F">
              <w:rPr>
                <w:rFonts w:ascii="Arial" w:hAnsi="Arial" w:cs="Arial"/>
                <w:sz w:val="22"/>
                <w:szCs w:val="22"/>
                <w:lang/>
              </w:rPr>
              <w:t>р</w:t>
            </w:r>
            <w:r w:rsidRPr="0082768F">
              <w:rPr>
                <w:rFonts w:ascii="Arial" w:hAnsi="Arial" w:cs="Arial"/>
                <w:sz w:val="22"/>
                <w:szCs w:val="22"/>
                <w:lang w:val="sr-Latn-CS"/>
              </w:rPr>
              <w:t>шлус и дугме, на боковима  се налазе имитације два коса џепа</w:t>
            </w:r>
          </w:p>
          <w:p w:rsidR="00B72139" w:rsidRPr="0082768F" w:rsidRDefault="00B72139" w:rsidP="00B72139">
            <w:pPr>
              <w:rPr>
                <w:rFonts w:ascii="Arial" w:hAnsi="Arial" w:cs="Arial"/>
                <w:sz w:val="22"/>
                <w:szCs w:val="22"/>
                <w:lang w:val="sr-Latn-CS"/>
              </w:rPr>
            </w:pPr>
            <w:r w:rsidRPr="0082768F">
              <w:rPr>
                <w:rFonts w:ascii="Arial" w:hAnsi="Arial" w:cs="Arial"/>
                <w:sz w:val="22"/>
                <w:szCs w:val="22"/>
                <w:lang w:val="sr-Latn-CS"/>
              </w:rPr>
              <w:t>Сировински састав:</w:t>
            </w:r>
          </w:p>
          <w:p w:rsidR="00B72139" w:rsidRPr="0082768F" w:rsidRDefault="00B72139" w:rsidP="00B72139">
            <w:pPr>
              <w:rPr>
                <w:rFonts w:ascii="Arial" w:hAnsi="Arial" w:cs="Arial"/>
                <w:color w:val="000000"/>
                <w:sz w:val="22"/>
                <w:szCs w:val="22"/>
              </w:rPr>
            </w:pPr>
            <w:r w:rsidRPr="0082768F">
              <w:rPr>
                <w:rFonts w:ascii="Arial" w:hAnsi="Arial" w:cs="Arial"/>
                <w:color w:val="000000"/>
                <w:sz w:val="22"/>
                <w:szCs w:val="22"/>
                <w:lang w:val="sr-Latn-CS"/>
              </w:rPr>
              <w:t>природни материјал мин 70%</w:t>
            </w:r>
          </w:p>
          <w:p w:rsidR="00B72139" w:rsidRPr="0082768F" w:rsidRDefault="00B72139" w:rsidP="00B72139">
            <w:pPr>
              <w:rPr>
                <w:rFonts w:ascii="Arial" w:hAnsi="Arial" w:cs="Arial"/>
                <w:sz w:val="22"/>
                <w:szCs w:val="22"/>
                <w:lang w:val="sr-Latn-CS"/>
              </w:rPr>
            </w:pPr>
            <w:r w:rsidRPr="0082768F">
              <w:rPr>
                <w:rFonts w:ascii="Arial" w:hAnsi="Arial" w:cs="Arial"/>
                <w:sz w:val="22"/>
                <w:szCs w:val="22"/>
                <w:lang w:val="sr-Latn-CS"/>
              </w:rPr>
              <w:t>Вискоза 20-25%</w:t>
            </w:r>
          </w:p>
          <w:p w:rsidR="00B72139" w:rsidRPr="0082768F" w:rsidRDefault="00B72139" w:rsidP="00592ED8">
            <w:pPr>
              <w:rPr>
                <w:rFonts w:ascii="Arial" w:hAnsi="Arial" w:cs="Arial"/>
                <w:sz w:val="22"/>
                <w:szCs w:val="22"/>
              </w:rPr>
            </w:pPr>
            <w:r w:rsidRPr="0082768F">
              <w:rPr>
                <w:rFonts w:ascii="Arial" w:hAnsi="Arial" w:cs="Arial"/>
                <w:sz w:val="22"/>
                <w:szCs w:val="22"/>
                <w:lang w:val="sr-Latn-CS"/>
              </w:rPr>
              <w:t>Еластин 5-7%</w:t>
            </w:r>
          </w:p>
        </w:tc>
        <w:tc>
          <w:tcPr>
            <w:tcW w:w="1199" w:type="dxa"/>
          </w:tcPr>
          <w:p w:rsidR="00B72139" w:rsidRPr="0082768F" w:rsidRDefault="00B72139">
            <w:pPr>
              <w:rPr>
                <w:rFonts w:ascii="Arial" w:hAnsi="Arial" w:cs="Arial"/>
                <w:sz w:val="22"/>
                <w:szCs w:val="22"/>
              </w:rPr>
            </w:pPr>
            <w:r w:rsidRPr="0082768F">
              <w:rPr>
                <w:rFonts w:ascii="Arial" w:hAnsi="Arial" w:cs="Arial"/>
                <w:sz w:val="22"/>
                <w:szCs w:val="22"/>
                <w:lang/>
              </w:rPr>
              <w:t>ком</w:t>
            </w:r>
          </w:p>
        </w:tc>
      </w:tr>
      <w:tr w:rsidR="00B72139" w:rsidRPr="0082768F" w:rsidTr="00F159BC">
        <w:tc>
          <w:tcPr>
            <w:tcW w:w="809" w:type="dxa"/>
          </w:tcPr>
          <w:p w:rsidR="00B72139" w:rsidRPr="0082768F" w:rsidRDefault="00B72139" w:rsidP="0082768F">
            <w:pPr>
              <w:numPr>
                <w:ilvl w:val="0"/>
                <w:numId w:val="37"/>
              </w:numPr>
              <w:rPr>
                <w:rFonts w:ascii="Arial" w:hAnsi="Arial" w:cs="Arial"/>
                <w:b/>
                <w:sz w:val="22"/>
                <w:szCs w:val="22"/>
                <w:lang/>
              </w:rPr>
            </w:pPr>
          </w:p>
        </w:tc>
        <w:tc>
          <w:tcPr>
            <w:tcW w:w="2134" w:type="dxa"/>
          </w:tcPr>
          <w:p w:rsidR="00B72139" w:rsidRPr="0082768F" w:rsidRDefault="00B72139" w:rsidP="00B72139">
            <w:pPr>
              <w:rPr>
                <w:rFonts w:ascii="Arial" w:hAnsi="Arial" w:cs="Arial"/>
                <w:sz w:val="22"/>
                <w:szCs w:val="22"/>
              </w:rPr>
            </w:pPr>
            <w:r w:rsidRPr="0082768F">
              <w:rPr>
                <w:rFonts w:ascii="Arial" w:hAnsi="Arial" w:cs="Arial"/>
                <w:sz w:val="22"/>
                <w:szCs w:val="22"/>
              </w:rPr>
              <w:t>Женска сукња</w:t>
            </w:r>
          </w:p>
        </w:tc>
        <w:tc>
          <w:tcPr>
            <w:tcW w:w="5736" w:type="dxa"/>
          </w:tcPr>
          <w:p w:rsidR="00B72139" w:rsidRPr="0082768F" w:rsidRDefault="00B72139" w:rsidP="00B72139">
            <w:pPr>
              <w:rPr>
                <w:rFonts w:ascii="Arial" w:hAnsi="Arial" w:cs="Arial"/>
                <w:sz w:val="22"/>
                <w:szCs w:val="22"/>
                <w:lang w:val="sr-Latn-CS"/>
              </w:rPr>
            </w:pPr>
            <w:r w:rsidRPr="0082768F">
              <w:rPr>
                <w:rFonts w:ascii="Arial" w:hAnsi="Arial" w:cs="Arial"/>
                <w:sz w:val="22"/>
                <w:szCs w:val="22"/>
                <w:u w:val="single"/>
              </w:rPr>
              <w:t>Тегет боје</w:t>
            </w:r>
            <w:r w:rsidRPr="0082768F">
              <w:rPr>
                <w:rFonts w:ascii="Arial" w:hAnsi="Arial" w:cs="Arial"/>
                <w:sz w:val="22"/>
                <w:szCs w:val="22"/>
              </w:rPr>
              <w:t xml:space="preserve">, </w:t>
            </w:r>
            <w:r w:rsidRPr="0082768F">
              <w:rPr>
                <w:rFonts w:ascii="Arial" w:hAnsi="Arial" w:cs="Arial"/>
                <w:sz w:val="22"/>
                <w:szCs w:val="22"/>
                <w:lang w:val="sr-Latn-CS"/>
              </w:rPr>
              <w:t>Сукња је равног кроја, дужина до колена, на задњој страни  се налази шлиц</w:t>
            </w:r>
            <w:r w:rsidRPr="0082768F">
              <w:rPr>
                <w:rFonts w:ascii="Arial" w:hAnsi="Arial" w:cs="Arial"/>
                <w:sz w:val="22"/>
                <w:szCs w:val="22"/>
              </w:rPr>
              <w:t xml:space="preserve"> фалта</w:t>
            </w:r>
            <w:r w:rsidRPr="0082768F">
              <w:rPr>
                <w:rFonts w:ascii="Arial" w:hAnsi="Arial" w:cs="Arial"/>
                <w:sz w:val="22"/>
                <w:szCs w:val="22"/>
                <w:lang w:val="sr-Latn-CS"/>
              </w:rPr>
              <w:t>, копчање позади са рајсфе</w:t>
            </w:r>
            <w:r w:rsidR="00B24479" w:rsidRPr="0082768F">
              <w:rPr>
                <w:rFonts w:ascii="Arial" w:hAnsi="Arial" w:cs="Arial"/>
                <w:sz w:val="22"/>
                <w:szCs w:val="22"/>
                <w:lang/>
              </w:rPr>
              <w:t>р</w:t>
            </w:r>
            <w:r w:rsidRPr="0082768F">
              <w:rPr>
                <w:rFonts w:ascii="Arial" w:hAnsi="Arial" w:cs="Arial"/>
                <w:sz w:val="22"/>
                <w:szCs w:val="22"/>
                <w:lang w:val="sr-Latn-CS"/>
              </w:rPr>
              <w:t>шлусом.</w:t>
            </w:r>
          </w:p>
          <w:p w:rsidR="00B72139" w:rsidRPr="0082768F" w:rsidRDefault="00B72139" w:rsidP="00B72139">
            <w:pPr>
              <w:rPr>
                <w:rFonts w:ascii="Arial" w:hAnsi="Arial" w:cs="Arial"/>
                <w:sz w:val="22"/>
                <w:szCs w:val="22"/>
                <w:lang w:val="sr-Latn-CS"/>
              </w:rPr>
            </w:pPr>
            <w:r w:rsidRPr="0082768F">
              <w:rPr>
                <w:rFonts w:ascii="Arial" w:hAnsi="Arial" w:cs="Arial"/>
                <w:sz w:val="22"/>
                <w:szCs w:val="22"/>
                <w:lang w:val="sr-Latn-CS"/>
              </w:rPr>
              <w:t>Сировински састав:</w:t>
            </w:r>
          </w:p>
          <w:p w:rsidR="00B72139" w:rsidRPr="0082768F" w:rsidRDefault="00B72139" w:rsidP="00B72139">
            <w:pPr>
              <w:rPr>
                <w:rFonts w:ascii="Arial" w:hAnsi="Arial" w:cs="Arial"/>
                <w:color w:val="000000"/>
                <w:sz w:val="22"/>
                <w:szCs w:val="22"/>
                <w:lang w:val="sr-Latn-CS"/>
              </w:rPr>
            </w:pPr>
            <w:r w:rsidRPr="0082768F">
              <w:rPr>
                <w:rFonts w:ascii="Arial" w:hAnsi="Arial" w:cs="Arial"/>
                <w:color w:val="000000"/>
                <w:sz w:val="22"/>
                <w:szCs w:val="22"/>
                <w:lang w:val="sr-Latn-CS"/>
              </w:rPr>
              <w:t>природни материјал мин 70%</w:t>
            </w:r>
          </w:p>
          <w:p w:rsidR="00B72139" w:rsidRPr="0082768F" w:rsidRDefault="00B72139" w:rsidP="00B72139">
            <w:pPr>
              <w:rPr>
                <w:rFonts w:ascii="Arial" w:hAnsi="Arial" w:cs="Arial"/>
                <w:sz w:val="22"/>
                <w:szCs w:val="22"/>
                <w:lang w:val="sr-Latn-CS"/>
              </w:rPr>
            </w:pPr>
            <w:r w:rsidRPr="0082768F">
              <w:rPr>
                <w:rFonts w:ascii="Arial" w:hAnsi="Arial" w:cs="Arial"/>
                <w:sz w:val="22"/>
                <w:szCs w:val="22"/>
                <w:lang w:val="sr-Latn-CS"/>
              </w:rPr>
              <w:t>Вискоза 20-25%</w:t>
            </w:r>
          </w:p>
          <w:p w:rsidR="00B72139" w:rsidRPr="0082768F" w:rsidRDefault="00B72139" w:rsidP="00592ED8">
            <w:pPr>
              <w:rPr>
                <w:rFonts w:ascii="Arial" w:hAnsi="Arial" w:cs="Arial"/>
                <w:sz w:val="22"/>
                <w:szCs w:val="22"/>
              </w:rPr>
            </w:pPr>
            <w:r w:rsidRPr="0082768F">
              <w:rPr>
                <w:rFonts w:ascii="Arial" w:hAnsi="Arial" w:cs="Arial"/>
                <w:sz w:val="22"/>
                <w:szCs w:val="22"/>
                <w:lang w:val="sr-Latn-CS"/>
              </w:rPr>
              <w:t>Еластин 5-7%</w:t>
            </w:r>
          </w:p>
        </w:tc>
        <w:tc>
          <w:tcPr>
            <w:tcW w:w="1199" w:type="dxa"/>
          </w:tcPr>
          <w:p w:rsidR="00B72139" w:rsidRPr="0082768F" w:rsidRDefault="00B72139">
            <w:pPr>
              <w:rPr>
                <w:rFonts w:ascii="Arial" w:hAnsi="Arial" w:cs="Arial"/>
                <w:sz w:val="22"/>
                <w:szCs w:val="22"/>
              </w:rPr>
            </w:pPr>
            <w:r w:rsidRPr="0082768F">
              <w:rPr>
                <w:rFonts w:ascii="Arial" w:hAnsi="Arial" w:cs="Arial"/>
                <w:sz w:val="22"/>
                <w:szCs w:val="22"/>
                <w:lang/>
              </w:rPr>
              <w:t>ком</w:t>
            </w:r>
          </w:p>
        </w:tc>
      </w:tr>
      <w:tr w:rsidR="00B72139" w:rsidRPr="0082768F" w:rsidTr="00F159BC">
        <w:tc>
          <w:tcPr>
            <w:tcW w:w="809" w:type="dxa"/>
          </w:tcPr>
          <w:p w:rsidR="00B72139" w:rsidRPr="0082768F" w:rsidRDefault="00B72139" w:rsidP="0082768F">
            <w:pPr>
              <w:numPr>
                <w:ilvl w:val="0"/>
                <w:numId w:val="37"/>
              </w:numPr>
              <w:rPr>
                <w:rFonts w:ascii="Arial" w:hAnsi="Arial" w:cs="Arial"/>
                <w:b/>
                <w:sz w:val="22"/>
                <w:szCs w:val="22"/>
                <w:lang/>
              </w:rPr>
            </w:pPr>
          </w:p>
        </w:tc>
        <w:tc>
          <w:tcPr>
            <w:tcW w:w="2134" w:type="dxa"/>
          </w:tcPr>
          <w:p w:rsidR="00B72139" w:rsidRPr="0082768F" w:rsidRDefault="00B72139" w:rsidP="00B72139">
            <w:pPr>
              <w:rPr>
                <w:rFonts w:ascii="Arial" w:hAnsi="Arial" w:cs="Arial"/>
                <w:sz w:val="22"/>
                <w:szCs w:val="22"/>
              </w:rPr>
            </w:pPr>
            <w:r w:rsidRPr="0082768F">
              <w:rPr>
                <w:rFonts w:ascii="Arial" w:hAnsi="Arial" w:cs="Arial"/>
                <w:sz w:val="22"/>
                <w:szCs w:val="22"/>
              </w:rPr>
              <w:t>Женска кошуља</w:t>
            </w:r>
          </w:p>
        </w:tc>
        <w:tc>
          <w:tcPr>
            <w:tcW w:w="5736" w:type="dxa"/>
          </w:tcPr>
          <w:p w:rsidR="00B72139" w:rsidRPr="0082768F" w:rsidRDefault="00B72139" w:rsidP="00B72139">
            <w:pPr>
              <w:rPr>
                <w:rFonts w:ascii="Arial" w:hAnsi="Arial" w:cs="Arial"/>
                <w:sz w:val="22"/>
                <w:szCs w:val="22"/>
                <w:lang w:val="sr-Latn-CS"/>
              </w:rPr>
            </w:pPr>
            <w:r w:rsidRPr="0082768F">
              <w:rPr>
                <w:rFonts w:ascii="Arial" w:hAnsi="Arial" w:cs="Arial"/>
                <w:sz w:val="22"/>
                <w:szCs w:val="22"/>
                <w:u w:val="single"/>
              </w:rPr>
              <w:t>Беле боје</w:t>
            </w:r>
            <w:r w:rsidRPr="0082768F">
              <w:rPr>
                <w:rFonts w:ascii="Arial" w:hAnsi="Arial" w:cs="Arial"/>
                <w:sz w:val="22"/>
                <w:szCs w:val="22"/>
              </w:rPr>
              <w:t xml:space="preserve">, </w:t>
            </w:r>
            <w:r w:rsidR="00B24479" w:rsidRPr="0082768F">
              <w:rPr>
                <w:rFonts w:ascii="Arial" w:hAnsi="Arial" w:cs="Arial"/>
                <w:sz w:val="22"/>
                <w:szCs w:val="22"/>
                <w:lang/>
              </w:rPr>
              <w:t>кратак</w:t>
            </w:r>
            <w:r w:rsidRPr="0082768F">
              <w:rPr>
                <w:rFonts w:ascii="Arial" w:hAnsi="Arial" w:cs="Arial"/>
                <w:sz w:val="22"/>
                <w:szCs w:val="22"/>
              </w:rPr>
              <w:t xml:space="preserve"> рукав, </w:t>
            </w:r>
            <w:r w:rsidR="00B24479" w:rsidRPr="0082768F">
              <w:rPr>
                <w:rFonts w:ascii="Arial" w:hAnsi="Arial" w:cs="Arial"/>
                <w:sz w:val="22"/>
                <w:szCs w:val="22"/>
                <w:lang/>
              </w:rPr>
              <w:t xml:space="preserve">са </w:t>
            </w:r>
            <w:r w:rsidR="00417CE2" w:rsidRPr="0082768F">
              <w:rPr>
                <w:rFonts w:ascii="Arial" w:hAnsi="Arial" w:cs="Arial"/>
                <w:sz w:val="22"/>
                <w:szCs w:val="22"/>
                <w:lang/>
              </w:rPr>
              <w:t>џ</w:t>
            </w:r>
            <w:r w:rsidR="00B24479" w:rsidRPr="0082768F">
              <w:rPr>
                <w:rFonts w:ascii="Arial" w:hAnsi="Arial" w:cs="Arial"/>
                <w:sz w:val="22"/>
                <w:szCs w:val="22"/>
                <w:lang/>
              </w:rPr>
              <w:t xml:space="preserve">епом на левој страни и  </w:t>
            </w:r>
            <w:r w:rsidRPr="0082768F">
              <w:rPr>
                <w:rFonts w:ascii="Arial" w:hAnsi="Arial" w:cs="Arial"/>
                <w:sz w:val="22"/>
                <w:szCs w:val="22"/>
              </w:rPr>
              <w:t xml:space="preserve"> извезеним грбом ГО Нови Београд</w:t>
            </w:r>
            <w:r w:rsidR="00417CE2" w:rsidRPr="0082768F">
              <w:rPr>
                <w:rFonts w:ascii="Arial" w:hAnsi="Arial" w:cs="Arial"/>
                <w:sz w:val="22"/>
                <w:szCs w:val="22"/>
                <w:lang/>
              </w:rPr>
              <w:t>.</w:t>
            </w:r>
            <w:r w:rsidRPr="0082768F">
              <w:rPr>
                <w:rFonts w:ascii="Arial" w:hAnsi="Arial" w:cs="Arial"/>
                <w:sz w:val="22"/>
                <w:szCs w:val="22"/>
              </w:rPr>
              <w:t xml:space="preserve"> </w:t>
            </w:r>
            <w:r w:rsidRPr="0082768F">
              <w:rPr>
                <w:rFonts w:ascii="Arial" w:hAnsi="Arial" w:cs="Arial"/>
                <w:sz w:val="22"/>
                <w:szCs w:val="22"/>
                <w:lang w:val="sr-Latn-CS"/>
              </w:rPr>
              <w:t>Ко</w:t>
            </w:r>
            <w:r w:rsidR="00B24479" w:rsidRPr="0082768F">
              <w:rPr>
                <w:rFonts w:ascii="Arial" w:hAnsi="Arial" w:cs="Arial"/>
                <w:sz w:val="22"/>
                <w:szCs w:val="22"/>
                <w:lang/>
              </w:rPr>
              <w:t>ш</w:t>
            </w:r>
            <w:r w:rsidRPr="0082768F">
              <w:rPr>
                <w:rFonts w:ascii="Arial" w:hAnsi="Arial" w:cs="Arial"/>
                <w:sz w:val="22"/>
                <w:szCs w:val="22"/>
                <w:lang w:val="sr-Latn-CS"/>
              </w:rPr>
              <w:t xml:space="preserve">уља је струкирана , беле боје, крагна је ојачана и проштепана, </w:t>
            </w:r>
            <w:r w:rsidR="00B24479" w:rsidRPr="0082768F">
              <w:rPr>
                <w:rFonts w:ascii="Arial" w:hAnsi="Arial" w:cs="Arial"/>
                <w:sz w:val="22"/>
                <w:szCs w:val="22"/>
                <w:lang/>
              </w:rPr>
              <w:t>к</w:t>
            </w:r>
            <w:r w:rsidRPr="0082768F">
              <w:rPr>
                <w:rFonts w:ascii="Arial" w:hAnsi="Arial" w:cs="Arial"/>
                <w:sz w:val="22"/>
                <w:szCs w:val="22"/>
                <w:lang w:val="sr-Latn-CS"/>
              </w:rPr>
              <w:t>ошуља је кројена тако да може да се прилагоди разли</w:t>
            </w:r>
            <w:r w:rsidR="00B24479" w:rsidRPr="0082768F">
              <w:rPr>
                <w:rFonts w:ascii="Arial" w:hAnsi="Arial" w:cs="Arial"/>
                <w:sz w:val="22"/>
                <w:szCs w:val="22"/>
                <w:lang/>
              </w:rPr>
              <w:t>ч</w:t>
            </w:r>
            <w:r w:rsidRPr="0082768F">
              <w:rPr>
                <w:rFonts w:ascii="Arial" w:hAnsi="Arial" w:cs="Arial"/>
                <w:sz w:val="22"/>
                <w:szCs w:val="22"/>
                <w:lang w:val="sr-Latn-CS"/>
              </w:rPr>
              <w:t>итим обимима груди и струка. Дугмад су бела.</w:t>
            </w:r>
          </w:p>
          <w:p w:rsidR="00B72139" w:rsidRPr="0082768F" w:rsidRDefault="00B72139" w:rsidP="00B72139">
            <w:pPr>
              <w:rPr>
                <w:rFonts w:ascii="Arial" w:hAnsi="Arial" w:cs="Arial"/>
                <w:sz w:val="22"/>
                <w:szCs w:val="22"/>
                <w:lang w:val="sr-Latn-CS"/>
              </w:rPr>
            </w:pPr>
            <w:r w:rsidRPr="0082768F">
              <w:rPr>
                <w:rFonts w:ascii="Arial" w:hAnsi="Arial" w:cs="Arial"/>
                <w:sz w:val="22"/>
                <w:szCs w:val="22"/>
                <w:lang w:val="sr-Latn-CS"/>
              </w:rPr>
              <w:t>Сировински састав: памук  мин 95%</w:t>
            </w:r>
          </w:p>
          <w:p w:rsidR="00B72139" w:rsidRPr="0082768F" w:rsidRDefault="00B72139" w:rsidP="00B72139">
            <w:pPr>
              <w:rPr>
                <w:rFonts w:ascii="Arial" w:hAnsi="Arial" w:cs="Arial"/>
                <w:sz w:val="22"/>
                <w:szCs w:val="22"/>
                <w:lang w:val="sr-Latn-CS"/>
              </w:rPr>
            </w:pPr>
            <w:r w:rsidRPr="0082768F">
              <w:rPr>
                <w:rFonts w:ascii="Arial" w:hAnsi="Arial" w:cs="Arial"/>
                <w:sz w:val="22"/>
                <w:szCs w:val="22"/>
                <w:lang w:val="sr-Latn-CS"/>
              </w:rPr>
              <w:t>Еластин: ма</w:t>
            </w:r>
            <w:r w:rsidR="00B24479" w:rsidRPr="0082768F">
              <w:rPr>
                <w:rFonts w:ascii="Arial" w:hAnsi="Arial" w:cs="Arial"/>
                <w:sz w:val="22"/>
                <w:szCs w:val="22"/>
                <w:lang/>
              </w:rPr>
              <w:t>ксимално</w:t>
            </w:r>
            <w:r w:rsidRPr="0082768F">
              <w:rPr>
                <w:rFonts w:ascii="Arial" w:hAnsi="Arial" w:cs="Arial"/>
                <w:sz w:val="22"/>
                <w:szCs w:val="22"/>
                <w:lang w:val="sr-Latn-CS"/>
              </w:rPr>
              <w:t xml:space="preserve"> 5%</w:t>
            </w:r>
          </w:p>
          <w:p w:rsidR="00B72139" w:rsidRPr="0082768F" w:rsidRDefault="00B72139" w:rsidP="00592ED8">
            <w:pPr>
              <w:rPr>
                <w:rFonts w:ascii="Arial" w:hAnsi="Arial" w:cs="Arial"/>
                <w:sz w:val="22"/>
                <w:szCs w:val="22"/>
              </w:rPr>
            </w:pPr>
            <w:r w:rsidRPr="0082768F">
              <w:rPr>
                <w:rFonts w:ascii="Arial" w:hAnsi="Arial" w:cs="Arial"/>
                <w:sz w:val="22"/>
                <w:szCs w:val="22"/>
                <w:lang w:val="sr-Latn-CS"/>
              </w:rPr>
              <w:t xml:space="preserve">Скупљање: </w:t>
            </w:r>
            <w:r w:rsidR="00B24479" w:rsidRPr="0082768F">
              <w:rPr>
                <w:rFonts w:ascii="Arial" w:hAnsi="Arial" w:cs="Arial"/>
                <w:sz w:val="22"/>
                <w:szCs w:val="22"/>
                <w:lang/>
              </w:rPr>
              <w:t>максимално</w:t>
            </w:r>
            <w:r w:rsidRPr="0082768F">
              <w:rPr>
                <w:rFonts w:ascii="Arial" w:hAnsi="Arial" w:cs="Arial"/>
                <w:sz w:val="22"/>
                <w:szCs w:val="22"/>
                <w:lang w:val="sr-Latn-CS"/>
              </w:rPr>
              <w:t xml:space="preserve"> 3%</w:t>
            </w:r>
          </w:p>
        </w:tc>
        <w:tc>
          <w:tcPr>
            <w:tcW w:w="1199" w:type="dxa"/>
          </w:tcPr>
          <w:p w:rsidR="00B72139" w:rsidRPr="0082768F" w:rsidRDefault="00B72139" w:rsidP="005D3250">
            <w:pPr>
              <w:rPr>
                <w:rFonts w:ascii="Arial" w:hAnsi="Arial" w:cs="Arial"/>
                <w:b/>
                <w:sz w:val="22"/>
                <w:szCs w:val="22"/>
                <w:lang/>
              </w:rPr>
            </w:pPr>
            <w:r w:rsidRPr="0082768F">
              <w:rPr>
                <w:rFonts w:ascii="Arial" w:hAnsi="Arial" w:cs="Arial"/>
                <w:sz w:val="22"/>
                <w:szCs w:val="22"/>
                <w:lang/>
              </w:rPr>
              <w:t>ком</w:t>
            </w:r>
          </w:p>
        </w:tc>
      </w:tr>
      <w:tr w:rsidR="00B72139" w:rsidRPr="0082768F" w:rsidTr="00F159BC">
        <w:tc>
          <w:tcPr>
            <w:tcW w:w="809" w:type="dxa"/>
          </w:tcPr>
          <w:p w:rsidR="00B72139" w:rsidRPr="0082768F" w:rsidRDefault="00B72139" w:rsidP="0082768F">
            <w:pPr>
              <w:numPr>
                <w:ilvl w:val="0"/>
                <w:numId w:val="37"/>
              </w:numPr>
              <w:rPr>
                <w:rFonts w:ascii="Arial" w:hAnsi="Arial" w:cs="Arial"/>
                <w:b/>
                <w:sz w:val="22"/>
                <w:szCs w:val="22"/>
                <w:lang/>
              </w:rPr>
            </w:pPr>
          </w:p>
        </w:tc>
        <w:tc>
          <w:tcPr>
            <w:tcW w:w="2134" w:type="dxa"/>
          </w:tcPr>
          <w:p w:rsidR="00B72139" w:rsidRPr="0082768F" w:rsidRDefault="00B72139" w:rsidP="00B72139">
            <w:pPr>
              <w:rPr>
                <w:rFonts w:ascii="Arial" w:hAnsi="Arial" w:cs="Arial"/>
                <w:sz w:val="22"/>
                <w:szCs w:val="22"/>
              </w:rPr>
            </w:pPr>
            <w:r w:rsidRPr="0082768F">
              <w:rPr>
                <w:rFonts w:ascii="Arial" w:hAnsi="Arial" w:cs="Arial"/>
                <w:sz w:val="22"/>
                <w:szCs w:val="22"/>
              </w:rPr>
              <w:t>Ешарпа</w:t>
            </w:r>
          </w:p>
        </w:tc>
        <w:tc>
          <w:tcPr>
            <w:tcW w:w="5736" w:type="dxa"/>
          </w:tcPr>
          <w:p w:rsidR="00B72139" w:rsidRPr="0082768F" w:rsidRDefault="00B72139" w:rsidP="00592ED8">
            <w:pPr>
              <w:rPr>
                <w:rFonts w:ascii="Arial" w:hAnsi="Arial" w:cs="Arial"/>
                <w:sz w:val="22"/>
                <w:szCs w:val="22"/>
              </w:rPr>
            </w:pPr>
            <w:r w:rsidRPr="0082768F">
              <w:rPr>
                <w:rFonts w:ascii="Arial" w:hAnsi="Arial" w:cs="Arial"/>
                <w:sz w:val="22"/>
                <w:szCs w:val="22"/>
                <w:lang w:val="sr-Latn-CS"/>
              </w:rPr>
              <w:t xml:space="preserve">Материјал је 100% полиестер, димензије су 30x120 </w:t>
            </w:r>
            <w:r w:rsidR="00B24479" w:rsidRPr="0082768F">
              <w:rPr>
                <w:rFonts w:ascii="Arial" w:hAnsi="Arial" w:cs="Arial"/>
                <w:sz w:val="22"/>
                <w:szCs w:val="22"/>
                <w:lang w:val="sr-Latn-CS"/>
              </w:rPr>
              <w:t>cm</w:t>
            </w:r>
            <w:r w:rsidRPr="0082768F">
              <w:rPr>
                <w:rFonts w:ascii="Arial" w:hAnsi="Arial" w:cs="Arial"/>
                <w:sz w:val="22"/>
                <w:szCs w:val="22"/>
                <w:lang w:val="sr-Latn-CS"/>
              </w:rPr>
              <w:t>. Боја је трава зелен</w:t>
            </w:r>
            <w:r w:rsidR="00592ED8">
              <w:rPr>
                <w:rFonts w:ascii="Arial" w:hAnsi="Arial" w:cs="Arial"/>
                <w:sz w:val="22"/>
                <w:szCs w:val="22"/>
                <w:lang w:val="sr-Latn-CS"/>
              </w:rPr>
              <w:t>а са белим пругама, под косином</w:t>
            </w:r>
          </w:p>
        </w:tc>
        <w:tc>
          <w:tcPr>
            <w:tcW w:w="1199" w:type="dxa"/>
          </w:tcPr>
          <w:p w:rsidR="00B72139" w:rsidRPr="0082768F" w:rsidRDefault="00B72139" w:rsidP="005D3250">
            <w:pPr>
              <w:rPr>
                <w:rFonts w:ascii="Arial" w:hAnsi="Arial" w:cs="Arial"/>
                <w:b/>
                <w:sz w:val="22"/>
                <w:szCs w:val="22"/>
                <w:lang/>
              </w:rPr>
            </w:pPr>
            <w:r w:rsidRPr="0082768F">
              <w:rPr>
                <w:rFonts w:ascii="Arial" w:hAnsi="Arial" w:cs="Arial"/>
                <w:sz w:val="22"/>
                <w:szCs w:val="22"/>
                <w:lang/>
              </w:rPr>
              <w:t>ком</w:t>
            </w:r>
          </w:p>
        </w:tc>
      </w:tr>
    </w:tbl>
    <w:p w:rsidR="00592ED8" w:rsidRDefault="00592ED8" w:rsidP="00AB7BA1">
      <w:pPr>
        <w:jc w:val="both"/>
        <w:rPr>
          <w:rFonts w:ascii="Arial" w:hAnsi="Arial" w:cs="Arial"/>
          <w:b/>
          <w:highlight w:val="yellow"/>
          <w:lang/>
        </w:rPr>
      </w:pPr>
    </w:p>
    <w:p w:rsidR="00B72139" w:rsidRPr="00592ED8" w:rsidRDefault="00592ED8" w:rsidP="00AB7BA1">
      <w:pPr>
        <w:jc w:val="both"/>
        <w:rPr>
          <w:rFonts w:ascii="Arial" w:hAnsi="Arial" w:cs="Arial"/>
          <w:lang/>
        </w:rPr>
      </w:pPr>
      <w:r w:rsidRPr="00592ED8">
        <w:rPr>
          <w:rFonts w:ascii="Arial" w:hAnsi="Arial" w:cs="Arial"/>
          <w:lang/>
        </w:rPr>
        <w:t xml:space="preserve">- Гарантни рок: </w:t>
      </w:r>
      <w:r w:rsidR="00AB7BA1" w:rsidRPr="00592ED8">
        <w:rPr>
          <w:rFonts w:ascii="Arial" w:hAnsi="Arial" w:cs="Arial"/>
          <w:lang/>
        </w:rPr>
        <w:t>1 година од дана испоруке. Гаранција се односи на оштећења као што су пуцање шавова, дрикера и сл.</w:t>
      </w:r>
    </w:p>
    <w:p w:rsidR="00AB7BA1" w:rsidRPr="00592ED8" w:rsidRDefault="00592ED8" w:rsidP="00AB7BA1">
      <w:pPr>
        <w:jc w:val="both"/>
        <w:rPr>
          <w:rFonts w:ascii="Arial" w:hAnsi="Arial" w:cs="Arial"/>
          <w:lang/>
        </w:rPr>
      </w:pPr>
      <w:r>
        <w:rPr>
          <w:rFonts w:ascii="Arial" w:hAnsi="Arial" w:cs="Arial"/>
          <w:lang/>
        </w:rPr>
        <w:t xml:space="preserve">- </w:t>
      </w:r>
      <w:r w:rsidR="00AB7BA1" w:rsidRPr="00592ED8">
        <w:rPr>
          <w:rFonts w:ascii="Arial" w:hAnsi="Arial" w:cs="Arial"/>
          <w:lang/>
        </w:rPr>
        <w:t xml:space="preserve">Сваки производ мора садржати трајно ушивену етикету са наведеним </w:t>
      </w:r>
      <w:r w:rsidR="00D62DC1" w:rsidRPr="00592ED8">
        <w:rPr>
          <w:rFonts w:ascii="Arial" w:hAnsi="Arial" w:cs="Arial"/>
          <w:lang/>
        </w:rPr>
        <w:t xml:space="preserve">сировинским </w:t>
      </w:r>
      <w:r w:rsidR="00AB7BA1" w:rsidRPr="00592ED8">
        <w:rPr>
          <w:rFonts w:ascii="Arial" w:hAnsi="Arial" w:cs="Arial"/>
          <w:lang/>
        </w:rPr>
        <w:t>са</w:t>
      </w:r>
      <w:r w:rsidR="00D62DC1" w:rsidRPr="00592ED8">
        <w:rPr>
          <w:rFonts w:ascii="Arial" w:hAnsi="Arial" w:cs="Arial"/>
          <w:lang/>
        </w:rPr>
        <w:t>ставом и упутством за одржавање</w:t>
      </w:r>
      <w:r w:rsidR="00AB7BA1" w:rsidRPr="00592ED8">
        <w:rPr>
          <w:rFonts w:ascii="Arial" w:hAnsi="Arial" w:cs="Arial"/>
          <w:lang/>
        </w:rPr>
        <w:t>, у складу са стандардима за ову врсту производа.</w:t>
      </w:r>
    </w:p>
    <w:p w:rsidR="00417CE2" w:rsidRPr="00592ED8" w:rsidRDefault="00592ED8" w:rsidP="00AB7BA1">
      <w:pPr>
        <w:jc w:val="both"/>
        <w:rPr>
          <w:rFonts w:ascii="Arial" w:hAnsi="Arial" w:cs="Arial"/>
          <w:lang/>
        </w:rPr>
      </w:pPr>
      <w:r>
        <w:rPr>
          <w:rFonts w:ascii="Arial" w:hAnsi="Arial" w:cs="Arial"/>
          <w:lang/>
        </w:rPr>
        <w:t xml:space="preserve">- </w:t>
      </w:r>
      <w:r w:rsidR="00417CE2" w:rsidRPr="00592ED8">
        <w:rPr>
          <w:rFonts w:ascii="Arial" w:hAnsi="Arial" w:cs="Arial"/>
        </w:rPr>
        <w:t xml:space="preserve">Боја се одређује према узорку који </w:t>
      </w:r>
      <w:r w:rsidR="00F159BC">
        <w:rPr>
          <w:rFonts w:ascii="Arial" w:hAnsi="Arial" w:cs="Arial"/>
          <w:lang/>
        </w:rPr>
        <w:t>заинтересовани понуђачи могу</w:t>
      </w:r>
      <w:r w:rsidR="00417CE2" w:rsidRPr="00592ED8">
        <w:rPr>
          <w:rFonts w:ascii="Arial" w:hAnsi="Arial" w:cs="Arial"/>
        </w:rPr>
        <w:t xml:space="preserve"> погледати код наручиоцa</w:t>
      </w:r>
      <w:r w:rsidR="00417CE2" w:rsidRPr="00592ED8">
        <w:rPr>
          <w:rFonts w:ascii="Arial" w:hAnsi="Arial" w:cs="Arial"/>
          <w:lang/>
        </w:rPr>
        <w:t>.</w:t>
      </w:r>
      <w:r w:rsidR="00AB7BA1" w:rsidRPr="00592ED8">
        <w:rPr>
          <w:rFonts w:ascii="Arial" w:hAnsi="Arial" w:cs="Arial"/>
          <w:lang/>
        </w:rPr>
        <w:t xml:space="preserve"> </w:t>
      </w:r>
      <w:r w:rsidR="00417CE2" w:rsidRPr="00592ED8">
        <w:rPr>
          <w:rFonts w:ascii="Arial" w:hAnsi="Arial" w:cs="Arial"/>
          <w:lang/>
        </w:rPr>
        <w:t xml:space="preserve">Изабрани понуђач је у обавези да достави узорак сваког појединачног одевног предмета у року од 7 (седам) дана од дана потписивања </w:t>
      </w:r>
      <w:r w:rsidR="00F159BC">
        <w:rPr>
          <w:rFonts w:ascii="Arial" w:hAnsi="Arial" w:cs="Arial"/>
          <w:lang/>
        </w:rPr>
        <w:t>Оквирног споразума</w:t>
      </w:r>
      <w:r w:rsidR="00417CE2" w:rsidRPr="00592ED8">
        <w:rPr>
          <w:rFonts w:ascii="Arial" w:hAnsi="Arial" w:cs="Arial"/>
          <w:lang/>
        </w:rPr>
        <w:t>.</w:t>
      </w:r>
      <w:r w:rsidR="00417CE2" w:rsidRPr="00592ED8">
        <w:rPr>
          <w:rFonts w:ascii="Arial" w:hAnsi="Arial" w:cs="Arial"/>
        </w:rPr>
        <w:t xml:space="preserve"> </w:t>
      </w:r>
    </w:p>
    <w:p w:rsidR="00592ED8" w:rsidRDefault="00592ED8" w:rsidP="00AB7BA1">
      <w:pPr>
        <w:jc w:val="both"/>
        <w:rPr>
          <w:rFonts w:ascii="Arial" w:hAnsi="Arial" w:cs="Arial"/>
          <w:lang/>
        </w:rPr>
      </w:pPr>
      <w:r>
        <w:rPr>
          <w:rFonts w:ascii="Arial" w:hAnsi="Arial" w:cs="Arial"/>
          <w:lang/>
        </w:rPr>
        <w:t xml:space="preserve">- </w:t>
      </w:r>
      <w:r w:rsidR="00B24479" w:rsidRPr="00592ED8">
        <w:rPr>
          <w:rFonts w:ascii="Arial" w:hAnsi="Arial" w:cs="Arial"/>
          <w:lang/>
        </w:rPr>
        <w:t>Жен</w:t>
      </w:r>
      <w:r w:rsidR="00417CE2" w:rsidRPr="00592ED8">
        <w:rPr>
          <w:rFonts w:ascii="Arial" w:hAnsi="Arial" w:cs="Arial"/>
          <w:lang/>
        </w:rPr>
        <w:t>с</w:t>
      </w:r>
      <w:r w:rsidR="00B24479" w:rsidRPr="00592ED8">
        <w:rPr>
          <w:rFonts w:ascii="Arial" w:hAnsi="Arial" w:cs="Arial"/>
          <w:lang/>
        </w:rPr>
        <w:t xml:space="preserve">ки блејзер, сукња и панталоне морају бити од истог материјала. </w:t>
      </w:r>
    </w:p>
    <w:p w:rsidR="00592ED8" w:rsidRDefault="00592ED8" w:rsidP="00AB7BA1">
      <w:pPr>
        <w:jc w:val="both"/>
        <w:rPr>
          <w:rFonts w:ascii="Arial" w:hAnsi="Arial" w:cs="Arial"/>
          <w:lang/>
        </w:rPr>
      </w:pPr>
      <w:r>
        <w:rPr>
          <w:rFonts w:ascii="Arial" w:hAnsi="Arial" w:cs="Arial"/>
          <w:lang/>
        </w:rPr>
        <w:t xml:space="preserve">- </w:t>
      </w:r>
      <w:r w:rsidR="00417CE2" w:rsidRPr="00592ED8">
        <w:rPr>
          <w:rFonts w:ascii="Arial" w:hAnsi="Arial" w:cs="Arial"/>
          <w:lang/>
        </w:rPr>
        <w:t xml:space="preserve">Сви материјали морају бити прилагођени ношењу у летњем периоду. </w:t>
      </w:r>
    </w:p>
    <w:p w:rsidR="00592ED8" w:rsidRDefault="00592ED8" w:rsidP="00AB7BA1">
      <w:pPr>
        <w:jc w:val="both"/>
        <w:rPr>
          <w:rFonts w:ascii="Arial" w:hAnsi="Arial" w:cs="Arial"/>
          <w:lang/>
        </w:rPr>
      </w:pPr>
      <w:r>
        <w:rPr>
          <w:rFonts w:ascii="Arial" w:hAnsi="Arial" w:cs="Arial"/>
          <w:lang/>
        </w:rPr>
        <w:t xml:space="preserve">- </w:t>
      </w:r>
      <w:r w:rsidR="00417CE2" w:rsidRPr="00592ED8">
        <w:rPr>
          <w:rFonts w:ascii="Arial" w:hAnsi="Arial" w:cs="Arial"/>
          <w:lang/>
        </w:rPr>
        <w:t xml:space="preserve">Унутрашње ивице морају бити обрађене тако да се материјал не осипа. </w:t>
      </w:r>
    </w:p>
    <w:p w:rsidR="00B72139" w:rsidRPr="00592ED8" w:rsidRDefault="00592ED8" w:rsidP="00AB7BA1">
      <w:pPr>
        <w:jc w:val="both"/>
        <w:rPr>
          <w:rFonts w:ascii="Arial" w:hAnsi="Arial" w:cs="Arial"/>
          <w:lang/>
        </w:rPr>
      </w:pPr>
      <w:r>
        <w:rPr>
          <w:rFonts w:ascii="Arial" w:hAnsi="Arial" w:cs="Arial"/>
          <w:lang/>
        </w:rPr>
        <w:t xml:space="preserve">- </w:t>
      </w:r>
      <w:r w:rsidR="00417CE2" w:rsidRPr="00592ED8">
        <w:rPr>
          <w:rFonts w:ascii="Arial" w:hAnsi="Arial" w:cs="Arial"/>
          <w:lang/>
        </w:rPr>
        <w:t>Отвори за дугмад морају бити обрађени. Мора</w:t>
      </w:r>
      <w:r w:rsidR="00AB7BA1" w:rsidRPr="00592ED8">
        <w:rPr>
          <w:rFonts w:ascii="Arial" w:hAnsi="Arial" w:cs="Arial"/>
          <w:lang/>
        </w:rPr>
        <w:t>ју</w:t>
      </w:r>
      <w:r w:rsidR="00417CE2" w:rsidRPr="00592ED8">
        <w:rPr>
          <w:rFonts w:ascii="Arial" w:hAnsi="Arial" w:cs="Arial"/>
          <w:lang/>
        </w:rPr>
        <w:t xml:space="preserve"> постојати резервна дугмад. </w:t>
      </w:r>
    </w:p>
    <w:p w:rsidR="00F07354" w:rsidRPr="00592ED8" w:rsidRDefault="00592ED8" w:rsidP="00AB7BA1">
      <w:pPr>
        <w:jc w:val="both"/>
        <w:rPr>
          <w:rFonts w:ascii="Arial" w:hAnsi="Arial" w:cs="Arial"/>
          <w:lang/>
        </w:rPr>
      </w:pPr>
      <w:r>
        <w:rPr>
          <w:rFonts w:ascii="Arial" w:hAnsi="Arial" w:cs="Arial"/>
          <w:lang/>
        </w:rPr>
        <w:t xml:space="preserve">- </w:t>
      </w:r>
      <w:r w:rsidR="00F07354" w:rsidRPr="00592ED8">
        <w:rPr>
          <w:rFonts w:ascii="Arial" w:hAnsi="Arial" w:cs="Arial"/>
          <w:lang/>
        </w:rPr>
        <w:t xml:space="preserve">Изабрани понуђач је дужан да </w:t>
      </w:r>
      <w:r w:rsidR="008D0688" w:rsidRPr="00592ED8">
        <w:rPr>
          <w:rFonts w:ascii="Arial" w:hAnsi="Arial" w:cs="Arial"/>
          <w:lang/>
        </w:rPr>
        <w:t xml:space="preserve">узме мере за сваког корисника добра (запосленог) у просторији ГО Нови Београд или свом у малопродајном објекту. </w:t>
      </w:r>
    </w:p>
    <w:p w:rsidR="00B72139" w:rsidRPr="004C33FB" w:rsidRDefault="00592ED8" w:rsidP="005D3250">
      <w:pPr>
        <w:rPr>
          <w:rFonts w:ascii="Arial" w:hAnsi="Arial" w:cs="Arial"/>
          <w:lang/>
        </w:rPr>
      </w:pPr>
      <w:r>
        <w:rPr>
          <w:rFonts w:ascii="Arial" w:hAnsi="Arial" w:cs="Arial"/>
          <w:lang/>
        </w:rPr>
        <w:t xml:space="preserve">- </w:t>
      </w:r>
      <w:r w:rsidR="008D0688" w:rsidRPr="00592ED8">
        <w:rPr>
          <w:rFonts w:ascii="Arial" w:hAnsi="Arial" w:cs="Arial"/>
          <w:lang/>
        </w:rPr>
        <w:t xml:space="preserve">У цену морају бити урачунуте све </w:t>
      </w:r>
      <w:r>
        <w:rPr>
          <w:rFonts w:ascii="Arial" w:hAnsi="Arial" w:cs="Arial"/>
          <w:lang/>
        </w:rPr>
        <w:t>неопходне</w:t>
      </w:r>
      <w:r w:rsidR="008D0688" w:rsidRPr="00592ED8">
        <w:rPr>
          <w:rFonts w:ascii="Arial" w:hAnsi="Arial" w:cs="Arial"/>
          <w:lang/>
        </w:rPr>
        <w:t xml:space="preserve"> корекције, као што су скраћивање или продужавање ногавица</w:t>
      </w:r>
      <w:r w:rsidRPr="00592ED8">
        <w:rPr>
          <w:rFonts w:ascii="Arial" w:hAnsi="Arial" w:cs="Arial"/>
          <w:lang/>
        </w:rPr>
        <w:t>,</w:t>
      </w:r>
      <w:r w:rsidR="008D0688" w:rsidRPr="00592ED8">
        <w:rPr>
          <w:rFonts w:ascii="Arial" w:hAnsi="Arial" w:cs="Arial"/>
          <w:lang/>
        </w:rPr>
        <w:t xml:space="preserve"> рукава</w:t>
      </w:r>
      <w:r w:rsidRPr="00592ED8">
        <w:rPr>
          <w:rFonts w:ascii="Arial" w:hAnsi="Arial" w:cs="Arial"/>
          <w:lang/>
        </w:rPr>
        <w:t>, сукње</w:t>
      </w:r>
      <w:r w:rsidR="008D0688" w:rsidRPr="00592ED8">
        <w:rPr>
          <w:rFonts w:ascii="Arial" w:hAnsi="Arial" w:cs="Arial"/>
          <w:lang/>
        </w:rPr>
        <w:t xml:space="preserve"> или сужавање.</w:t>
      </w:r>
      <w:r w:rsidR="008D0688" w:rsidRPr="004C33FB">
        <w:rPr>
          <w:rFonts w:ascii="Arial" w:hAnsi="Arial" w:cs="Arial"/>
          <w:lang/>
        </w:rPr>
        <w:t xml:space="preserve"> </w:t>
      </w:r>
    </w:p>
    <w:p w:rsidR="00B72139" w:rsidRDefault="00B72139" w:rsidP="005D3250">
      <w:pPr>
        <w:rPr>
          <w:rFonts w:ascii="Arial" w:hAnsi="Arial" w:cs="Arial"/>
          <w:b/>
          <w:lang/>
        </w:rPr>
      </w:pPr>
    </w:p>
    <w:p w:rsidR="00B72139" w:rsidRDefault="00B72139" w:rsidP="005D3250">
      <w:pPr>
        <w:rPr>
          <w:rFonts w:ascii="Arial" w:hAnsi="Arial" w:cs="Arial"/>
          <w:b/>
          <w:lang/>
        </w:rPr>
      </w:pPr>
    </w:p>
    <w:p w:rsidR="00B72139" w:rsidRPr="005D3250" w:rsidRDefault="00B72139" w:rsidP="005D3250">
      <w:pPr>
        <w:rPr>
          <w:rFonts w:ascii="Arial" w:hAnsi="Arial" w:cs="Arial"/>
          <w:b/>
          <w:lang/>
        </w:rPr>
      </w:pPr>
    </w:p>
    <w:p w:rsidR="002A0586" w:rsidRPr="002A0586" w:rsidRDefault="002A0586" w:rsidP="00DE1561">
      <w:pPr>
        <w:jc w:val="center"/>
        <w:rPr>
          <w:rFonts w:ascii="Arial" w:hAnsi="Arial" w:cs="Arial"/>
          <w:b/>
          <w:lang w:val="sr-Cyrl-CS"/>
        </w:rPr>
      </w:pPr>
    </w:p>
    <w:p w:rsidR="004D3BFB" w:rsidRPr="00CA6FCB" w:rsidRDefault="0047141C" w:rsidP="004D3BFB">
      <w:pPr>
        <w:rPr>
          <w:rFonts w:ascii="Arial" w:hAnsi="Arial" w:cs="Arial"/>
          <w:sz w:val="22"/>
          <w:szCs w:val="22"/>
          <w:lang w:val="sr-Cyrl-CS"/>
        </w:rPr>
      </w:pPr>
      <w:r w:rsidRPr="00CA6FCB">
        <w:rPr>
          <w:rFonts w:ascii="Arial" w:hAnsi="Arial" w:cs="Arial"/>
          <w:sz w:val="22"/>
          <w:szCs w:val="22"/>
          <w:lang w:val="sr-Cyrl-CS"/>
        </w:rPr>
        <w:t>У_____________, дана____________.</w:t>
      </w:r>
    </w:p>
    <w:p w:rsidR="004D3BFB" w:rsidRPr="00CA6FCB" w:rsidRDefault="004D3BFB" w:rsidP="004D3BFB">
      <w:pPr>
        <w:rPr>
          <w:rFonts w:ascii="Arial" w:hAnsi="Arial" w:cs="Arial"/>
          <w:sz w:val="22"/>
          <w:szCs w:val="22"/>
          <w:lang w:val="sr-Cyrl-CS"/>
        </w:rPr>
      </w:pPr>
      <w:r w:rsidRPr="009948BA">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28" type="#_x0000_t202" style="position:absolute;margin-left:213.45pt;margin-top:9.7pt;width:95.7pt;height:24pt;z-index:251654144;mso-width-relative:margin;mso-height-relative:margin" strokecolor="white">
            <v:textbox style="mso-next-textbox:#_x0000_s1028">
              <w:txbxContent>
                <w:p w:rsidR="00F159BC" w:rsidRPr="009948BA" w:rsidRDefault="00F159BC" w:rsidP="004D3BFB">
                  <w:pPr>
                    <w:jc w:val="center"/>
                    <w:rPr>
                      <w:sz w:val="22"/>
                      <w:szCs w:val="22"/>
                    </w:rPr>
                  </w:pPr>
                  <w:r w:rsidRPr="009948BA">
                    <w:rPr>
                      <w:rFonts w:ascii="Arial" w:hAnsi="Arial" w:cs="Arial"/>
                      <w:sz w:val="22"/>
                      <w:szCs w:val="22"/>
                      <w:lang w:val="sr-Cyrl-CS"/>
                    </w:rPr>
                    <w:t>М.П.</w:t>
                  </w:r>
                </w:p>
              </w:txbxContent>
            </v:textbox>
          </v:shape>
        </w:pict>
      </w:r>
      <w:r>
        <w:rPr>
          <w:rFonts w:ascii="Arial" w:hAnsi="Arial" w:cs="Arial"/>
          <w:sz w:val="22"/>
          <w:szCs w:val="22"/>
        </w:rPr>
        <w:tab/>
      </w:r>
      <w:r>
        <w:rPr>
          <w:rFonts w:ascii="Arial" w:hAnsi="Arial" w:cs="Arial"/>
          <w:sz w:val="22"/>
          <w:szCs w:val="22"/>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CA6FCB">
        <w:rPr>
          <w:rFonts w:ascii="Arial" w:hAnsi="Arial" w:cs="Arial"/>
          <w:sz w:val="22"/>
          <w:szCs w:val="22"/>
          <w:lang w:val="sr-Cyrl-CS"/>
        </w:rPr>
        <w:t xml:space="preserve"> Одговорно лице понуђача</w:t>
      </w:r>
    </w:p>
    <w:p w:rsidR="004D3BFB" w:rsidRPr="00CA6FCB" w:rsidRDefault="004D3BFB" w:rsidP="004D3BFB">
      <w:pPr>
        <w:rPr>
          <w:rFonts w:ascii="Arial" w:hAnsi="Arial" w:cs="Arial"/>
          <w:sz w:val="22"/>
          <w:szCs w:val="22"/>
          <w:lang w:val="sr-Cyrl-CS"/>
        </w:rPr>
      </w:pPr>
    </w:p>
    <w:p w:rsidR="004D3BFB" w:rsidRPr="00CA6FCB" w:rsidRDefault="004D3BFB" w:rsidP="004D3BFB">
      <w:pPr>
        <w:rPr>
          <w:rFonts w:ascii="Arial" w:hAnsi="Arial" w:cs="Arial"/>
          <w:sz w:val="22"/>
          <w:szCs w:val="22"/>
          <w:lang w:val="sr-Cyrl-CS"/>
        </w:rPr>
      </w:pPr>
      <w:r w:rsidRPr="00CA6FCB">
        <w:rPr>
          <w:rFonts w:ascii="Arial" w:hAnsi="Arial" w:cs="Arial"/>
          <w:sz w:val="22"/>
          <w:szCs w:val="22"/>
          <w:lang w:val="sr-Cyrl-CS"/>
        </w:rPr>
        <w:t xml:space="preserve">       </w:t>
      </w:r>
      <w:r w:rsidRPr="00CA6FCB">
        <w:rPr>
          <w:rFonts w:ascii="Arial" w:hAnsi="Arial" w:cs="Arial"/>
          <w:sz w:val="22"/>
          <w:szCs w:val="22"/>
          <w:lang w:val="sr-Latn-CS"/>
        </w:rPr>
        <w:t xml:space="preserve">                            </w:t>
      </w:r>
      <w:r w:rsidRPr="00CA6FCB">
        <w:rPr>
          <w:rFonts w:ascii="Arial" w:hAnsi="Arial" w:cs="Arial"/>
          <w:sz w:val="22"/>
          <w:szCs w:val="22"/>
          <w:lang w:val="sr-Cyrl-CS"/>
        </w:rPr>
        <w:t xml:space="preserve">                         </w:t>
      </w:r>
      <w:r w:rsidRPr="00CA6FCB">
        <w:rPr>
          <w:rFonts w:ascii="Arial" w:hAnsi="Arial" w:cs="Arial"/>
          <w:sz w:val="22"/>
          <w:szCs w:val="22"/>
        </w:rPr>
        <w:t xml:space="preserve">                                                  </w:t>
      </w:r>
      <w:r w:rsidRPr="00CA6FCB">
        <w:rPr>
          <w:rFonts w:ascii="Arial" w:hAnsi="Arial" w:cs="Arial"/>
          <w:sz w:val="22"/>
          <w:szCs w:val="22"/>
          <w:lang w:val="sr-Cyrl-CS"/>
        </w:rPr>
        <w:t>_________</w:t>
      </w:r>
      <w:r w:rsidRPr="00CA6FCB">
        <w:rPr>
          <w:rFonts w:ascii="Arial" w:hAnsi="Arial" w:cs="Arial"/>
          <w:sz w:val="22"/>
          <w:szCs w:val="22"/>
        </w:rPr>
        <w:t>_______</w:t>
      </w:r>
      <w:r w:rsidRPr="00CA6FCB">
        <w:rPr>
          <w:rFonts w:ascii="Arial" w:hAnsi="Arial" w:cs="Arial"/>
          <w:sz w:val="22"/>
          <w:szCs w:val="22"/>
          <w:lang w:val="sr-Cyrl-CS"/>
        </w:rPr>
        <w:t>_____</w:t>
      </w:r>
    </w:p>
    <w:p w:rsidR="004D3BFB" w:rsidRDefault="004D3BFB" w:rsidP="004D3BFB">
      <w:pPr>
        <w:ind w:right="277"/>
        <w:jc w:val="right"/>
        <w:rPr>
          <w:rFonts w:ascii="Arial" w:hAnsi="Arial" w:cs="Arial"/>
          <w:b/>
          <w:sz w:val="22"/>
          <w:szCs w:val="22"/>
          <w:lang/>
        </w:rPr>
      </w:pPr>
    </w:p>
    <w:p w:rsidR="004030FE" w:rsidRDefault="004030FE"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Default="00D35F64" w:rsidP="004D3BFB">
      <w:pPr>
        <w:ind w:right="277"/>
        <w:jc w:val="right"/>
        <w:rPr>
          <w:rFonts w:ascii="Arial" w:hAnsi="Arial" w:cs="Arial"/>
          <w:b/>
          <w:sz w:val="22"/>
          <w:szCs w:val="22"/>
          <w:lang/>
        </w:rPr>
      </w:pPr>
    </w:p>
    <w:p w:rsidR="00D35F64" w:rsidRPr="004030FE" w:rsidRDefault="00D35F64" w:rsidP="004D3BFB">
      <w:pPr>
        <w:ind w:right="277"/>
        <w:jc w:val="right"/>
        <w:rPr>
          <w:rFonts w:ascii="Arial" w:hAnsi="Arial" w:cs="Arial"/>
          <w:b/>
          <w:sz w:val="22"/>
          <w:szCs w:val="22"/>
          <w:lang/>
        </w:rPr>
      </w:pPr>
    </w:p>
    <w:p w:rsidR="00A136EE" w:rsidRDefault="00A136EE" w:rsidP="005D3250">
      <w:pPr>
        <w:rPr>
          <w:rFonts w:ascii="Arial" w:hAnsi="Arial" w:cs="Arial"/>
          <w:b/>
          <w:lang w:val="sr-Cyrl-CS"/>
        </w:rPr>
      </w:pPr>
    </w:p>
    <w:p w:rsidR="005D3250" w:rsidRDefault="00F159BC" w:rsidP="00F159BC">
      <w:pPr>
        <w:rPr>
          <w:rFonts w:ascii="Arial" w:hAnsi="Arial" w:cs="Arial"/>
          <w:b/>
          <w:lang w:val="sr-Cyrl-CS"/>
        </w:rPr>
      </w:pPr>
      <w:r>
        <w:rPr>
          <w:rFonts w:ascii="Arial" w:hAnsi="Arial" w:cs="Arial"/>
          <w:b/>
        </w:rPr>
        <w:lastRenderedPageBreak/>
        <w:t xml:space="preserve">III </w:t>
      </w:r>
      <w:r w:rsidR="005D3250" w:rsidRPr="008421B4">
        <w:rPr>
          <w:rFonts w:ascii="Arial" w:hAnsi="Arial" w:cs="Arial"/>
          <w:b/>
          <w:lang w:val="sr-Cyrl-CS"/>
        </w:rPr>
        <w:t>УСЛОВИ ЗА УЧЕШЋЕ У ПОСТУПКУ ЈАВНЕ НАБАВКЕ И УПУТС</w:t>
      </w:r>
      <w:r w:rsidR="005D3250">
        <w:rPr>
          <w:rFonts w:ascii="Arial" w:hAnsi="Arial" w:cs="Arial"/>
          <w:b/>
          <w:lang w:val="sr-Cyrl-CS"/>
        </w:rPr>
        <w:t>Т</w:t>
      </w:r>
      <w:r w:rsidR="005D3250" w:rsidRPr="008421B4">
        <w:rPr>
          <w:rFonts w:ascii="Arial" w:hAnsi="Arial" w:cs="Arial"/>
          <w:b/>
          <w:lang w:val="sr-Cyrl-CS"/>
        </w:rPr>
        <w:t>ВО КАКО СЕ ДОКАЗУЈЕ ИСПУЊЕНОСТ УСЛОВА</w:t>
      </w:r>
    </w:p>
    <w:p w:rsidR="00592ED8" w:rsidRPr="00CC39F5" w:rsidRDefault="00592ED8" w:rsidP="00592ED8">
      <w:pPr>
        <w:ind w:left="360"/>
        <w:rPr>
          <w:rFonts w:ascii="Arial" w:hAnsi="Arial" w:cs="Arial"/>
          <w:b/>
          <w:lang w:val="sr-Cyrl-CS"/>
        </w:rPr>
      </w:pP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0"/>
        <w:gridCol w:w="3665"/>
        <w:gridCol w:w="5643"/>
      </w:tblGrid>
      <w:tr w:rsidR="005D3250" w:rsidRPr="008857B5" w:rsidTr="005D3250">
        <w:trPr>
          <w:tblCellSpacing w:w="20" w:type="dxa"/>
        </w:trPr>
        <w:tc>
          <w:tcPr>
            <w:tcW w:w="640" w:type="dxa"/>
            <w:shd w:val="clear" w:color="auto" w:fill="auto"/>
          </w:tcPr>
          <w:p w:rsidR="005D3250" w:rsidRPr="008857B5" w:rsidRDefault="005D3250" w:rsidP="005D3250">
            <w:pPr>
              <w:rPr>
                <w:rFonts w:ascii="Arial" w:hAnsi="Arial" w:cs="Arial"/>
                <w:sz w:val="22"/>
                <w:szCs w:val="22"/>
                <w:lang w:val="sr-Cyrl-CS"/>
              </w:rPr>
            </w:pPr>
            <w:r w:rsidRPr="008857B5">
              <w:rPr>
                <w:rFonts w:ascii="Arial" w:hAnsi="Arial" w:cs="Arial"/>
                <w:sz w:val="22"/>
                <w:szCs w:val="22"/>
                <w:lang w:val="sr-Cyrl-CS"/>
              </w:rPr>
              <w:t xml:space="preserve">  </w:t>
            </w:r>
          </w:p>
          <w:p w:rsidR="005D3250" w:rsidRPr="008857B5" w:rsidRDefault="005D3250" w:rsidP="005D3250">
            <w:pPr>
              <w:jc w:val="center"/>
              <w:rPr>
                <w:rFonts w:ascii="Arial" w:hAnsi="Arial" w:cs="Arial"/>
                <w:sz w:val="22"/>
                <w:szCs w:val="22"/>
                <w:lang w:val="sr-Cyrl-CS"/>
              </w:rPr>
            </w:pPr>
            <w:r w:rsidRPr="008857B5">
              <w:rPr>
                <w:rFonts w:ascii="Arial" w:hAnsi="Arial" w:cs="Arial"/>
                <w:sz w:val="22"/>
                <w:szCs w:val="22"/>
                <w:lang w:val="sr-Cyrl-CS"/>
              </w:rPr>
              <w:t>1.</w:t>
            </w:r>
          </w:p>
          <w:p w:rsidR="005D3250" w:rsidRPr="008857B5" w:rsidRDefault="005D3250" w:rsidP="005D3250">
            <w:pPr>
              <w:rPr>
                <w:rFonts w:ascii="Arial" w:hAnsi="Arial" w:cs="Arial"/>
                <w:sz w:val="22"/>
                <w:szCs w:val="22"/>
                <w:lang w:val="sr-Cyrl-CS"/>
              </w:rPr>
            </w:pPr>
            <w:r w:rsidRPr="008857B5">
              <w:rPr>
                <w:rFonts w:ascii="Arial" w:hAnsi="Arial" w:cs="Arial"/>
                <w:sz w:val="22"/>
                <w:szCs w:val="22"/>
                <w:lang w:val="sr-Cyrl-CS"/>
              </w:rPr>
              <w:t xml:space="preserve">    </w:t>
            </w:r>
          </w:p>
        </w:tc>
        <w:tc>
          <w:tcPr>
            <w:tcW w:w="3625" w:type="dxa"/>
            <w:shd w:val="clear" w:color="auto" w:fill="auto"/>
          </w:tcPr>
          <w:p w:rsidR="005D3250" w:rsidRPr="008857B5" w:rsidRDefault="005D3250" w:rsidP="005D3250">
            <w:pPr>
              <w:jc w:val="center"/>
              <w:rPr>
                <w:rFonts w:ascii="Arial" w:hAnsi="Arial" w:cs="Arial"/>
                <w:b/>
                <w:sz w:val="22"/>
                <w:szCs w:val="22"/>
              </w:rPr>
            </w:pPr>
          </w:p>
          <w:p w:rsidR="005D3250" w:rsidRPr="008857B5" w:rsidRDefault="005D3250" w:rsidP="005D3250">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5D3250" w:rsidRPr="008857B5" w:rsidRDefault="005D3250" w:rsidP="005D3250">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583" w:type="dxa"/>
            <w:shd w:val="clear" w:color="auto" w:fill="auto"/>
          </w:tcPr>
          <w:p w:rsidR="005D3250" w:rsidRPr="008857B5" w:rsidRDefault="005D3250" w:rsidP="005D3250">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5D3250" w:rsidRPr="008857B5" w:rsidRDefault="005D3250" w:rsidP="005D3250">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5D3250" w:rsidRPr="008857B5" w:rsidTr="00E70264">
        <w:trPr>
          <w:trHeight w:val="1310"/>
          <w:tblCellSpacing w:w="20" w:type="dxa"/>
        </w:trPr>
        <w:tc>
          <w:tcPr>
            <w:tcW w:w="640" w:type="dxa"/>
            <w:shd w:val="clear" w:color="auto" w:fill="auto"/>
          </w:tcPr>
          <w:p w:rsidR="005D3250" w:rsidRPr="008857B5" w:rsidRDefault="005D3250" w:rsidP="005D3250">
            <w:pPr>
              <w:rPr>
                <w:rFonts w:ascii="Arial" w:hAnsi="Arial" w:cs="Arial"/>
                <w:sz w:val="22"/>
                <w:szCs w:val="22"/>
                <w:lang w:val="sr-Cyrl-CS"/>
              </w:rPr>
            </w:pPr>
          </w:p>
          <w:p w:rsidR="005D3250" w:rsidRPr="008857B5" w:rsidRDefault="005D3250" w:rsidP="005D3250">
            <w:pPr>
              <w:rPr>
                <w:rFonts w:ascii="Arial" w:hAnsi="Arial" w:cs="Arial"/>
                <w:sz w:val="22"/>
                <w:szCs w:val="22"/>
                <w:lang w:val="sr-Cyrl-CS"/>
              </w:rPr>
            </w:pPr>
            <w:r w:rsidRPr="008857B5">
              <w:rPr>
                <w:rFonts w:ascii="Arial" w:hAnsi="Arial" w:cs="Arial"/>
                <w:sz w:val="22"/>
                <w:szCs w:val="22"/>
                <w:lang w:val="sr-Cyrl-CS"/>
              </w:rPr>
              <w:t xml:space="preserve">   1.1</w:t>
            </w:r>
          </w:p>
        </w:tc>
        <w:tc>
          <w:tcPr>
            <w:tcW w:w="3625" w:type="dxa"/>
            <w:shd w:val="clear" w:color="auto" w:fill="auto"/>
          </w:tcPr>
          <w:p w:rsidR="005D3250" w:rsidRPr="00E70264" w:rsidRDefault="005D3250" w:rsidP="005D3250">
            <w:pPr>
              <w:ind w:left="72"/>
              <w:rPr>
                <w:rFonts w:ascii="Arial" w:hAnsi="Arial" w:cs="Arial"/>
                <w:sz w:val="20"/>
                <w:szCs w:val="20"/>
                <w:lang w:val="sr-Cyrl-CS"/>
              </w:rPr>
            </w:pPr>
            <w:r w:rsidRPr="00E70264">
              <w:rPr>
                <w:rFonts w:ascii="Arial" w:hAnsi="Arial" w:cs="Arial"/>
                <w:sz w:val="20"/>
                <w:szCs w:val="20"/>
                <w:lang w:val="sr-Cyrl-CS"/>
              </w:rPr>
              <w:t xml:space="preserve">Да је регистрован код надлежног органа, односно да је уписан у одговарајући регистар </w:t>
            </w:r>
          </w:p>
          <w:p w:rsidR="005D3250" w:rsidRPr="00E70264" w:rsidRDefault="005D3250" w:rsidP="005D3250">
            <w:pPr>
              <w:ind w:left="72"/>
              <w:rPr>
                <w:rFonts w:ascii="Arial" w:hAnsi="Arial" w:cs="Arial"/>
                <w:sz w:val="20"/>
                <w:szCs w:val="20"/>
                <w:lang w:val="sr-Cyrl-CS"/>
              </w:rPr>
            </w:pPr>
          </w:p>
          <w:p w:rsidR="005D3250" w:rsidRPr="00E70264" w:rsidRDefault="005D3250" w:rsidP="00E70264">
            <w:pPr>
              <w:ind w:left="72"/>
              <w:rPr>
                <w:rFonts w:ascii="Arial" w:hAnsi="Arial" w:cs="Arial"/>
                <w:sz w:val="20"/>
                <w:szCs w:val="20"/>
                <w:lang w:val="sr-Cyrl-CS"/>
              </w:rPr>
            </w:pPr>
            <w:r w:rsidRPr="00E70264">
              <w:rPr>
                <w:rFonts w:ascii="Arial" w:hAnsi="Arial" w:cs="Arial"/>
                <w:sz w:val="20"/>
                <w:szCs w:val="20"/>
                <w:lang w:val="sr-Cyrl-CS"/>
              </w:rPr>
              <w:t>Члан 75. став 1. тачка 1. Закона о јавним набавкама</w:t>
            </w:r>
          </w:p>
        </w:tc>
        <w:tc>
          <w:tcPr>
            <w:tcW w:w="5583" w:type="dxa"/>
            <w:shd w:val="clear" w:color="auto" w:fill="auto"/>
          </w:tcPr>
          <w:p w:rsidR="005D3250" w:rsidRPr="00E70264" w:rsidRDefault="005D3250" w:rsidP="005D3250">
            <w:pPr>
              <w:pStyle w:val="Default"/>
              <w:ind w:right="-173"/>
              <w:rPr>
                <w:rFonts w:ascii="Arial" w:hAnsi="Arial" w:cs="Arial"/>
                <w:bCs/>
                <w:sz w:val="20"/>
                <w:szCs w:val="20"/>
                <w:lang w:val="sr-Latn-CS"/>
              </w:rPr>
            </w:pPr>
            <w:r w:rsidRPr="00E70264">
              <w:rPr>
                <w:rFonts w:ascii="Arial" w:hAnsi="Arial" w:cs="Arial"/>
                <w:bCs/>
                <w:sz w:val="20"/>
                <w:szCs w:val="20"/>
                <w:lang w:val="sr-Cyrl-CS"/>
              </w:rPr>
              <w:t xml:space="preserve">- </w:t>
            </w:r>
            <w:r w:rsidRPr="00E70264">
              <w:rPr>
                <w:rFonts w:ascii="Arial" w:hAnsi="Arial" w:cs="Arial"/>
                <w:bCs/>
                <w:sz w:val="20"/>
                <w:szCs w:val="20"/>
              </w:rPr>
              <w:t xml:space="preserve">Правно лице </w:t>
            </w:r>
            <w:r w:rsidRPr="00E70264">
              <w:rPr>
                <w:rFonts w:ascii="Arial" w:hAnsi="Arial" w:cs="Arial"/>
                <w:bCs/>
                <w:sz w:val="20"/>
                <w:szCs w:val="20"/>
                <w:lang w:val="sr-Cyrl-CS"/>
              </w:rPr>
              <w:t xml:space="preserve">- </w:t>
            </w:r>
            <w:r w:rsidRPr="00E70264">
              <w:rPr>
                <w:rFonts w:ascii="Arial" w:hAnsi="Arial" w:cs="Arial"/>
                <w:bCs/>
                <w:sz w:val="20"/>
                <w:szCs w:val="20"/>
              </w:rPr>
              <w:t xml:space="preserve">извод из регистра Агенције за привредне регистре </w:t>
            </w:r>
            <w:r w:rsidRPr="00E70264">
              <w:rPr>
                <w:rFonts w:ascii="Arial" w:hAnsi="Arial" w:cs="Arial"/>
                <w:bCs/>
                <w:sz w:val="20"/>
                <w:szCs w:val="20"/>
                <w:lang w:val="sr-Cyrl-CS"/>
              </w:rPr>
              <w:t xml:space="preserve">односно </w:t>
            </w:r>
            <w:r w:rsidRPr="00E70264">
              <w:rPr>
                <w:rFonts w:ascii="Arial" w:hAnsi="Arial" w:cs="Arial"/>
                <w:bCs/>
                <w:sz w:val="20"/>
                <w:szCs w:val="20"/>
              </w:rPr>
              <w:t xml:space="preserve">извод из регистра надлежног суда </w:t>
            </w:r>
            <w:r w:rsidRPr="00E70264">
              <w:rPr>
                <w:rFonts w:ascii="Arial" w:hAnsi="Arial" w:cs="Arial"/>
                <w:bCs/>
                <w:sz w:val="20"/>
                <w:szCs w:val="20"/>
                <w:lang w:val="sr-Cyrl-CS"/>
              </w:rPr>
              <w:t>односно полицијске управе</w:t>
            </w:r>
          </w:p>
          <w:p w:rsidR="005D3250" w:rsidRPr="00E70264" w:rsidRDefault="005D3250" w:rsidP="005D3250">
            <w:pPr>
              <w:pStyle w:val="Default"/>
              <w:ind w:right="-173"/>
              <w:rPr>
                <w:rFonts w:ascii="Arial" w:hAnsi="Arial" w:cs="Arial"/>
                <w:bCs/>
                <w:sz w:val="20"/>
                <w:szCs w:val="20"/>
              </w:rPr>
            </w:pPr>
            <w:r w:rsidRPr="00E70264">
              <w:rPr>
                <w:rFonts w:ascii="Arial" w:hAnsi="Arial" w:cs="Arial"/>
                <w:bCs/>
                <w:sz w:val="20"/>
                <w:szCs w:val="20"/>
                <w:lang w:val="sr-Cyrl-CS"/>
              </w:rPr>
              <w:t xml:space="preserve">- </w:t>
            </w:r>
            <w:r w:rsidRPr="00E70264">
              <w:rPr>
                <w:rFonts w:ascii="Arial" w:hAnsi="Arial" w:cs="Arial"/>
                <w:bCs/>
                <w:sz w:val="20"/>
                <w:szCs w:val="20"/>
              </w:rPr>
              <w:t xml:space="preserve">Предузетник </w:t>
            </w:r>
            <w:r w:rsidRPr="00E70264">
              <w:rPr>
                <w:rFonts w:ascii="Arial" w:hAnsi="Arial" w:cs="Arial"/>
                <w:bCs/>
                <w:sz w:val="20"/>
                <w:szCs w:val="20"/>
                <w:lang w:val="sr-Cyrl-CS"/>
              </w:rPr>
              <w:t xml:space="preserve">- </w:t>
            </w:r>
            <w:r w:rsidRPr="00E70264">
              <w:rPr>
                <w:rFonts w:ascii="Arial" w:hAnsi="Arial" w:cs="Arial"/>
                <w:bCs/>
                <w:sz w:val="20"/>
                <w:szCs w:val="20"/>
              </w:rPr>
              <w:t xml:space="preserve">извод из регистра Агенције за привредне регистре </w:t>
            </w:r>
            <w:r w:rsidRPr="00E70264">
              <w:rPr>
                <w:rFonts w:ascii="Arial" w:hAnsi="Arial" w:cs="Arial"/>
                <w:bCs/>
                <w:sz w:val="20"/>
                <w:szCs w:val="20"/>
                <w:lang w:val="sr-Cyrl-CS"/>
              </w:rPr>
              <w:t xml:space="preserve">или </w:t>
            </w:r>
            <w:r w:rsidRPr="00E70264">
              <w:rPr>
                <w:rFonts w:ascii="Arial" w:hAnsi="Arial" w:cs="Arial"/>
                <w:bCs/>
                <w:sz w:val="20"/>
                <w:szCs w:val="20"/>
              </w:rPr>
              <w:t>извод из одговарајућег регистра</w:t>
            </w:r>
          </w:p>
          <w:p w:rsidR="005D3250" w:rsidRPr="00E70264" w:rsidRDefault="005D3250" w:rsidP="005D3250">
            <w:pPr>
              <w:pStyle w:val="Default"/>
              <w:ind w:right="-173"/>
              <w:rPr>
                <w:rFonts w:ascii="Arial" w:hAnsi="Arial" w:cs="Arial"/>
                <w:bCs/>
                <w:sz w:val="20"/>
                <w:szCs w:val="20"/>
              </w:rPr>
            </w:pPr>
            <w:r w:rsidRPr="00E70264">
              <w:rPr>
                <w:rFonts w:ascii="Arial" w:hAnsi="Arial" w:cs="Arial"/>
                <w:bCs/>
                <w:sz w:val="20"/>
                <w:szCs w:val="20"/>
              </w:rPr>
              <w:t>- Физичко лице - /</w:t>
            </w:r>
            <w:r w:rsidRPr="00E70264">
              <w:rPr>
                <w:rFonts w:ascii="Arial" w:hAnsi="Arial" w:cs="Arial"/>
                <w:sz w:val="20"/>
                <w:szCs w:val="20"/>
                <w:lang w:val="sr-Cyrl-CS"/>
              </w:rPr>
              <w:t xml:space="preserve"> </w:t>
            </w:r>
          </w:p>
        </w:tc>
      </w:tr>
      <w:tr w:rsidR="005D3250" w:rsidRPr="008857B5" w:rsidTr="005D3250">
        <w:trPr>
          <w:tblCellSpacing w:w="20" w:type="dxa"/>
        </w:trPr>
        <w:tc>
          <w:tcPr>
            <w:tcW w:w="640" w:type="dxa"/>
            <w:shd w:val="clear" w:color="auto" w:fill="auto"/>
          </w:tcPr>
          <w:p w:rsidR="005D3250" w:rsidRPr="008857B5" w:rsidRDefault="005D3250" w:rsidP="005D3250">
            <w:pPr>
              <w:rPr>
                <w:rFonts w:ascii="Arial" w:hAnsi="Arial" w:cs="Arial"/>
                <w:sz w:val="22"/>
                <w:szCs w:val="22"/>
                <w:lang w:val="sr-Cyrl-CS"/>
              </w:rPr>
            </w:pPr>
          </w:p>
          <w:p w:rsidR="005D3250" w:rsidRPr="008857B5" w:rsidRDefault="005D3250" w:rsidP="005D3250">
            <w:pPr>
              <w:rPr>
                <w:rFonts w:ascii="Arial" w:hAnsi="Arial" w:cs="Arial"/>
                <w:sz w:val="22"/>
                <w:szCs w:val="22"/>
                <w:lang w:val="sr-Cyrl-CS"/>
              </w:rPr>
            </w:pPr>
            <w:r w:rsidRPr="008857B5">
              <w:rPr>
                <w:rFonts w:ascii="Arial" w:hAnsi="Arial" w:cs="Arial"/>
                <w:sz w:val="22"/>
                <w:szCs w:val="22"/>
                <w:lang w:val="sr-Cyrl-CS"/>
              </w:rPr>
              <w:t xml:space="preserve">  1.2.</w:t>
            </w:r>
          </w:p>
        </w:tc>
        <w:tc>
          <w:tcPr>
            <w:tcW w:w="3625" w:type="dxa"/>
            <w:shd w:val="clear" w:color="auto" w:fill="auto"/>
          </w:tcPr>
          <w:p w:rsidR="005D3250" w:rsidRPr="00E70264" w:rsidRDefault="005D3250" w:rsidP="005D3250">
            <w:pPr>
              <w:rPr>
                <w:rFonts w:ascii="Arial" w:hAnsi="Arial" w:cs="Arial"/>
                <w:sz w:val="20"/>
                <w:szCs w:val="20"/>
                <w:lang w:val="sr-Cyrl-CS"/>
              </w:rPr>
            </w:pPr>
            <w:r w:rsidRPr="00E70264">
              <w:rPr>
                <w:rFonts w:ascii="Arial" w:hAnsi="Arial" w:cs="Arial"/>
                <w:sz w:val="20"/>
                <w:szCs w:val="20"/>
                <w:lang w:val="sr-Cyrl-CS"/>
              </w:rPr>
              <w:t xml:space="preserve"> Да понуђач и његов законски заступник није  осуђиван за:</w:t>
            </w:r>
          </w:p>
          <w:p w:rsidR="005D3250" w:rsidRPr="00E70264" w:rsidRDefault="005D3250" w:rsidP="005D3250">
            <w:pPr>
              <w:rPr>
                <w:rFonts w:ascii="Arial" w:hAnsi="Arial" w:cs="Arial"/>
                <w:sz w:val="20"/>
                <w:szCs w:val="20"/>
                <w:lang w:val="sr-Cyrl-CS"/>
              </w:rPr>
            </w:pPr>
          </w:p>
          <w:p w:rsidR="005D3250" w:rsidRPr="00E70264" w:rsidRDefault="005D3250" w:rsidP="005D3250">
            <w:pPr>
              <w:rPr>
                <w:rFonts w:ascii="Arial" w:hAnsi="Arial" w:cs="Arial"/>
                <w:sz w:val="20"/>
                <w:szCs w:val="20"/>
                <w:lang w:val="sr-Cyrl-CS"/>
              </w:rPr>
            </w:pPr>
            <w:r w:rsidRPr="00E70264">
              <w:rPr>
                <w:rFonts w:ascii="Arial" w:hAnsi="Arial" w:cs="Arial"/>
                <w:sz w:val="20"/>
                <w:szCs w:val="20"/>
                <w:lang w:val="sr-Cyrl-CS"/>
              </w:rPr>
              <w:t xml:space="preserve">1. неко  од кривичних дела као члан </w:t>
            </w:r>
            <w:r w:rsidRPr="00E70264">
              <w:rPr>
                <w:rFonts w:ascii="Arial" w:hAnsi="Arial" w:cs="Arial"/>
                <w:b/>
                <w:sz w:val="20"/>
                <w:szCs w:val="20"/>
                <w:lang w:val="sr-Cyrl-CS"/>
              </w:rPr>
              <w:t>организоване криминалне  групе</w:t>
            </w:r>
            <w:r w:rsidRPr="00E70264">
              <w:rPr>
                <w:rFonts w:ascii="Arial" w:hAnsi="Arial" w:cs="Arial"/>
                <w:sz w:val="20"/>
                <w:szCs w:val="20"/>
                <w:lang w:val="sr-Cyrl-CS"/>
              </w:rPr>
              <w:t xml:space="preserve">, </w:t>
            </w:r>
          </w:p>
          <w:p w:rsidR="005D3250" w:rsidRPr="00E70264" w:rsidRDefault="005D3250" w:rsidP="005D3250">
            <w:pPr>
              <w:rPr>
                <w:rFonts w:ascii="Arial" w:hAnsi="Arial" w:cs="Arial"/>
                <w:sz w:val="20"/>
                <w:szCs w:val="20"/>
                <w:lang w:val="sr-Cyrl-CS"/>
              </w:rPr>
            </w:pPr>
            <w:r w:rsidRPr="00E70264">
              <w:rPr>
                <w:rFonts w:ascii="Arial" w:hAnsi="Arial" w:cs="Arial"/>
                <w:sz w:val="20"/>
                <w:szCs w:val="20"/>
                <w:lang w:val="sr-Cyrl-CS"/>
              </w:rPr>
              <w:t xml:space="preserve">2. кривична дела  </w:t>
            </w:r>
            <w:r w:rsidRPr="00E70264">
              <w:rPr>
                <w:rFonts w:ascii="Arial" w:hAnsi="Arial" w:cs="Arial"/>
                <w:b/>
                <w:sz w:val="20"/>
                <w:szCs w:val="20"/>
                <w:lang w:val="sr-Cyrl-CS"/>
              </w:rPr>
              <w:t>против привреде</w:t>
            </w:r>
            <w:r w:rsidRPr="00E70264">
              <w:rPr>
                <w:rFonts w:ascii="Arial" w:hAnsi="Arial" w:cs="Arial"/>
                <w:sz w:val="20"/>
                <w:szCs w:val="20"/>
                <w:lang w:val="sr-Cyrl-CS"/>
              </w:rPr>
              <w:t>,</w:t>
            </w:r>
          </w:p>
          <w:p w:rsidR="005D3250" w:rsidRPr="00E70264" w:rsidRDefault="005D3250" w:rsidP="005D3250">
            <w:pPr>
              <w:rPr>
                <w:rFonts w:ascii="Arial" w:hAnsi="Arial" w:cs="Arial"/>
                <w:sz w:val="20"/>
                <w:szCs w:val="20"/>
                <w:lang w:val="sr-Cyrl-CS"/>
              </w:rPr>
            </w:pPr>
            <w:r w:rsidRPr="00E70264">
              <w:rPr>
                <w:rFonts w:ascii="Arial" w:hAnsi="Arial" w:cs="Arial"/>
                <w:sz w:val="20"/>
                <w:szCs w:val="20"/>
                <w:lang w:val="sr-Cyrl-CS"/>
              </w:rPr>
              <w:t xml:space="preserve">3. кривична дела  против </w:t>
            </w:r>
            <w:r w:rsidRPr="00E70264">
              <w:rPr>
                <w:rFonts w:ascii="Arial" w:hAnsi="Arial" w:cs="Arial"/>
                <w:b/>
                <w:sz w:val="20"/>
                <w:szCs w:val="20"/>
                <w:lang w:val="sr-Cyrl-CS"/>
              </w:rPr>
              <w:t>животне средине</w:t>
            </w:r>
            <w:r w:rsidRPr="00E70264">
              <w:rPr>
                <w:rFonts w:ascii="Arial" w:hAnsi="Arial" w:cs="Arial"/>
                <w:sz w:val="20"/>
                <w:szCs w:val="20"/>
                <w:lang w:val="sr-Cyrl-CS"/>
              </w:rPr>
              <w:t>,</w:t>
            </w:r>
          </w:p>
          <w:p w:rsidR="005D3250" w:rsidRPr="00E70264" w:rsidRDefault="005D3250" w:rsidP="005D3250">
            <w:pPr>
              <w:rPr>
                <w:rFonts w:ascii="Arial" w:hAnsi="Arial" w:cs="Arial"/>
                <w:sz w:val="20"/>
                <w:szCs w:val="20"/>
                <w:lang w:val="sr-Cyrl-CS"/>
              </w:rPr>
            </w:pPr>
            <w:r w:rsidRPr="00E70264">
              <w:rPr>
                <w:rFonts w:ascii="Arial" w:hAnsi="Arial" w:cs="Arial"/>
                <w:sz w:val="20"/>
                <w:szCs w:val="20"/>
                <w:lang w:val="sr-Cyrl-CS"/>
              </w:rPr>
              <w:t xml:space="preserve">4. кривично дело против примања и давања </w:t>
            </w:r>
            <w:r w:rsidRPr="00E70264">
              <w:rPr>
                <w:rFonts w:ascii="Arial" w:hAnsi="Arial" w:cs="Arial"/>
                <w:b/>
                <w:sz w:val="20"/>
                <w:szCs w:val="20"/>
                <w:lang w:val="sr-Cyrl-CS"/>
              </w:rPr>
              <w:t>мита</w:t>
            </w:r>
            <w:r w:rsidRPr="00E70264">
              <w:rPr>
                <w:rFonts w:ascii="Arial" w:hAnsi="Arial" w:cs="Arial"/>
                <w:sz w:val="20"/>
                <w:szCs w:val="20"/>
                <w:lang w:val="sr-Cyrl-CS"/>
              </w:rPr>
              <w:t xml:space="preserve">  и </w:t>
            </w:r>
          </w:p>
          <w:p w:rsidR="005D3250" w:rsidRPr="00E70264" w:rsidRDefault="005D3250" w:rsidP="005D3250">
            <w:pPr>
              <w:rPr>
                <w:rFonts w:ascii="Arial" w:hAnsi="Arial" w:cs="Arial"/>
                <w:sz w:val="20"/>
                <w:szCs w:val="20"/>
                <w:lang w:val="sr-Cyrl-CS"/>
              </w:rPr>
            </w:pPr>
            <w:r w:rsidRPr="00E70264">
              <w:rPr>
                <w:rFonts w:ascii="Arial" w:hAnsi="Arial" w:cs="Arial"/>
                <w:sz w:val="20"/>
                <w:szCs w:val="20"/>
                <w:lang w:val="sr-Cyrl-CS"/>
              </w:rPr>
              <w:t xml:space="preserve">5. кривично дело </w:t>
            </w:r>
            <w:r w:rsidRPr="00E70264">
              <w:rPr>
                <w:rFonts w:ascii="Arial" w:hAnsi="Arial" w:cs="Arial"/>
                <w:b/>
                <w:sz w:val="20"/>
                <w:szCs w:val="20"/>
                <w:lang w:val="sr-Cyrl-CS"/>
              </w:rPr>
              <w:t>преваре</w:t>
            </w:r>
            <w:r w:rsidRPr="00E70264">
              <w:rPr>
                <w:rFonts w:ascii="Arial" w:hAnsi="Arial" w:cs="Arial"/>
                <w:sz w:val="20"/>
                <w:szCs w:val="20"/>
                <w:lang w:val="sr-Cyrl-CS"/>
              </w:rPr>
              <w:t xml:space="preserve"> </w:t>
            </w:r>
          </w:p>
          <w:p w:rsidR="005D3250" w:rsidRPr="00E70264" w:rsidRDefault="005D3250" w:rsidP="005D3250">
            <w:pPr>
              <w:rPr>
                <w:rFonts w:ascii="Arial" w:hAnsi="Arial" w:cs="Arial"/>
                <w:sz w:val="20"/>
                <w:szCs w:val="20"/>
                <w:lang w:val="sr-Cyrl-CS"/>
              </w:rPr>
            </w:pPr>
          </w:p>
          <w:p w:rsidR="005D3250" w:rsidRPr="00E70264" w:rsidRDefault="005D3250" w:rsidP="005D3250">
            <w:pPr>
              <w:rPr>
                <w:rFonts w:ascii="Arial" w:hAnsi="Arial" w:cs="Arial"/>
                <w:sz w:val="20"/>
                <w:szCs w:val="20"/>
                <w:lang w:val="sr-Cyrl-CS"/>
              </w:rPr>
            </w:pPr>
            <w:r w:rsidRPr="00E70264">
              <w:rPr>
                <w:rFonts w:ascii="Arial" w:hAnsi="Arial" w:cs="Arial"/>
                <w:sz w:val="20"/>
                <w:szCs w:val="20"/>
                <w:lang w:val="sr-Cyrl-CS"/>
              </w:rPr>
              <w:t xml:space="preserve"> Члан 75. став 1. тачка 2. Закона о јавним набавкама</w:t>
            </w:r>
          </w:p>
          <w:p w:rsidR="005D3250" w:rsidRPr="00E70264" w:rsidRDefault="005D3250" w:rsidP="005D3250">
            <w:pPr>
              <w:rPr>
                <w:rFonts w:ascii="Arial" w:hAnsi="Arial" w:cs="Arial"/>
                <w:sz w:val="20"/>
                <w:szCs w:val="20"/>
                <w:lang w:val="sr-Cyrl-CS"/>
              </w:rPr>
            </w:pPr>
          </w:p>
        </w:tc>
        <w:tc>
          <w:tcPr>
            <w:tcW w:w="5583" w:type="dxa"/>
            <w:shd w:val="clear" w:color="auto" w:fill="auto"/>
          </w:tcPr>
          <w:p w:rsidR="005D3250" w:rsidRPr="00E70264" w:rsidRDefault="005D3250" w:rsidP="005D3250">
            <w:pPr>
              <w:ind w:right="252"/>
              <w:jc w:val="both"/>
              <w:rPr>
                <w:rFonts w:ascii="Arial" w:hAnsi="Arial" w:cs="Arial"/>
                <w:sz w:val="20"/>
                <w:szCs w:val="20"/>
                <w:lang w:val="sr-Cyrl-CS"/>
              </w:rPr>
            </w:pPr>
            <w:r w:rsidRPr="00E70264">
              <w:rPr>
                <w:rFonts w:ascii="Arial" w:hAnsi="Arial" w:cs="Arial"/>
                <w:sz w:val="20"/>
                <w:szCs w:val="20"/>
                <w:lang w:val="sr-Cyrl-CS"/>
              </w:rPr>
              <w:t>Као доказ прилаже се:</w:t>
            </w:r>
          </w:p>
          <w:p w:rsidR="005D3250" w:rsidRPr="00E70264" w:rsidRDefault="005D3250" w:rsidP="005D3250">
            <w:pPr>
              <w:ind w:right="252"/>
              <w:jc w:val="both"/>
              <w:rPr>
                <w:rFonts w:ascii="Arial" w:hAnsi="Arial" w:cs="Arial"/>
                <w:b/>
                <w:sz w:val="20"/>
                <w:szCs w:val="20"/>
                <w:lang w:val="sr-Cyrl-CS"/>
              </w:rPr>
            </w:pPr>
            <w:r w:rsidRPr="00E70264">
              <w:rPr>
                <w:rFonts w:ascii="Arial" w:hAnsi="Arial" w:cs="Arial"/>
                <w:b/>
                <w:sz w:val="20"/>
                <w:szCs w:val="20"/>
                <w:lang w:val="sr-Cyrl-CS"/>
              </w:rPr>
              <w:t>1. За правно лице</w:t>
            </w:r>
            <w:r w:rsidRPr="00E70264">
              <w:rPr>
                <w:rFonts w:ascii="Arial" w:hAnsi="Arial" w:cs="Arial"/>
                <w:sz w:val="20"/>
                <w:szCs w:val="20"/>
                <w:lang w:val="ru-RU"/>
              </w:rPr>
              <w:t xml:space="preserve"> </w:t>
            </w:r>
            <w:r w:rsidRPr="00E70264">
              <w:rPr>
                <w:rFonts w:ascii="Arial" w:hAnsi="Arial" w:cs="Arial"/>
                <w:b/>
                <w:sz w:val="20"/>
                <w:szCs w:val="20"/>
                <w:lang w:val="sr-Cyrl-CS"/>
              </w:rPr>
              <w:t>као понуђача</w:t>
            </w:r>
          </w:p>
          <w:p w:rsidR="005D3250" w:rsidRPr="00E70264" w:rsidRDefault="005D3250" w:rsidP="005D3250">
            <w:pPr>
              <w:ind w:right="252"/>
              <w:rPr>
                <w:rFonts w:ascii="Arial" w:hAnsi="Arial" w:cs="Arial"/>
                <w:sz w:val="20"/>
                <w:szCs w:val="20"/>
                <w:lang w:val="sr-Cyrl-CS"/>
              </w:rPr>
            </w:pPr>
            <w:r w:rsidRPr="00E70264">
              <w:rPr>
                <w:rFonts w:ascii="Arial" w:hAnsi="Arial" w:cs="Arial"/>
                <w:sz w:val="20"/>
                <w:szCs w:val="20"/>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5D3250" w:rsidRPr="00E70264" w:rsidRDefault="005D3250" w:rsidP="005D3250">
            <w:pPr>
              <w:ind w:right="252"/>
              <w:rPr>
                <w:rFonts w:ascii="Arial" w:hAnsi="Arial" w:cs="Arial"/>
                <w:sz w:val="20"/>
                <w:szCs w:val="20"/>
                <w:lang w:val="sr-Cyrl-CS"/>
              </w:rPr>
            </w:pPr>
            <w:r w:rsidRPr="00E70264">
              <w:rPr>
                <w:rFonts w:ascii="Arial" w:hAnsi="Arial" w:cs="Arial"/>
                <w:sz w:val="20"/>
                <w:szCs w:val="20"/>
                <w:lang w:val="sr-Cyrl-CS"/>
              </w:rPr>
              <w:t xml:space="preserve">- Извод из казнене евиденције Посебног одељења за организовани криминал Вишег суда у Београду  </w:t>
            </w:r>
          </w:p>
          <w:p w:rsidR="005D3250" w:rsidRPr="00E70264" w:rsidRDefault="005D3250" w:rsidP="005D3250">
            <w:pPr>
              <w:ind w:right="252"/>
              <w:jc w:val="both"/>
              <w:rPr>
                <w:rFonts w:ascii="Arial" w:hAnsi="Arial" w:cs="Arial"/>
                <w:b/>
                <w:sz w:val="20"/>
                <w:szCs w:val="20"/>
                <w:lang w:val="sr-Cyrl-CS"/>
              </w:rPr>
            </w:pPr>
            <w:r w:rsidRPr="00E70264">
              <w:rPr>
                <w:rFonts w:ascii="Arial" w:hAnsi="Arial" w:cs="Arial"/>
                <w:b/>
                <w:sz w:val="20"/>
                <w:szCs w:val="20"/>
                <w:lang w:val="sr-Cyrl-CS"/>
              </w:rPr>
              <w:t>2. За законског  заступника правног лица</w:t>
            </w:r>
          </w:p>
          <w:p w:rsidR="005D3250" w:rsidRPr="00E70264" w:rsidRDefault="005D3250" w:rsidP="005D3250">
            <w:pPr>
              <w:ind w:right="252"/>
              <w:rPr>
                <w:rFonts w:ascii="Arial" w:hAnsi="Arial" w:cs="Arial"/>
                <w:sz w:val="20"/>
                <w:szCs w:val="20"/>
                <w:lang w:val="sr-Cyrl-CS"/>
              </w:rPr>
            </w:pPr>
            <w:r w:rsidRPr="00E70264">
              <w:rPr>
                <w:rFonts w:ascii="Arial" w:hAnsi="Arial" w:cs="Arial"/>
                <w:sz w:val="20"/>
                <w:szCs w:val="20"/>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5D3250" w:rsidRPr="00E70264" w:rsidRDefault="005D3250" w:rsidP="005D3250">
            <w:pPr>
              <w:ind w:right="252"/>
              <w:jc w:val="both"/>
              <w:rPr>
                <w:rFonts w:ascii="Arial" w:hAnsi="Arial" w:cs="Arial"/>
                <w:b/>
                <w:sz w:val="20"/>
                <w:szCs w:val="20"/>
                <w:lang w:val="sr-Cyrl-CS"/>
              </w:rPr>
            </w:pPr>
            <w:r w:rsidRPr="00E70264">
              <w:rPr>
                <w:rFonts w:ascii="Arial" w:hAnsi="Arial" w:cs="Arial"/>
                <w:sz w:val="20"/>
                <w:szCs w:val="20"/>
                <w:lang w:val="sr-Cyrl-CS"/>
              </w:rPr>
              <w:t xml:space="preserve"> </w:t>
            </w:r>
            <w:r w:rsidRPr="00E70264">
              <w:rPr>
                <w:rFonts w:ascii="Arial" w:hAnsi="Arial" w:cs="Arial"/>
                <w:b/>
                <w:sz w:val="20"/>
                <w:szCs w:val="20"/>
                <w:lang w:val="sr-Cyrl-CS"/>
              </w:rPr>
              <w:t>3. За предузетника као понуђача</w:t>
            </w:r>
          </w:p>
          <w:p w:rsidR="005D3250" w:rsidRPr="00E70264" w:rsidRDefault="005D3250" w:rsidP="005D3250">
            <w:pPr>
              <w:ind w:right="252"/>
              <w:rPr>
                <w:rFonts w:ascii="Arial" w:hAnsi="Arial" w:cs="Arial"/>
                <w:sz w:val="20"/>
                <w:szCs w:val="20"/>
                <w:lang w:val="sr-Cyrl-CS"/>
              </w:rPr>
            </w:pPr>
            <w:r w:rsidRPr="00E70264">
              <w:rPr>
                <w:rFonts w:ascii="Arial" w:hAnsi="Arial" w:cs="Arial"/>
                <w:sz w:val="20"/>
                <w:szCs w:val="20"/>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5D3250" w:rsidRPr="00E70264" w:rsidRDefault="005D3250" w:rsidP="005D3250">
            <w:pPr>
              <w:ind w:right="252"/>
              <w:jc w:val="both"/>
              <w:rPr>
                <w:rFonts w:ascii="Arial" w:hAnsi="Arial" w:cs="Arial"/>
                <w:b/>
                <w:sz w:val="20"/>
                <w:szCs w:val="20"/>
                <w:lang w:val="sr-Cyrl-CS"/>
              </w:rPr>
            </w:pPr>
            <w:r w:rsidRPr="00E70264">
              <w:rPr>
                <w:rFonts w:ascii="Arial" w:hAnsi="Arial" w:cs="Arial"/>
                <w:b/>
                <w:sz w:val="20"/>
                <w:szCs w:val="20"/>
                <w:lang w:val="sr-Cyrl-CS"/>
              </w:rPr>
              <w:t>4. За физичко лице као понуђача</w:t>
            </w:r>
          </w:p>
          <w:p w:rsidR="005D3250" w:rsidRPr="00E70264" w:rsidRDefault="005D3250" w:rsidP="005D3250">
            <w:pPr>
              <w:ind w:right="252"/>
              <w:rPr>
                <w:rFonts w:ascii="Arial" w:hAnsi="Arial" w:cs="Arial"/>
                <w:sz w:val="20"/>
                <w:szCs w:val="20"/>
                <w:lang w:val="sr-Cyrl-CS"/>
              </w:rPr>
            </w:pPr>
            <w:r w:rsidRPr="00E70264">
              <w:rPr>
                <w:rFonts w:ascii="Arial" w:hAnsi="Arial" w:cs="Arial"/>
                <w:sz w:val="20"/>
                <w:szCs w:val="20"/>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5D3250" w:rsidRPr="00E70264" w:rsidRDefault="005D3250" w:rsidP="005D3250">
            <w:pPr>
              <w:ind w:right="252"/>
              <w:rPr>
                <w:rFonts w:ascii="Arial" w:hAnsi="Arial" w:cs="Arial"/>
                <w:sz w:val="20"/>
                <w:szCs w:val="20"/>
                <w:lang w:val="sr-Cyrl-CS"/>
              </w:rPr>
            </w:pPr>
          </w:p>
          <w:p w:rsidR="005D3250" w:rsidRPr="00E70264" w:rsidRDefault="005D3250" w:rsidP="005D3250">
            <w:pPr>
              <w:ind w:right="252"/>
              <w:jc w:val="both"/>
              <w:rPr>
                <w:rFonts w:ascii="Arial" w:hAnsi="Arial" w:cs="Arial"/>
                <w:b/>
                <w:sz w:val="20"/>
                <w:szCs w:val="20"/>
                <w:lang w:val="sr-Cyrl-CS"/>
              </w:rPr>
            </w:pPr>
            <w:r w:rsidRPr="00E70264">
              <w:rPr>
                <w:rFonts w:ascii="Arial" w:hAnsi="Arial" w:cs="Arial"/>
                <w:sz w:val="20"/>
                <w:szCs w:val="20"/>
                <w:u w:val="single"/>
                <w:lang w:val="sr-Cyrl-CS"/>
              </w:rPr>
              <w:t>Докази који се прилажу по одредбама ове тачке</w:t>
            </w:r>
            <w:r w:rsidRPr="00E70264">
              <w:rPr>
                <w:rFonts w:ascii="Arial" w:hAnsi="Arial" w:cs="Arial"/>
                <w:b/>
                <w:sz w:val="20"/>
                <w:szCs w:val="20"/>
                <w:u w:val="single"/>
                <w:lang w:val="sr-Cyrl-CS"/>
              </w:rPr>
              <w:t xml:space="preserve"> не могу бити старији од два месеца пре отварања понуда</w:t>
            </w:r>
          </w:p>
        </w:tc>
      </w:tr>
      <w:tr w:rsidR="005D3250" w:rsidRPr="008857B5" w:rsidTr="005D3250">
        <w:trPr>
          <w:trHeight w:val="2640"/>
          <w:tblCellSpacing w:w="20" w:type="dxa"/>
        </w:trPr>
        <w:tc>
          <w:tcPr>
            <w:tcW w:w="640" w:type="dxa"/>
            <w:shd w:val="clear" w:color="auto" w:fill="auto"/>
          </w:tcPr>
          <w:p w:rsidR="005D3250" w:rsidRPr="008857B5" w:rsidRDefault="005D3250" w:rsidP="005D3250">
            <w:pPr>
              <w:rPr>
                <w:rFonts w:ascii="Arial" w:hAnsi="Arial" w:cs="Arial"/>
                <w:sz w:val="22"/>
                <w:szCs w:val="22"/>
                <w:lang w:val="sr-Cyrl-CS"/>
              </w:rPr>
            </w:pPr>
            <w:r w:rsidRPr="008857B5">
              <w:rPr>
                <w:rFonts w:ascii="Arial" w:hAnsi="Arial" w:cs="Arial"/>
                <w:sz w:val="22"/>
                <w:szCs w:val="22"/>
                <w:lang w:val="sr-Cyrl-CS"/>
              </w:rPr>
              <w:t xml:space="preserve">   1.3.</w:t>
            </w:r>
          </w:p>
        </w:tc>
        <w:tc>
          <w:tcPr>
            <w:tcW w:w="3625" w:type="dxa"/>
            <w:shd w:val="clear" w:color="auto" w:fill="auto"/>
          </w:tcPr>
          <w:p w:rsidR="005D3250" w:rsidRPr="00E70264" w:rsidRDefault="005D3250" w:rsidP="005D3250">
            <w:pPr>
              <w:ind w:hanging="22"/>
              <w:rPr>
                <w:rFonts w:ascii="Arial" w:hAnsi="Arial" w:cs="Arial"/>
                <w:sz w:val="20"/>
                <w:szCs w:val="20"/>
                <w:lang w:val="sr-Cyrl-CS"/>
              </w:rPr>
            </w:pPr>
            <w:r w:rsidRPr="00E70264">
              <w:rPr>
                <w:rFonts w:ascii="Arial" w:hAnsi="Arial" w:cs="Arial"/>
                <w:sz w:val="20"/>
                <w:szCs w:val="20"/>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D3250" w:rsidRPr="00E70264" w:rsidRDefault="005D3250" w:rsidP="005D3250">
            <w:pPr>
              <w:ind w:hanging="22"/>
              <w:rPr>
                <w:rFonts w:ascii="Arial" w:hAnsi="Arial" w:cs="Arial"/>
                <w:sz w:val="20"/>
                <w:szCs w:val="20"/>
                <w:lang w:val="sr-Cyrl-CS"/>
              </w:rPr>
            </w:pPr>
          </w:p>
          <w:p w:rsidR="005D3250" w:rsidRPr="00E70264" w:rsidRDefault="005D3250" w:rsidP="005D3250">
            <w:pPr>
              <w:ind w:hanging="22"/>
              <w:rPr>
                <w:rFonts w:ascii="Arial" w:hAnsi="Arial" w:cs="Arial"/>
                <w:sz w:val="20"/>
                <w:szCs w:val="20"/>
                <w:lang w:val="sr-Cyrl-CS"/>
              </w:rPr>
            </w:pPr>
          </w:p>
          <w:p w:rsidR="005D3250" w:rsidRPr="00E70264" w:rsidRDefault="005D3250" w:rsidP="005D3250">
            <w:pPr>
              <w:rPr>
                <w:rFonts w:ascii="Arial" w:hAnsi="Arial" w:cs="Arial"/>
                <w:sz w:val="20"/>
                <w:szCs w:val="20"/>
                <w:lang w:val="sr-Cyrl-CS"/>
              </w:rPr>
            </w:pPr>
            <w:r w:rsidRPr="00E70264">
              <w:rPr>
                <w:rFonts w:ascii="Arial" w:hAnsi="Arial" w:cs="Arial"/>
                <w:sz w:val="20"/>
                <w:szCs w:val="20"/>
                <w:lang w:val="sr-Cyrl-CS"/>
              </w:rPr>
              <w:t xml:space="preserve">Члан 75. став 1. тачка </w:t>
            </w:r>
            <w:r w:rsidRPr="00E70264">
              <w:rPr>
                <w:rFonts w:ascii="Arial" w:hAnsi="Arial" w:cs="Arial"/>
                <w:sz w:val="20"/>
                <w:szCs w:val="20"/>
              </w:rPr>
              <w:t>4</w:t>
            </w:r>
            <w:r w:rsidRPr="00E70264">
              <w:rPr>
                <w:rFonts w:ascii="Arial" w:hAnsi="Arial" w:cs="Arial"/>
                <w:sz w:val="20"/>
                <w:szCs w:val="20"/>
                <w:lang w:val="sr-Cyrl-CS"/>
              </w:rPr>
              <w:t>. Закона о јавним набавкама</w:t>
            </w:r>
          </w:p>
        </w:tc>
        <w:tc>
          <w:tcPr>
            <w:tcW w:w="5583" w:type="dxa"/>
            <w:shd w:val="clear" w:color="auto" w:fill="auto"/>
          </w:tcPr>
          <w:p w:rsidR="005D3250" w:rsidRPr="00E70264" w:rsidRDefault="005D3250" w:rsidP="005D3250">
            <w:pPr>
              <w:jc w:val="both"/>
              <w:rPr>
                <w:rFonts w:ascii="Arial" w:hAnsi="Arial" w:cs="Arial"/>
                <w:sz w:val="20"/>
                <w:szCs w:val="20"/>
                <w:lang w:val="sr-Cyrl-CS"/>
              </w:rPr>
            </w:pPr>
            <w:r w:rsidRPr="00E70264">
              <w:rPr>
                <w:rFonts w:ascii="Arial" w:hAnsi="Arial" w:cs="Arial"/>
                <w:sz w:val="20"/>
                <w:szCs w:val="20"/>
                <w:lang w:val="sr-Cyrl-CS"/>
              </w:rPr>
              <w:t>Као доказ подносилац понуде прилаже :</w:t>
            </w:r>
          </w:p>
          <w:p w:rsidR="005D3250" w:rsidRPr="00E70264" w:rsidRDefault="005D3250" w:rsidP="00592ED8">
            <w:pPr>
              <w:rPr>
                <w:rFonts w:ascii="Arial" w:hAnsi="Arial" w:cs="Arial"/>
                <w:sz w:val="20"/>
                <w:szCs w:val="20"/>
                <w:lang w:val="sr-Cyrl-CS"/>
              </w:rPr>
            </w:pPr>
            <w:r w:rsidRPr="00E70264">
              <w:rPr>
                <w:rFonts w:ascii="Arial" w:hAnsi="Arial" w:cs="Arial"/>
                <w:sz w:val="20"/>
                <w:szCs w:val="20"/>
                <w:lang w:val="sr-Cyrl-CS"/>
              </w:rPr>
              <w:t xml:space="preserve">1. </w:t>
            </w:r>
            <w:r w:rsidRPr="00E70264">
              <w:rPr>
                <w:rFonts w:ascii="Arial" w:hAnsi="Arial" w:cs="Arial"/>
                <w:b/>
                <w:sz w:val="20"/>
                <w:szCs w:val="20"/>
                <w:lang w:val="sr-Cyrl-CS"/>
              </w:rPr>
              <w:t>Уверење Пореске управе Министарства финансија Републике Србије</w:t>
            </w:r>
            <w:r w:rsidRPr="00E70264">
              <w:rPr>
                <w:rFonts w:ascii="Arial" w:hAnsi="Arial" w:cs="Arial"/>
                <w:sz w:val="20"/>
                <w:szCs w:val="20"/>
                <w:lang w:val="sr-Cyrl-CS"/>
              </w:rPr>
              <w:t xml:space="preserve"> да је измирио доспеле порезе и доприносе</w:t>
            </w:r>
          </w:p>
          <w:p w:rsidR="005D3250" w:rsidRPr="00E70264" w:rsidRDefault="005D3250" w:rsidP="00592ED8">
            <w:pPr>
              <w:rPr>
                <w:rFonts w:ascii="Arial" w:hAnsi="Arial" w:cs="Arial"/>
                <w:sz w:val="20"/>
                <w:szCs w:val="20"/>
                <w:lang w:val="sr-Cyrl-CS"/>
              </w:rPr>
            </w:pPr>
            <w:r w:rsidRPr="00E70264">
              <w:rPr>
                <w:rFonts w:ascii="Arial" w:hAnsi="Arial" w:cs="Arial"/>
                <w:sz w:val="20"/>
                <w:szCs w:val="20"/>
                <w:lang w:val="sr-Cyrl-CS"/>
              </w:rPr>
              <w:t xml:space="preserve">2. </w:t>
            </w:r>
            <w:r w:rsidRPr="00E70264">
              <w:rPr>
                <w:rFonts w:ascii="Arial" w:hAnsi="Arial" w:cs="Arial"/>
                <w:b/>
                <w:sz w:val="20"/>
                <w:szCs w:val="20"/>
                <w:lang w:val="sr-Cyrl-CS"/>
              </w:rPr>
              <w:t>Уверење Пореске управе јединице локалне самоуправе</w:t>
            </w:r>
            <w:r w:rsidRPr="00E70264">
              <w:rPr>
                <w:rFonts w:ascii="Arial" w:hAnsi="Arial" w:cs="Arial"/>
                <w:sz w:val="20"/>
                <w:szCs w:val="20"/>
                <w:lang w:val="sr-Cyrl-CS"/>
              </w:rPr>
              <w:t xml:space="preserve"> да је измирио обавезе по основну изворних локалних јавних  прихода </w:t>
            </w:r>
          </w:p>
          <w:p w:rsidR="005D3250" w:rsidRPr="00E70264" w:rsidRDefault="005D3250" w:rsidP="00592ED8">
            <w:pPr>
              <w:tabs>
                <w:tab w:val="left" w:pos="5670"/>
              </w:tabs>
              <w:spacing w:before="20" w:after="20"/>
              <w:ind w:right="125"/>
              <w:rPr>
                <w:rFonts w:ascii="Arial" w:hAnsi="Arial" w:cs="Arial"/>
                <w:sz w:val="20"/>
                <w:szCs w:val="20"/>
                <w:lang w:val="sr-Cyrl-CS"/>
              </w:rPr>
            </w:pPr>
            <w:r w:rsidRPr="00E70264">
              <w:rPr>
                <w:rFonts w:ascii="Arial" w:hAnsi="Arial" w:cs="Arial"/>
                <w:b/>
                <w:sz w:val="20"/>
                <w:szCs w:val="20"/>
                <w:lang w:val="sr-Cyrl-CS"/>
              </w:rPr>
              <w:t xml:space="preserve"> или  </w:t>
            </w:r>
            <w:r w:rsidRPr="00E70264">
              <w:rPr>
                <w:rFonts w:ascii="Arial" w:hAnsi="Arial" w:cs="Arial"/>
                <w:sz w:val="20"/>
                <w:szCs w:val="20"/>
                <w:lang w:val="sr-Cyrl-CS"/>
              </w:rPr>
              <w:t>потврда надлежног органа да се понуђач  налази у поступку приватизације.</w:t>
            </w:r>
          </w:p>
          <w:p w:rsidR="005D3250" w:rsidRPr="00E70264" w:rsidRDefault="005D3250" w:rsidP="005D3250">
            <w:pPr>
              <w:tabs>
                <w:tab w:val="left" w:pos="5670"/>
              </w:tabs>
              <w:spacing w:before="20" w:after="20"/>
              <w:ind w:right="125"/>
              <w:jc w:val="both"/>
              <w:rPr>
                <w:rFonts w:ascii="Arial" w:hAnsi="Arial" w:cs="Arial"/>
                <w:sz w:val="20"/>
                <w:szCs w:val="20"/>
                <w:u w:val="single"/>
                <w:lang w:val="sr-Cyrl-CS"/>
              </w:rPr>
            </w:pPr>
            <w:r w:rsidRPr="00E70264">
              <w:rPr>
                <w:rFonts w:ascii="Arial" w:hAnsi="Arial" w:cs="Arial"/>
                <w:b/>
                <w:sz w:val="20"/>
                <w:szCs w:val="20"/>
                <w:u w:val="single"/>
                <w:lang w:val="sr-Cyrl-CS"/>
              </w:rPr>
              <w:t>Докази који се прилажу</w:t>
            </w:r>
            <w:r w:rsidRPr="00E70264">
              <w:rPr>
                <w:rFonts w:ascii="Arial" w:hAnsi="Arial" w:cs="Arial"/>
                <w:sz w:val="20"/>
                <w:szCs w:val="20"/>
                <w:u w:val="single"/>
                <w:lang w:val="sr-Cyrl-CS"/>
              </w:rPr>
              <w:t xml:space="preserve"> </w:t>
            </w:r>
            <w:r w:rsidRPr="00E70264">
              <w:rPr>
                <w:rFonts w:ascii="Arial" w:hAnsi="Arial" w:cs="Arial"/>
                <w:b/>
                <w:sz w:val="20"/>
                <w:szCs w:val="20"/>
                <w:u w:val="single"/>
                <w:lang w:val="sr-Cyrl-CS"/>
              </w:rPr>
              <w:t xml:space="preserve">не могу бити старији од два месеца пре отварања понуда </w:t>
            </w:r>
          </w:p>
        </w:tc>
      </w:tr>
      <w:tr w:rsidR="005D3250" w:rsidRPr="008857B5" w:rsidTr="005D3250">
        <w:trPr>
          <w:trHeight w:val="1161"/>
          <w:tblCellSpacing w:w="20" w:type="dxa"/>
        </w:trPr>
        <w:tc>
          <w:tcPr>
            <w:tcW w:w="640" w:type="dxa"/>
            <w:shd w:val="clear" w:color="auto" w:fill="auto"/>
          </w:tcPr>
          <w:p w:rsidR="005D3250" w:rsidRPr="008857B5" w:rsidRDefault="005D3250" w:rsidP="005D3250">
            <w:pPr>
              <w:rPr>
                <w:rFonts w:ascii="Arial" w:hAnsi="Arial" w:cs="Arial"/>
                <w:sz w:val="22"/>
                <w:szCs w:val="22"/>
                <w:lang w:val="sr-Cyrl-CS"/>
              </w:rPr>
            </w:pPr>
            <w:r w:rsidRPr="008857B5">
              <w:rPr>
                <w:rFonts w:ascii="Arial" w:hAnsi="Arial" w:cs="Arial"/>
                <w:sz w:val="22"/>
                <w:szCs w:val="22"/>
                <w:lang w:val="sr-Cyrl-CS"/>
              </w:rPr>
              <w:lastRenderedPageBreak/>
              <w:t xml:space="preserve">    </w:t>
            </w:r>
          </w:p>
          <w:p w:rsidR="005D3250" w:rsidRPr="008857B5" w:rsidRDefault="005D3250" w:rsidP="005D3250">
            <w:pPr>
              <w:rPr>
                <w:rFonts w:ascii="Arial" w:hAnsi="Arial" w:cs="Arial"/>
                <w:sz w:val="22"/>
                <w:szCs w:val="22"/>
                <w:lang w:val="sr-Cyrl-CS"/>
              </w:rPr>
            </w:pPr>
          </w:p>
          <w:p w:rsidR="005D3250" w:rsidRPr="008857B5" w:rsidRDefault="005D3250" w:rsidP="005D3250">
            <w:pPr>
              <w:rPr>
                <w:rFonts w:ascii="Arial" w:hAnsi="Arial" w:cs="Arial"/>
                <w:sz w:val="22"/>
                <w:szCs w:val="22"/>
              </w:rPr>
            </w:pPr>
            <w:r w:rsidRPr="008857B5">
              <w:rPr>
                <w:rFonts w:ascii="Arial" w:hAnsi="Arial" w:cs="Arial"/>
                <w:sz w:val="22"/>
                <w:szCs w:val="22"/>
                <w:lang w:val="sr-Cyrl-CS"/>
              </w:rPr>
              <w:t xml:space="preserve">   1.4</w:t>
            </w:r>
          </w:p>
        </w:tc>
        <w:tc>
          <w:tcPr>
            <w:tcW w:w="3625" w:type="dxa"/>
            <w:shd w:val="clear" w:color="auto" w:fill="auto"/>
          </w:tcPr>
          <w:p w:rsidR="005D3250" w:rsidRPr="00E70264" w:rsidRDefault="005D3250" w:rsidP="005D3250">
            <w:pPr>
              <w:rPr>
                <w:rFonts w:ascii="Arial" w:hAnsi="Arial" w:cs="Arial"/>
                <w:sz w:val="20"/>
                <w:szCs w:val="20"/>
                <w:lang w:val="sr-Cyrl-CS"/>
              </w:rPr>
            </w:pPr>
            <w:r w:rsidRPr="00E70264">
              <w:rPr>
                <w:rFonts w:ascii="Arial" w:hAnsi="Arial" w:cs="Arial"/>
                <w:sz w:val="20"/>
                <w:szCs w:val="20"/>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5D3250" w:rsidRPr="00E70264" w:rsidRDefault="005D3250" w:rsidP="005D3250">
            <w:pPr>
              <w:rPr>
                <w:rFonts w:ascii="Arial" w:hAnsi="Arial" w:cs="Arial"/>
                <w:sz w:val="20"/>
                <w:szCs w:val="20"/>
                <w:lang w:val="sr-Cyrl-CS"/>
              </w:rPr>
            </w:pPr>
          </w:p>
          <w:p w:rsidR="005D3250" w:rsidRPr="00E70264" w:rsidRDefault="005D3250" w:rsidP="005D3250">
            <w:pPr>
              <w:rPr>
                <w:rFonts w:ascii="Arial" w:hAnsi="Arial" w:cs="Arial"/>
                <w:sz w:val="20"/>
                <w:szCs w:val="20"/>
                <w:lang w:val="sr-Cyrl-CS"/>
              </w:rPr>
            </w:pPr>
            <w:r w:rsidRPr="00E70264">
              <w:rPr>
                <w:rFonts w:ascii="Arial" w:hAnsi="Arial" w:cs="Arial"/>
                <w:sz w:val="20"/>
                <w:szCs w:val="20"/>
                <w:lang w:val="sr-Cyrl-CS"/>
              </w:rPr>
              <w:t xml:space="preserve">Члан 75. став 1. тачка </w:t>
            </w:r>
            <w:r w:rsidRPr="00E70264">
              <w:rPr>
                <w:rFonts w:ascii="Arial" w:hAnsi="Arial" w:cs="Arial"/>
                <w:sz w:val="20"/>
                <w:szCs w:val="20"/>
              </w:rPr>
              <w:t>5</w:t>
            </w:r>
            <w:r w:rsidRPr="00E70264">
              <w:rPr>
                <w:rFonts w:ascii="Arial" w:hAnsi="Arial" w:cs="Arial"/>
                <w:sz w:val="20"/>
                <w:szCs w:val="20"/>
                <w:lang w:val="sr-Cyrl-CS"/>
              </w:rPr>
              <w:t>. Закона о јавним набавкама</w:t>
            </w:r>
          </w:p>
        </w:tc>
        <w:tc>
          <w:tcPr>
            <w:tcW w:w="5583" w:type="dxa"/>
            <w:shd w:val="clear" w:color="auto" w:fill="auto"/>
            <w:vAlign w:val="center"/>
          </w:tcPr>
          <w:p w:rsidR="005D3250" w:rsidRPr="008857B5" w:rsidRDefault="005D3250" w:rsidP="005D3250">
            <w:pPr>
              <w:jc w:val="center"/>
              <w:rPr>
                <w:rFonts w:ascii="Arial" w:hAnsi="Arial" w:cs="Arial"/>
                <w:bCs/>
                <w:sz w:val="22"/>
                <w:szCs w:val="22"/>
                <w:lang w:val="ru-RU"/>
              </w:rPr>
            </w:pPr>
            <w:r w:rsidRPr="008857B5">
              <w:rPr>
                <w:rFonts w:ascii="Arial" w:hAnsi="Arial" w:cs="Arial"/>
                <w:bCs/>
                <w:sz w:val="22"/>
                <w:szCs w:val="22"/>
                <w:lang w:val="ru-RU"/>
              </w:rPr>
              <w:t>/</w:t>
            </w:r>
          </w:p>
          <w:p w:rsidR="005D3250" w:rsidRPr="008857B5" w:rsidRDefault="005D3250" w:rsidP="005D3250">
            <w:pPr>
              <w:rPr>
                <w:rFonts w:ascii="Arial" w:hAnsi="Arial" w:cs="Arial"/>
                <w:bCs/>
                <w:sz w:val="22"/>
                <w:szCs w:val="22"/>
                <w:lang w:val="ru-RU"/>
              </w:rPr>
            </w:pPr>
          </w:p>
          <w:p w:rsidR="005D3250" w:rsidRPr="008857B5" w:rsidRDefault="005D3250" w:rsidP="005D3250">
            <w:pPr>
              <w:rPr>
                <w:rFonts w:ascii="Arial" w:hAnsi="Arial" w:cs="Arial"/>
                <w:bCs/>
                <w:sz w:val="22"/>
                <w:szCs w:val="22"/>
                <w:lang w:val="ru-RU"/>
              </w:rPr>
            </w:pPr>
          </w:p>
          <w:p w:rsidR="005D3250" w:rsidRPr="008857B5" w:rsidRDefault="005D3250" w:rsidP="005D3250">
            <w:pPr>
              <w:rPr>
                <w:rFonts w:ascii="Arial" w:hAnsi="Arial" w:cs="Arial"/>
                <w:sz w:val="22"/>
                <w:szCs w:val="22"/>
                <w:lang w:val="sr-Cyrl-CS"/>
              </w:rPr>
            </w:pPr>
          </w:p>
        </w:tc>
      </w:tr>
      <w:tr w:rsidR="005D3250" w:rsidRPr="008857B5" w:rsidTr="005D3250">
        <w:trPr>
          <w:trHeight w:val="1161"/>
          <w:tblCellSpacing w:w="20" w:type="dxa"/>
        </w:trPr>
        <w:tc>
          <w:tcPr>
            <w:tcW w:w="640" w:type="dxa"/>
            <w:shd w:val="clear" w:color="auto" w:fill="auto"/>
          </w:tcPr>
          <w:p w:rsidR="005D3250" w:rsidRPr="008857B5" w:rsidRDefault="005D3250" w:rsidP="005D3250">
            <w:pPr>
              <w:rPr>
                <w:rFonts w:ascii="Arial" w:hAnsi="Arial" w:cs="Arial"/>
                <w:sz w:val="22"/>
                <w:szCs w:val="22"/>
                <w:lang w:val="sr-Cyrl-CS"/>
              </w:rPr>
            </w:pPr>
            <w:r w:rsidRPr="008857B5">
              <w:rPr>
                <w:rFonts w:ascii="Arial" w:hAnsi="Arial" w:cs="Arial"/>
                <w:sz w:val="22"/>
                <w:szCs w:val="22"/>
              </w:rPr>
              <w:t>1.5</w:t>
            </w:r>
          </w:p>
        </w:tc>
        <w:tc>
          <w:tcPr>
            <w:tcW w:w="3625" w:type="dxa"/>
            <w:shd w:val="clear" w:color="auto" w:fill="auto"/>
          </w:tcPr>
          <w:p w:rsidR="005D3250" w:rsidRPr="00E70264" w:rsidRDefault="005D3250" w:rsidP="005D3250">
            <w:pPr>
              <w:pStyle w:val="Pasussalistom1"/>
              <w:ind w:left="0"/>
              <w:rPr>
                <w:rFonts w:ascii="Arial" w:hAnsi="Arial" w:cs="Arial"/>
                <w:color w:val="auto"/>
                <w:sz w:val="20"/>
                <w:szCs w:val="20"/>
                <w:lang w:val="sr-Latn-CS"/>
              </w:rPr>
            </w:pPr>
            <w:r w:rsidRPr="00E70264">
              <w:rPr>
                <w:rFonts w:ascii="Arial" w:hAnsi="Arial" w:cs="Arial"/>
                <w:color w:val="auto"/>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E70264">
              <w:rPr>
                <w:rFonts w:ascii="Arial" w:hAnsi="Arial" w:cs="Arial"/>
                <w:color w:val="auto"/>
                <w:sz w:val="20"/>
                <w:szCs w:val="20"/>
                <w:lang w:val="sr-Cyrl-CS"/>
              </w:rPr>
              <w:t xml:space="preserve"> </w:t>
            </w:r>
          </w:p>
          <w:p w:rsidR="005D3250" w:rsidRPr="00E70264" w:rsidRDefault="005D3250" w:rsidP="005D3250">
            <w:pPr>
              <w:pStyle w:val="Pasussalistom1"/>
              <w:ind w:left="0"/>
              <w:rPr>
                <w:rFonts w:ascii="Arial" w:hAnsi="Arial" w:cs="Arial"/>
                <w:bCs/>
                <w:color w:val="auto"/>
                <w:sz w:val="20"/>
                <w:szCs w:val="20"/>
                <w:lang w:val="ru-RU"/>
              </w:rPr>
            </w:pPr>
            <w:r w:rsidRPr="00E70264">
              <w:rPr>
                <w:rFonts w:ascii="Arial" w:hAnsi="Arial" w:cs="Arial"/>
                <w:iCs/>
                <w:color w:val="auto"/>
                <w:sz w:val="20"/>
                <w:szCs w:val="20"/>
                <w:lang w:val="sr-Cyrl-CS"/>
              </w:rPr>
              <w:t>(члан 75. став 2. Закона).</w:t>
            </w:r>
          </w:p>
        </w:tc>
        <w:tc>
          <w:tcPr>
            <w:tcW w:w="5583" w:type="dxa"/>
            <w:shd w:val="clear" w:color="auto" w:fill="auto"/>
            <w:vAlign w:val="center"/>
          </w:tcPr>
          <w:p w:rsidR="005D3250" w:rsidRPr="008857B5" w:rsidRDefault="005D3250" w:rsidP="005D3250">
            <w:pPr>
              <w:rPr>
                <w:rFonts w:ascii="Arial" w:hAnsi="Arial" w:cs="Arial"/>
                <w:bCs/>
                <w:sz w:val="22"/>
                <w:szCs w:val="22"/>
                <w:lang w:val="ru-RU"/>
              </w:rPr>
            </w:pPr>
            <w:r w:rsidRPr="008857B5">
              <w:rPr>
                <w:rFonts w:ascii="Arial" w:hAnsi="Arial" w:cs="Arial"/>
                <w:bCs/>
                <w:sz w:val="22"/>
                <w:szCs w:val="22"/>
                <w:lang w:val="ru-RU"/>
              </w:rPr>
              <w:t xml:space="preserve">Попуњен Образац изјаве </w:t>
            </w:r>
            <w:r w:rsidRPr="00897F1E">
              <w:rPr>
                <w:rFonts w:ascii="Arial" w:hAnsi="Arial" w:cs="Arial"/>
                <w:bCs/>
                <w:sz w:val="22"/>
                <w:szCs w:val="22"/>
                <w:lang w:val="ru-RU"/>
              </w:rPr>
              <w:t>(</w:t>
            </w:r>
            <w:r w:rsidRPr="00897F1E">
              <w:rPr>
                <w:rFonts w:ascii="Arial" w:hAnsi="Arial" w:cs="Arial"/>
                <w:bCs/>
                <w:sz w:val="22"/>
                <w:szCs w:val="22"/>
                <w:lang w:val="sr-Cyrl-CS"/>
              </w:rPr>
              <w:t>Образац</w:t>
            </w:r>
            <w:r w:rsidRPr="0058483D">
              <w:rPr>
                <w:rFonts w:ascii="Arial" w:hAnsi="Arial" w:cs="Arial"/>
                <w:bCs/>
                <w:sz w:val="22"/>
                <w:szCs w:val="22"/>
                <w:lang w:val="ru-RU"/>
              </w:rPr>
              <w:t>10</w:t>
            </w:r>
            <w:r w:rsidRPr="00897F1E">
              <w:rPr>
                <w:rFonts w:ascii="Arial" w:hAnsi="Arial" w:cs="Arial"/>
                <w:bCs/>
                <w:sz w:val="22"/>
                <w:szCs w:val="22"/>
                <w:lang w:val="ru-RU"/>
              </w:rPr>
              <w:t>)</w:t>
            </w:r>
          </w:p>
        </w:tc>
      </w:tr>
    </w:tbl>
    <w:p w:rsidR="005D3250" w:rsidRDefault="005D3250" w:rsidP="005D3250">
      <w:pPr>
        <w:pStyle w:val="default0"/>
        <w:spacing w:before="0" w:beforeAutospacing="0" w:after="0" w:afterAutospacing="0"/>
        <w:rPr>
          <w:rFonts w:ascii="Arial" w:hAnsi="Arial" w:cs="Arial"/>
          <w:sz w:val="22"/>
          <w:szCs w:val="22"/>
          <w:lang w:val="sr-Cyrl-CS"/>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61"/>
        <w:gridCol w:w="4547"/>
        <w:gridCol w:w="4678"/>
      </w:tblGrid>
      <w:tr w:rsidR="00AB7BA1" w:rsidRPr="007718AD" w:rsidTr="00E70264">
        <w:trPr>
          <w:trHeight w:val="734"/>
          <w:tblCellSpacing w:w="20" w:type="dxa"/>
        </w:trPr>
        <w:tc>
          <w:tcPr>
            <w:tcW w:w="801" w:type="dxa"/>
            <w:shd w:val="clear" w:color="auto" w:fill="auto"/>
          </w:tcPr>
          <w:p w:rsidR="00AB7BA1" w:rsidRPr="007718AD" w:rsidRDefault="00AB7BA1" w:rsidP="00AB7BA1">
            <w:pPr>
              <w:rPr>
                <w:rFonts w:ascii="Arial" w:hAnsi="Arial" w:cs="Arial"/>
                <w:sz w:val="20"/>
                <w:szCs w:val="20"/>
                <w:lang w:val="sr-Cyrl-CS"/>
              </w:rPr>
            </w:pPr>
          </w:p>
          <w:p w:rsidR="00AB7BA1" w:rsidRPr="007718AD" w:rsidRDefault="00AB7BA1" w:rsidP="00AB7BA1">
            <w:pPr>
              <w:jc w:val="center"/>
              <w:rPr>
                <w:rFonts w:ascii="Arial" w:hAnsi="Arial" w:cs="Arial"/>
                <w:b/>
                <w:sz w:val="20"/>
                <w:szCs w:val="20"/>
                <w:lang w:val="sr-Cyrl-CS"/>
              </w:rPr>
            </w:pPr>
            <w:r w:rsidRPr="007718AD">
              <w:rPr>
                <w:rFonts w:ascii="Arial" w:hAnsi="Arial" w:cs="Arial"/>
                <w:b/>
                <w:sz w:val="20"/>
                <w:szCs w:val="20"/>
                <w:lang w:val="sr-Cyrl-CS"/>
              </w:rPr>
              <w:t>2.</w:t>
            </w:r>
          </w:p>
          <w:p w:rsidR="00AB7BA1" w:rsidRPr="007718AD" w:rsidRDefault="00AB7BA1" w:rsidP="00AB7BA1">
            <w:pPr>
              <w:rPr>
                <w:rFonts w:ascii="Arial" w:hAnsi="Arial" w:cs="Arial"/>
                <w:sz w:val="20"/>
                <w:szCs w:val="20"/>
                <w:lang w:val="sr-Cyrl-CS"/>
              </w:rPr>
            </w:pPr>
          </w:p>
        </w:tc>
        <w:tc>
          <w:tcPr>
            <w:tcW w:w="4507" w:type="dxa"/>
            <w:shd w:val="clear" w:color="auto" w:fill="auto"/>
          </w:tcPr>
          <w:p w:rsidR="00AB7BA1" w:rsidRDefault="00AB7BA1" w:rsidP="00AB7BA1">
            <w:pPr>
              <w:jc w:val="center"/>
              <w:rPr>
                <w:rFonts w:ascii="Arial" w:hAnsi="Arial" w:cs="Arial"/>
                <w:b/>
                <w:sz w:val="20"/>
                <w:szCs w:val="20"/>
                <w:lang w:val="sr-Cyrl-CS"/>
              </w:rPr>
            </w:pPr>
            <w:r w:rsidRPr="007718AD">
              <w:rPr>
                <w:rFonts w:ascii="Arial" w:hAnsi="Arial" w:cs="Arial"/>
                <w:b/>
                <w:sz w:val="20"/>
                <w:szCs w:val="20"/>
                <w:lang w:val="sr-Cyrl-CS"/>
              </w:rPr>
              <w:t xml:space="preserve">ДОДАТНИ УСЛОВИ </w:t>
            </w:r>
          </w:p>
          <w:p w:rsidR="00AB7BA1" w:rsidRPr="007718AD" w:rsidRDefault="00AB7BA1" w:rsidP="00AB7BA1">
            <w:pPr>
              <w:jc w:val="center"/>
              <w:rPr>
                <w:rFonts w:ascii="Arial" w:hAnsi="Arial" w:cs="Arial"/>
                <w:b/>
                <w:sz w:val="20"/>
                <w:szCs w:val="20"/>
                <w:lang w:val="sr-Cyrl-CS"/>
              </w:rPr>
            </w:pPr>
            <w:r w:rsidRPr="007718AD">
              <w:rPr>
                <w:rFonts w:ascii="Arial" w:hAnsi="Arial" w:cs="Arial"/>
                <w:b/>
                <w:sz w:val="20"/>
                <w:szCs w:val="20"/>
                <w:lang w:val="sr-Cyrl-CS"/>
              </w:rPr>
              <w:t>за учешће из члана 76. Закона о јавним набавкама</w:t>
            </w:r>
          </w:p>
        </w:tc>
        <w:tc>
          <w:tcPr>
            <w:tcW w:w="4618" w:type="dxa"/>
            <w:shd w:val="clear" w:color="auto" w:fill="auto"/>
          </w:tcPr>
          <w:p w:rsidR="00AB7BA1" w:rsidRPr="007718AD" w:rsidRDefault="00AB7BA1" w:rsidP="00AB7BA1">
            <w:pPr>
              <w:jc w:val="both"/>
              <w:rPr>
                <w:rFonts w:ascii="Arial" w:hAnsi="Arial" w:cs="Arial"/>
                <w:sz w:val="20"/>
                <w:szCs w:val="20"/>
                <w:lang w:val="sr-Cyrl-CS"/>
              </w:rPr>
            </w:pPr>
            <w:r w:rsidRPr="007718AD">
              <w:rPr>
                <w:rFonts w:ascii="Arial" w:hAnsi="Arial" w:cs="Arial"/>
                <w:sz w:val="20"/>
                <w:szCs w:val="20"/>
                <w:lang w:val="sr-Cyrl-CS"/>
              </w:rPr>
              <w:t xml:space="preserve">Упутство како се доказује испуњеност услова </w:t>
            </w:r>
          </w:p>
          <w:p w:rsidR="00AB7BA1" w:rsidRPr="007718AD" w:rsidRDefault="00AB7BA1" w:rsidP="00E70264">
            <w:pPr>
              <w:jc w:val="both"/>
              <w:rPr>
                <w:rFonts w:ascii="Arial" w:hAnsi="Arial" w:cs="Arial"/>
                <w:color w:val="0000FF"/>
                <w:sz w:val="20"/>
                <w:szCs w:val="20"/>
                <w:lang w:val="ru-RU"/>
              </w:rPr>
            </w:pPr>
            <w:r w:rsidRPr="007718AD">
              <w:rPr>
                <w:rFonts w:ascii="Arial" w:hAnsi="Arial" w:cs="Arial"/>
                <w:sz w:val="20"/>
                <w:szCs w:val="20"/>
                <w:lang w:val="sr-Cyrl-CS"/>
              </w:rPr>
              <w:t xml:space="preserve">Доказивање испуњености додатних услова </w:t>
            </w:r>
          </w:p>
        </w:tc>
      </w:tr>
      <w:tr w:rsidR="00AB7BA1" w:rsidRPr="00A06CD0" w:rsidTr="00E70264">
        <w:trPr>
          <w:trHeight w:val="696"/>
          <w:tblCellSpacing w:w="20" w:type="dxa"/>
        </w:trPr>
        <w:tc>
          <w:tcPr>
            <w:tcW w:w="801" w:type="dxa"/>
            <w:shd w:val="clear" w:color="auto" w:fill="auto"/>
          </w:tcPr>
          <w:p w:rsidR="00AB7BA1" w:rsidRPr="007718AD" w:rsidRDefault="00AB7BA1" w:rsidP="00AB7BA1">
            <w:pPr>
              <w:jc w:val="center"/>
              <w:rPr>
                <w:rFonts w:ascii="Arial" w:hAnsi="Arial" w:cs="Arial"/>
                <w:sz w:val="20"/>
                <w:szCs w:val="20"/>
                <w:lang w:val="sr-Cyrl-CS"/>
              </w:rPr>
            </w:pPr>
            <w:r>
              <w:rPr>
                <w:rFonts w:ascii="Arial" w:hAnsi="Arial" w:cs="Arial"/>
                <w:sz w:val="20"/>
                <w:szCs w:val="20"/>
                <w:lang w:val="sr-Cyrl-CS"/>
              </w:rPr>
              <w:t>2.1.</w:t>
            </w:r>
          </w:p>
        </w:tc>
        <w:tc>
          <w:tcPr>
            <w:tcW w:w="4507" w:type="dxa"/>
            <w:shd w:val="clear" w:color="auto" w:fill="auto"/>
          </w:tcPr>
          <w:p w:rsidR="00AB7BA1" w:rsidRPr="00E70264" w:rsidRDefault="00AB7BA1" w:rsidP="00AB7BA1">
            <w:pPr>
              <w:rPr>
                <w:rFonts w:ascii="Arial" w:hAnsi="Arial" w:cs="Arial"/>
                <w:color w:val="000000"/>
                <w:sz w:val="20"/>
                <w:szCs w:val="20"/>
                <w:lang w:val="sr-Cyrl-CS"/>
              </w:rPr>
            </w:pPr>
            <w:r w:rsidRPr="00E70264">
              <w:rPr>
                <w:rFonts w:ascii="Arial" w:hAnsi="Arial" w:cs="Arial"/>
                <w:color w:val="000000"/>
                <w:sz w:val="20"/>
                <w:szCs w:val="20"/>
                <w:lang w:val="sr-Cyrl-CS"/>
              </w:rPr>
              <w:t xml:space="preserve">Наручилац у предмету јавне набавке тражи да понуђач  у  погледу  </w:t>
            </w:r>
            <w:r w:rsidRPr="00E70264">
              <w:rPr>
                <w:rFonts w:ascii="Arial" w:hAnsi="Arial" w:cs="Arial"/>
                <w:b/>
                <w:color w:val="000000"/>
                <w:sz w:val="20"/>
                <w:szCs w:val="20"/>
                <w:lang w:val="sr-Cyrl-CS"/>
              </w:rPr>
              <w:t>финансијског капацитета</w:t>
            </w:r>
            <w:r w:rsidRPr="00E70264">
              <w:rPr>
                <w:rFonts w:ascii="Arial" w:hAnsi="Arial" w:cs="Arial"/>
                <w:color w:val="000000"/>
                <w:sz w:val="20"/>
                <w:szCs w:val="20"/>
                <w:lang w:val="sr-Cyrl-CS"/>
              </w:rPr>
              <w:t xml:space="preserve"> мора да испуни следеће услове:</w:t>
            </w:r>
          </w:p>
          <w:p w:rsidR="00801308" w:rsidRPr="00E70264" w:rsidRDefault="00801308" w:rsidP="00801308">
            <w:pPr>
              <w:pStyle w:val="NormalWeb"/>
              <w:spacing w:before="0" w:beforeAutospacing="0" w:after="0" w:afterAutospacing="0"/>
              <w:rPr>
                <w:rFonts w:ascii="Arial" w:hAnsi="Arial" w:cs="Arial"/>
                <w:sz w:val="20"/>
                <w:szCs w:val="20"/>
                <w:lang w:val="sr-Cyrl-CS"/>
              </w:rPr>
            </w:pPr>
            <w:r w:rsidRPr="00E70264">
              <w:rPr>
                <w:rFonts w:ascii="Arial" w:hAnsi="Arial" w:cs="Arial"/>
                <w:sz w:val="20"/>
                <w:szCs w:val="20"/>
                <w:lang w:val="sr-Cyrl-CS"/>
              </w:rPr>
              <w:t>2.1.1.</w:t>
            </w:r>
            <w:r w:rsidR="00AB7BA1" w:rsidRPr="00E70264">
              <w:rPr>
                <w:rFonts w:ascii="Arial" w:hAnsi="Arial" w:cs="Arial"/>
                <w:sz w:val="20"/>
                <w:szCs w:val="20"/>
                <w:lang w:val="sr-Cyrl-CS"/>
              </w:rPr>
              <w:t xml:space="preserve"> да је понуђач, укључујући све чланице заједничке понуде, оствари</w:t>
            </w:r>
            <w:r w:rsidR="00592ED8" w:rsidRPr="00E70264">
              <w:rPr>
                <w:rFonts w:ascii="Arial" w:hAnsi="Arial" w:cs="Arial"/>
                <w:sz w:val="20"/>
                <w:szCs w:val="20"/>
                <w:lang w:val="sr-Cyrl-CS"/>
              </w:rPr>
              <w:t>о</w:t>
            </w:r>
            <w:r w:rsidR="00AB7BA1" w:rsidRPr="00E70264">
              <w:rPr>
                <w:rFonts w:ascii="Arial" w:hAnsi="Arial" w:cs="Arial"/>
                <w:sz w:val="20"/>
                <w:szCs w:val="20"/>
                <w:lang w:val="sr-Cyrl-CS"/>
              </w:rPr>
              <w:t xml:space="preserve"> </w:t>
            </w:r>
            <w:r w:rsidRPr="00E70264">
              <w:rPr>
                <w:rFonts w:ascii="Arial" w:hAnsi="Arial" w:cs="Arial"/>
                <w:sz w:val="20"/>
                <w:szCs w:val="20"/>
                <w:lang w:val="sr-Cyrl-CS"/>
              </w:rPr>
              <w:t>приход</w:t>
            </w:r>
            <w:r w:rsidR="00AB7BA1" w:rsidRPr="00E70264">
              <w:rPr>
                <w:rFonts w:ascii="Arial" w:hAnsi="Arial" w:cs="Arial"/>
                <w:sz w:val="20"/>
                <w:szCs w:val="20"/>
                <w:lang w:val="sr-Cyrl-CS"/>
              </w:rPr>
              <w:t xml:space="preserve"> у вредности од минимум 4.200.000,00 динара</w:t>
            </w:r>
            <w:r w:rsidRPr="00E70264">
              <w:rPr>
                <w:rFonts w:ascii="Arial" w:hAnsi="Arial" w:cs="Arial"/>
                <w:sz w:val="20"/>
                <w:szCs w:val="20"/>
                <w:lang w:val="sr-Cyrl-CS"/>
              </w:rPr>
              <w:t xml:space="preserve"> збирно у претходне три године (201</w:t>
            </w:r>
            <w:r w:rsidR="00536551">
              <w:rPr>
                <w:rFonts w:ascii="Arial" w:hAnsi="Arial" w:cs="Arial"/>
                <w:sz w:val="20"/>
                <w:szCs w:val="20"/>
                <w:lang w:val="sr-Cyrl-CS"/>
              </w:rPr>
              <w:t>4</w:t>
            </w:r>
            <w:r w:rsidRPr="00E70264">
              <w:rPr>
                <w:rFonts w:ascii="Arial" w:hAnsi="Arial" w:cs="Arial"/>
                <w:sz w:val="20"/>
                <w:szCs w:val="20"/>
                <w:lang w:val="sr-Cyrl-CS"/>
              </w:rPr>
              <w:t>, 201</w:t>
            </w:r>
            <w:r w:rsidR="00536551">
              <w:rPr>
                <w:rFonts w:ascii="Arial" w:hAnsi="Arial" w:cs="Arial"/>
                <w:sz w:val="20"/>
                <w:szCs w:val="20"/>
                <w:lang w:val="sr-Cyrl-CS"/>
              </w:rPr>
              <w:t>5</w:t>
            </w:r>
            <w:r w:rsidRPr="00E70264">
              <w:rPr>
                <w:rFonts w:ascii="Arial" w:hAnsi="Arial" w:cs="Arial"/>
                <w:sz w:val="20"/>
                <w:szCs w:val="20"/>
                <w:lang w:val="sr-Cyrl-CS"/>
              </w:rPr>
              <w:t>. и 201</w:t>
            </w:r>
            <w:r w:rsidR="00536551">
              <w:rPr>
                <w:rFonts w:ascii="Arial" w:hAnsi="Arial" w:cs="Arial"/>
                <w:sz w:val="20"/>
                <w:szCs w:val="20"/>
                <w:lang w:val="sr-Cyrl-CS"/>
              </w:rPr>
              <w:t>6</w:t>
            </w:r>
            <w:r w:rsidRPr="00E70264">
              <w:rPr>
                <w:rFonts w:ascii="Arial" w:hAnsi="Arial" w:cs="Arial"/>
                <w:sz w:val="20"/>
                <w:szCs w:val="20"/>
                <w:lang w:val="sr-Cyrl-CS"/>
              </w:rPr>
              <w:t>)</w:t>
            </w:r>
            <w:r w:rsidR="00AB7BA1" w:rsidRPr="00E70264">
              <w:rPr>
                <w:rFonts w:ascii="Arial" w:hAnsi="Arial" w:cs="Arial"/>
                <w:sz w:val="20"/>
                <w:szCs w:val="20"/>
                <w:lang w:val="sr-Cyrl-CS"/>
              </w:rPr>
              <w:t xml:space="preserve">, </w:t>
            </w:r>
          </w:p>
          <w:p w:rsidR="00AB7BA1" w:rsidRPr="00E70264" w:rsidRDefault="00801308" w:rsidP="00536551">
            <w:pPr>
              <w:pStyle w:val="NormalWeb"/>
              <w:spacing w:before="0" w:beforeAutospacing="0" w:after="0" w:afterAutospacing="0"/>
              <w:rPr>
                <w:rFonts w:ascii="Arial" w:hAnsi="Arial" w:cs="Arial"/>
                <w:b/>
                <w:sz w:val="20"/>
                <w:szCs w:val="20"/>
                <w:lang w:val="sr-Cyrl-CS"/>
              </w:rPr>
            </w:pPr>
            <w:r w:rsidRPr="00E70264">
              <w:rPr>
                <w:rFonts w:ascii="Arial" w:hAnsi="Arial" w:cs="Arial"/>
                <w:sz w:val="20"/>
                <w:szCs w:val="20"/>
              </w:rPr>
              <w:t xml:space="preserve">2.1.2. да понуђач, у претходне  три године </w:t>
            </w:r>
            <w:r w:rsidRPr="00E70264">
              <w:rPr>
                <w:rFonts w:ascii="Arial" w:hAnsi="Arial" w:cs="Arial"/>
                <w:sz w:val="20"/>
                <w:szCs w:val="20"/>
                <w:lang w:val="hr-HR"/>
              </w:rPr>
              <w:t>(</w:t>
            </w:r>
            <w:r w:rsidRPr="00E70264">
              <w:rPr>
                <w:rFonts w:ascii="Arial" w:hAnsi="Arial" w:cs="Arial"/>
                <w:sz w:val="20"/>
                <w:szCs w:val="20"/>
              </w:rPr>
              <w:t>201</w:t>
            </w:r>
            <w:r w:rsidR="00536551">
              <w:rPr>
                <w:rFonts w:ascii="Arial" w:hAnsi="Arial" w:cs="Arial"/>
                <w:sz w:val="20"/>
                <w:szCs w:val="20"/>
                <w:lang/>
              </w:rPr>
              <w:t>4</w:t>
            </w:r>
            <w:r w:rsidRPr="00E70264">
              <w:rPr>
                <w:rFonts w:ascii="Arial" w:hAnsi="Arial" w:cs="Arial"/>
                <w:sz w:val="20"/>
                <w:szCs w:val="20"/>
              </w:rPr>
              <w:t>, 201</w:t>
            </w:r>
            <w:r w:rsidR="00536551">
              <w:rPr>
                <w:rFonts w:ascii="Arial" w:hAnsi="Arial" w:cs="Arial"/>
                <w:sz w:val="20"/>
                <w:szCs w:val="20"/>
                <w:lang/>
              </w:rPr>
              <w:t>5</w:t>
            </w:r>
            <w:r w:rsidRPr="00E70264">
              <w:rPr>
                <w:rFonts w:ascii="Arial" w:hAnsi="Arial" w:cs="Arial"/>
                <w:sz w:val="20"/>
                <w:szCs w:val="20"/>
              </w:rPr>
              <w:t>. и 201</w:t>
            </w:r>
            <w:r w:rsidR="00536551">
              <w:rPr>
                <w:rFonts w:ascii="Arial" w:hAnsi="Arial" w:cs="Arial"/>
                <w:sz w:val="20"/>
                <w:szCs w:val="20"/>
                <w:lang/>
              </w:rPr>
              <w:t>6</w:t>
            </w:r>
            <w:r w:rsidRPr="00E70264">
              <w:rPr>
                <w:rFonts w:ascii="Arial" w:hAnsi="Arial" w:cs="Arial"/>
                <w:sz w:val="20"/>
                <w:szCs w:val="20"/>
              </w:rPr>
              <w:t>), није исказао негативан финансијски резултат–</w:t>
            </w:r>
            <w:r w:rsidR="00536551">
              <w:rPr>
                <w:rFonts w:ascii="Arial" w:hAnsi="Arial" w:cs="Arial"/>
                <w:sz w:val="20"/>
                <w:szCs w:val="20"/>
                <w:lang/>
              </w:rPr>
              <w:t xml:space="preserve"> </w:t>
            </w:r>
            <w:r w:rsidRPr="00E70264">
              <w:rPr>
                <w:rFonts w:ascii="Arial" w:hAnsi="Arial" w:cs="Arial"/>
                <w:sz w:val="20"/>
                <w:szCs w:val="20"/>
              </w:rPr>
              <w:t>губитак</w:t>
            </w:r>
          </w:p>
        </w:tc>
        <w:tc>
          <w:tcPr>
            <w:tcW w:w="4618" w:type="dxa"/>
            <w:shd w:val="clear" w:color="auto" w:fill="auto"/>
          </w:tcPr>
          <w:p w:rsidR="00AB7BA1" w:rsidRPr="00801308" w:rsidRDefault="00AB7BA1" w:rsidP="00AB7BA1">
            <w:pPr>
              <w:rPr>
                <w:rFonts w:ascii="Arial" w:hAnsi="Arial" w:cs="Arial"/>
                <w:color w:val="FF0000"/>
                <w:sz w:val="20"/>
                <w:szCs w:val="20"/>
                <w:lang w:val="sr-Cyrl-CS"/>
              </w:rPr>
            </w:pPr>
          </w:p>
          <w:p w:rsidR="00AB7BA1" w:rsidRPr="00801308" w:rsidRDefault="00AB7BA1" w:rsidP="00AB7BA1">
            <w:pPr>
              <w:jc w:val="both"/>
              <w:rPr>
                <w:rFonts w:ascii="Arial" w:hAnsi="Arial" w:cs="Arial"/>
                <w:sz w:val="20"/>
                <w:szCs w:val="20"/>
                <w:lang w:val="sr-Cyrl-CS"/>
              </w:rPr>
            </w:pPr>
            <w:r w:rsidRPr="00801308">
              <w:rPr>
                <w:rFonts w:ascii="Arial" w:hAnsi="Arial" w:cs="Arial"/>
                <w:sz w:val="20"/>
                <w:szCs w:val="20"/>
                <w:lang w:val="sr-Cyrl-CS"/>
              </w:rPr>
              <w:t>Као доказ прилаже се:</w:t>
            </w:r>
          </w:p>
          <w:p w:rsidR="00AB7BA1" w:rsidRPr="00801308" w:rsidRDefault="00AB7BA1" w:rsidP="00AB7BA1">
            <w:pPr>
              <w:rPr>
                <w:rFonts w:ascii="Arial" w:hAnsi="Arial" w:cs="Arial"/>
                <w:sz w:val="20"/>
                <w:szCs w:val="20"/>
                <w:lang w:val="sr-Cyrl-CS"/>
              </w:rPr>
            </w:pPr>
          </w:p>
          <w:p w:rsidR="00801308" w:rsidRDefault="00801308" w:rsidP="00AB7BA1">
            <w:pPr>
              <w:rPr>
                <w:rFonts w:ascii="Arial" w:hAnsi="Arial" w:cs="Arial"/>
                <w:sz w:val="20"/>
                <w:szCs w:val="20"/>
                <w:lang w:val="sr-Cyrl-CS"/>
              </w:rPr>
            </w:pPr>
          </w:p>
          <w:p w:rsidR="00AB7BA1" w:rsidRDefault="00801308" w:rsidP="00AB7BA1">
            <w:pPr>
              <w:rPr>
                <w:rFonts w:ascii="Arial" w:hAnsi="Arial" w:cs="Arial"/>
                <w:sz w:val="20"/>
                <w:szCs w:val="20"/>
                <w:lang w:val="sr-Cyrl-CS"/>
              </w:rPr>
            </w:pPr>
            <w:r>
              <w:rPr>
                <w:rFonts w:ascii="Arial" w:hAnsi="Arial" w:cs="Arial"/>
                <w:sz w:val="20"/>
                <w:szCs w:val="20"/>
                <w:lang w:val="sr-Cyrl-CS"/>
              </w:rPr>
              <w:t xml:space="preserve">2.1.1. </w:t>
            </w:r>
            <w:r w:rsidR="00AB7BA1" w:rsidRPr="00801308">
              <w:rPr>
                <w:rFonts w:ascii="Arial" w:hAnsi="Arial" w:cs="Arial"/>
                <w:sz w:val="20"/>
                <w:szCs w:val="20"/>
                <w:lang w:val="sr-Cyrl-CS"/>
              </w:rPr>
              <w:t>Биланс успеха за 201</w:t>
            </w:r>
            <w:r w:rsidR="00536551">
              <w:rPr>
                <w:rFonts w:ascii="Arial" w:hAnsi="Arial" w:cs="Arial"/>
                <w:sz w:val="20"/>
                <w:szCs w:val="20"/>
                <w:lang w:val="sr-Cyrl-CS"/>
              </w:rPr>
              <w:t>4</w:t>
            </w:r>
            <w:r w:rsidR="00AB7BA1" w:rsidRPr="00801308">
              <w:rPr>
                <w:rFonts w:ascii="Arial" w:hAnsi="Arial" w:cs="Arial"/>
                <w:sz w:val="20"/>
                <w:szCs w:val="20"/>
                <w:lang w:val="sr-Cyrl-CS"/>
              </w:rPr>
              <w:t>, 201</w:t>
            </w:r>
            <w:r w:rsidR="00536551">
              <w:rPr>
                <w:rFonts w:ascii="Arial" w:hAnsi="Arial" w:cs="Arial"/>
                <w:sz w:val="20"/>
                <w:szCs w:val="20"/>
                <w:lang w:val="sr-Cyrl-CS"/>
              </w:rPr>
              <w:t>5</w:t>
            </w:r>
            <w:r w:rsidR="00AB7BA1" w:rsidRPr="00801308">
              <w:rPr>
                <w:rFonts w:ascii="Arial" w:hAnsi="Arial" w:cs="Arial"/>
                <w:sz w:val="20"/>
                <w:szCs w:val="20"/>
                <w:lang w:val="sr-Cyrl-CS"/>
              </w:rPr>
              <w:t>, 201</w:t>
            </w:r>
            <w:r w:rsidR="00536551">
              <w:rPr>
                <w:rFonts w:ascii="Arial" w:hAnsi="Arial" w:cs="Arial"/>
                <w:sz w:val="20"/>
                <w:szCs w:val="20"/>
                <w:lang w:val="sr-Cyrl-CS"/>
              </w:rPr>
              <w:t>6</w:t>
            </w:r>
            <w:r w:rsidR="00AB7BA1" w:rsidRPr="00801308">
              <w:rPr>
                <w:rFonts w:ascii="Arial" w:hAnsi="Arial" w:cs="Arial"/>
                <w:sz w:val="20"/>
                <w:szCs w:val="20"/>
                <w:lang w:val="sr-Cyrl-CS"/>
              </w:rPr>
              <w:t>. годину</w:t>
            </w:r>
          </w:p>
          <w:p w:rsidR="00801308" w:rsidRDefault="00801308" w:rsidP="00AB7BA1">
            <w:pPr>
              <w:rPr>
                <w:rFonts w:ascii="Arial" w:hAnsi="Arial" w:cs="Arial"/>
                <w:sz w:val="20"/>
                <w:szCs w:val="20"/>
                <w:lang w:val="sr-Cyrl-CS"/>
              </w:rPr>
            </w:pPr>
          </w:p>
          <w:p w:rsidR="00536551" w:rsidRDefault="00536551" w:rsidP="00AB7BA1">
            <w:pPr>
              <w:rPr>
                <w:rFonts w:ascii="Arial" w:hAnsi="Arial" w:cs="Arial"/>
                <w:sz w:val="20"/>
                <w:szCs w:val="20"/>
                <w:lang w:val="sr-Cyrl-CS"/>
              </w:rPr>
            </w:pPr>
          </w:p>
          <w:p w:rsidR="00801308" w:rsidRPr="00801308" w:rsidRDefault="00801308" w:rsidP="00AB7BA1">
            <w:pPr>
              <w:rPr>
                <w:rFonts w:ascii="Arial" w:hAnsi="Arial" w:cs="Arial"/>
                <w:sz w:val="20"/>
                <w:szCs w:val="20"/>
                <w:lang w:val="sr-Cyrl-CS"/>
              </w:rPr>
            </w:pPr>
            <w:r w:rsidRPr="00AE18AC">
              <w:rPr>
                <w:rFonts w:ascii="Arial" w:hAnsi="Arial"/>
                <w:sz w:val="20"/>
                <w:szCs w:val="20"/>
                <w:lang w:val="ru-RU"/>
              </w:rPr>
              <w:t>2.</w:t>
            </w:r>
            <w:r w:rsidRPr="00AE18AC">
              <w:rPr>
                <w:rFonts w:ascii="Arial" w:hAnsi="Arial"/>
                <w:sz w:val="20"/>
                <w:szCs w:val="20"/>
              </w:rPr>
              <w:t>1</w:t>
            </w:r>
            <w:r w:rsidRPr="00AE18AC">
              <w:rPr>
                <w:rFonts w:ascii="Arial" w:hAnsi="Arial"/>
                <w:sz w:val="20"/>
                <w:szCs w:val="20"/>
                <w:lang w:val="ru-RU"/>
              </w:rPr>
              <w:t xml:space="preserve">.2. </w:t>
            </w:r>
            <w:r w:rsidRPr="00AE18AC">
              <w:rPr>
                <w:rFonts w:ascii="Arial" w:hAnsi="Arial"/>
                <w:sz w:val="20"/>
                <w:szCs w:val="20"/>
                <w:lang w:val="sr-Cyrl-CS"/>
              </w:rPr>
              <w:t>БОН ЈН образац Агенције за привредне регистре</w:t>
            </w:r>
          </w:p>
          <w:p w:rsidR="00AB7BA1" w:rsidRPr="00801308" w:rsidRDefault="00AB7BA1" w:rsidP="00AB7BA1">
            <w:pPr>
              <w:rPr>
                <w:rFonts w:ascii="Arial" w:hAnsi="Arial" w:cs="Arial"/>
                <w:i/>
                <w:color w:val="FF0000"/>
                <w:sz w:val="20"/>
                <w:szCs w:val="20"/>
                <w:lang w:val="sr-Cyrl-CS"/>
              </w:rPr>
            </w:pPr>
          </w:p>
        </w:tc>
      </w:tr>
    </w:tbl>
    <w:p w:rsidR="002E6C21" w:rsidRPr="002E6C21" w:rsidRDefault="002E6C21" w:rsidP="005D3250">
      <w:pPr>
        <w:pStyle w:val="default0"/>
        <w:spacing w:before="0" w:beforeAutospacing="0" w:after="0" w:afterAutospacing="0"/>
        <w:rPr>
          <w:rFonts w:ascii="Arial" w:hAnsi="Arial" w:cs="Arial"/>
          <w:b/>
          <w:sz w:val="22"/>
          <w:szCs w:val="22"/>
          <w:lang w:val="sr-Cyrl-CS"/>
        </w:rPr>
      </w:pPr>
    </w:p>
    <w:p w:rsidR="000D5B08" w:rsidRPr="003F1AC3" w:rsidRDefault="000D5B08" w:rsidP="000D5B08">
      <w:pPr>
        <w:pStyle w:val="Default"/>
        <w:jc w:val="both"/>
        <w:rPr>
          <w:rFonts w:ascii="Arial" w:hAnsi="Arial" w:cs="Arial"/>
          <w:b/>
          <w:color w:val="auto"/>
          <w:sz w:val="28"/>
          <w:szCs w:val="28"/>
          <w:lang w:val="sr-Cyrl-CS"/>
        </w:rPr>
      </w:pPr>
      <w:r w:rsidRPr="003F1AC3">
        <w:rPr>
          <w:rFonts w:ascii="Arial" w:hAnsi="Arial" w:cs="Arial"/>
          <w:b/>
          <w:color w:val="auto"/>
          <w:sz w:val="28"/>
          <w:szCs w:val="28"/>
          <w:lang w:val="sr-Cyrl-CS"/>
        </w:rPr>
        <w:t>ВАЖНО!!!</w:t>
      </w:r>
    </w:p>
    <w:p w:rsidR="000D5B08" w:rsidRPr="003F1AC3" w:rsidRDefault="000D5B08" w:rsidP="000D5B08">
      <w:pPr>
        <w:pStyle w:val="Default"/>
        <w:jc w:val="both"/>
        <w:rPr>
          <w:rFonts w:ascii="Arial" w:hAnsi="Arial" w:cs="Arial"/>
          <w:b/>
          <w:i/>
          <w:color w:val="auto"/>
          <w:sz w:val="22"/>
          <w:szCs w:val="22"/>
          <w:lang w:val="ru-RU"/>
        </w:rPr>
      </w:pPr>
      <w:r w:rsidRPr="003F1AC3">
        <w:rPr>
          <w:rFonts w:ascii="Arial" w:hAnsi="Arial" w:cs="Arial"/>
          <w:b/>
          <w:i/>
          <w:color w:val="auto"/>
          <w:sz w:val="22"/>
          <w:szCs w:val="22"/>
          <w:lang w:val="sr-Cyrl-CS"/>
        </w:rPr>
        <w:t xml:space="preserve">Упутство за доказивање испуњености обавезних и додатних услова </w:t>
      </w:r>
      <w:r w:rsidRPr="003F1AC3">
        <w:rPr>
          <w:rFonts w:ascii="Arial" w:hAnsi="Arial" w:cs="Arial"/>
          <w:b/>
          <w:i/>
          <w:color w:val="auto"/>
          <w:sz w:val="22"/>
          <w:szCs w:val="22"/>
          <w:lang w:val="ru-RU"/>
        </w:rPr>
        <w:t>из члана 75. и члана 76. Закона о јавним набавкама:</w:t>
      </w:r>
    </w:p>
    <w:p w:rsidR="000D5B08" w:rsidRPr="00713E77" w:rsidRDefault="000D5B08" w:rsidP="000D5B08">
      <w:pPr>
        <w:jc w:val="both"/>
        <w:rPr>
          <w:rFonts w:ascii="Arial" w:hAnsi="Arial"/>
          <w:b/>
          <w:sz w:val="22"/>
          <w:szCs w:val="22"/>
          <w:lang/>
        </w:rPr>
      </w:pPr>
      <w:r w:rsidRPr="00EB647A">
        <w:rPr>
          <w:rFonts w:ascii="Arial" w:hAnsi="Arial"/>
          <w:b/>
          <w:sz w:val="22"/>
          <w:szCs w:val="22"/>
          <w:lang w:val="sr-Cyrl-CS"/>
        </w:rPr>
        <w:t xml:space="preserve"> </w:t>
      </w:r>
    </w:p>
    <w:p w:rsidR="000D5B08" w:rsidRPr="00E87A3A" w:rsidRDefault="000D5B08" w:rsidP="000D5B08">
      <w:pPr>
        <w:shd w:val="clear" w:color="auto" w:fill="DDD9C3"/>
        <w:ind w:firstLine="720"/>
        <w:jc w:val="both"/>
        <w:rPr>
          <w:rFonts w:ascii="Arial" w:hAnsi="Arial"/>
          <w:color w:val="000000"/>
          <w:sz w:val="22"/>
          <w:szCs w:val="22"/>
          <w:u w:val="single"/>
          <w:lang/>
        </w:rPr>
      </w:pPr>
      <w:r w:rsidRPr="008F1166">
        <w:rPr>
          <w:rFonts w:ascii="Arial" w:hAnsi="Arial"/>
          <w:color w:val="000000"/>
          <w:sz w:val="22"/>
          <w:szCs w:val="22"/>
          <w:u w:val="single"/>
          <w:lang w:val="sr-Cyrl-CS"/>
        </w:rPr>
        <w:t>Изјав</w:t>
      </w:r>
      <w:r>
        <w:rPr>
          <w:rFonts w:ascii="Arial" w:hAnsi="Arial"/>
          <w:color w:val="000000"/>
          <w:sz w:val="22"/>
          <w:szCs w:val="22"/>
          <w:u w:val="single"/>
          <w:lang w:val="sr-Cyrl-CS"/>
        </w:rPr>
        <w:t>е</w:t>
      </w:r>
      <w:r w:rsidRPr="008F1166">
        <w:rPr>
          <w:rFonts w:ascii="Arial" w:hAnsi="Arial"/>
          <w:color w:val="000000"/>
          <w:sz w:val="22"/>
          <w:szCs w:val="22"/>
          <w:u w:val="single"/>
          <w:lang w:val="sr-Cyrl-CS"/>
        </w:rPr>
        <w:t xml:space="preserve"> о испуњености услова из члана 75. </w:t>
      </w:r>
      <w:r>
        <w:rPr>
          <w:rFonts w:ascii="Arial" w:hAnsi="Arial"/>
          <w:color w:val="000000"/>
          <w:sz w:val="22"/>
          <w:szCs w:val="22"/>
          <w:u w:val="single"/>
          <w:lang w:val="sr-Cyrl-CS"/>
        </w:rPr>
        <w:t xml:space="preserve">и 76. </w:t>
      </w:r>
      <w:r w:rsidRPr="008F1166">
        <w:rPr>
          <w:rFonts w:ascii="Arial" w:hAnsi="Arial"/>
          <w:color w:val="000000"/>
          <w:sz w:val="22"/>
          <w:szCs w:val="22"/>
          <w:u w:val="single"/>
          <w:lang w:val="sr-Cyrl-CS"/>
        </w:rPr>
        <w:t xml:space="preserve">Закона о јавним набавкама (Образац </w:t>
      </w:r>
      <w:r>
        <w:rPr>
          <w:rFonts w:ascii="Arial" w:hAnsi="Arial"/>
          <w:color w:val="000000"/>
          <w:sz w:val="22"/>
          <w:szCs w:val="22"/>
          <w:u w:val="single"/>
          <w:lang w:val="sr-Cyrl-CS"/>
        </w:rPr>
        <w:t>11 и 13</w:t>
      </w:r>
      <w:r w:rsidRPr="008F1166">
        <w:rPr>
          <w:rFonts w:ascii="Arial" w:hAnsi="Arial"/>
          <w:color w:val="000000"/>
          <w:sz w:val="22"/>
          <w:szCs w:val="22"/>
          <w:u w:val="single"/>
          <w:lang w:val="sr-Cyrl-CS"/>
        </w:rPr>
        <w:t>), попуњен</w:t>
      </w:r>
      <w:r>
        <w:rPr>
          <w:rFonts w:ascii="Arial" w:hAnsi="Arial"/>
          <w:color w:val="000000"/>
          <w:sz w:val="22"/>
          <w:szCs w:val="22"/>
          <w:u w:val="single"/>
          <w:lang w:val="sr-Cyrl-CS"/>
        </w:rPr>
        <w:t>е</w:t>
      </w:r>
      <w:r w:rsidRPr="008F1166">
        <w:rPr>
          <w:rFonts w:ascii="Arial" w:hAnsi="Arial"/>
          <w:color w:val="000000"/>
          <w:sz w:val="22"/>
          <w:szCs w:val="22"/>
          <w:u w:val="single"/>
          <w:lang w:val="sr-Cyrl-CS"/>
        </w:rPr>
        <w:t xml:space="preserve"> и оверен</w:t>
      </w:r>
      <w:r>
        <w:rPr>
          <w:rFonts w:ascii="Arial" w:hAnsi="Arial"/>
          <w:color w:val="000000"/>
          <w:sz w:val="22"/>
          <w:szCs w:val="22"/>
          <w:u w:val="single"/>
          <w:lang w:val="sr-Cyrl-CS"/>
        </w:rPr>
        <w:t>е</w:t>
      </w:r>
      <w:r w:rsidRPr="008F1166">
        <w:rPr>
          <w:rFonts w:ascii="Arial" w:hAnsi="Arial"/>
          <w:color w:val="000000"/>
          <w:sz w:val="22"/>
          <w:szCs w:val="22"/>
          <w:u w:val="single"/>
          <w:lang w:val="sr-Cyrl-CS"/>
        </w:rPr>
        <w:t xml:space="preserve"> од стране одговорног лица понуђача, адекватно замењуј</w:t>
      </w:r>
      <w:r>
        <w:rPr>
          <w:rFonts w:ascii="Arial" w:hAnsi="Arial"/>
          <w:color w:val="000000"/>
          <w:sz w:val="22"/>
          <w:szCs w:val="22"/>
          <w:u w:val="single"/>
          <w:lang w:val="sr-Cyrl-CS"/>
        </w:rPr>
        <w:t>у</w:t>
      </w:r>
      <w:r w:rsidRPr="008F1166">
        <w:rPr>
          <w:rFonts w:ascii="Arial" w:hAnsi="Arial"/>
          <w:color w:val="000000"/>
          <w:sz w:val="22"/>
          <w:szCs w:val="22"/>
          <w:u w:val="single"/>
          <w:lang w:val="sr-Cyrl-CS"/>
        </w:rPr>
        <w:t xml:space="preserve"> документацију потребну као доказ о испуњености горе наведених тачака </w:t>
      </w:r>
      <w:r>
        <w:rPr>
          <w:rFonts w:ascii="Arial" w:hAnsi="Arial"/>
          <w:color w:val="000000"/>
          <w:sz w:val="22"/>
          <w:szCs w:val="22"/>
          <w:u w:val="single"/>
        </w:rPr>
        <w:t>1.1, 1.2, 1.3</w:t>
      </w:r>
      <w:r>
        <w:rPr>
          <w:rFonts w:ascii="Arial" w:hAnsi="Arial"/>
          <w:color w:val="000000"/>
          <w:sz w:val="22"/>
          <w:szCs w:val="22"/>
          <w:u w:val="single"/>
          <w:lang/>
        </w:rPr>
        <w:t xml:space="preserve">. и 2.1. </w:t>
      </w:r>
    </w:p>
    <w:p w:rsidR="004C374C" w:rsidRDefault="004C374C" w:rsidP="000D5B08">
      <w:pPr>
        <w:pStyle w:val="Default"/>
        <w:ind w:left="360"/>
        <w:rPr>
          <w:rFonts w:ascii="Arial" w:hAnsi="Arial" w:cs="Arial"/>
          <w:b/>
          <w:color w:val="auto"/>
          <w:sz w:val="22"/>
          <w:szCs w:val="22"/>
          <w:lang w:val="sr-Cyrl-CS"/>
        </w:rPr>
      </w:pPr>
    </w:p>
    <w:p w:rsidR="000D5B08" w:rsidRPr="003F1AC3" w:rsidRDefault="000D5B08" w:rsidP="000D5B08">
      <w:pPr>
        <w:pStyle w:val="Default"/>
        <w:ind w:left="360"/>
        <w:rPr>
          <w:rFonts w:ascii="Arial" w:hAnsi="Arial" w:cs="Arial"/>
          <w:b/>
          <w:color w:val="auto"/>
          <w:sz w:val="22"/>
          <w:szCs w:val="22"/>
          <w:lang w:val="sr-Cyrl-CS"/>
        </w:rPr>
      </w:pPr>
      <w:r w:rsidRPr="003F1AC3">
        <w:rPr>
          <w:rFonts w:ascii="Arial" w:hAnsi="Arial" w:cs="Arial"/>
          <w:b/>
          <w:color w:val="auto"/>
          <w:sz w:val="22"/>
          <w:szCs w:val="22"/>
          <w:lang w:val="sr-Cyrl-CS"/>
        </w:rPr>
        <w:t xml:space="preserve">НАЧИН ДОСТАВЉАЊА ДОКАЗА </w:t>
      </w:r>
    </w:p>
    <w:p w:rsidR="000D5B08" w:rsidRPr="007E7299" w:rsidRDefault="000D5B08" w:rsidP="000D5B08">
      <w:pPr>
        <w:pStyle w:val="ListParagraph"/>
        <w:numPr>
          <w:ilvl w:val="0"/>
          <w:numId w:val="43"/>
        </w:numPr>
        <w:autoSpaceDE w:val="0"/>
        <w:autoSpaceDN w:val="0"/>
        <w:adjustRightInd w:val="0"/>
        <w:rPr>
          <w:rFonts w:ascii="Arial" w:hAnsi="Arial" w:cs="Arial"/>
          <w:sz w:val="24"/>
          <w:szCs w:val="24"/>
        </w:rPr>
      </w:pPr>
      <w:r w:rsidRPr="007E7299">
        <w:rPr>
          <w:rFonts w:ascii="Arial" w:hAnsi="Arial" w:cs="Arial"/>
        </w:rPr>
        <w:t>Достављање доказа за подизвођаче:</w:t>
      </w:r>
    </w:p>
    <w:p w:rsidR="000D5B08" w:rsidRPr="003F1AC3" w:rsidRDefault="000D5B08" w:rsidP="000D5B08">
      <w:pPr>
        <w:autoSpaceDE w:val="0"/>
        <w:autoSpaceDN w:val="0"/>
        <w:adjustRightInd w:val="0"/>
        <w:ind w:left="720"/>
        <w:jc w:val="both"/>
        <w:rPr>
          <w:rFonts w:ascii="Arial" w:hAnsi="Arial"/>
          <w:sz w:val="22"/>
          <w:szCs w:val="22"/>
        </w:rPr>
      </w:pPr>
      <w:r w:rsidRPr="003F1AC3">
        <w:rPr>
          <w:rFonts w:ascii="Arial" w:hAnsi="Arial"/>
          <w:sz w:val="22"/>
          <w:szCs w:val="22"/>
        </w:rPr>
        <w:t>За подизвођаче, доказе о испуњености обавезних услова</w:t>
      </w:r>
      <w:r w:rsidRPr="003F1AC3">
        <w:rPr>
          <w:rFonts w:ascii="Arial" w:hAnsi="Arial"/>
          <w:sz w:val="22"/>
          <w:szCs w:val="22"/>
          <w:lang w:val="sr-Cyrl-CS"/>
        </w:rPr>
        <w:t xml:space="preserve"> </w:t>
      </w:r>
      <w:r w:rsidRPr="003F1AC3">
        <w:rPr>
          <w:rFonts w:ascii="Arial" w:hAnsi="Arial"/>
          <w:sz w:val="22"/>
          <w:szCs w:val="22"/>
        </w:rPr>
        <w:t xml:space="preserve">из  </w:t>
      </w:r>
      <w:r w:rsidRPr="003F1AC3">
        <w:rPr>
          <w:rFonts w:ascii="Arial" w:hAnsi="Arial"/>
          <w:sz w:val="22"/>
          <w:szCs w:val="22"/>
          <w:lang w:val="sr-Cyrl-CS"/>
        </w:rPr>
        <w:t>ч</w:t>
      </w:r>
      <w:r w:rsidRPr="003F1AC3">
        <w:rPr>
          <w:rFonts w:ascii="Arial" w:hAnsi="Arial"/>
          <w:sz w:val="22"/>
          <w:szCs w:val="22"/>
        </w:rPr>
        <w:t>лана 75. Закона о јавним набавкама</w:t>
      </w:r>
      <w:r w:rsidRPr="003F1AC3">
        <w:rPr>
          <w:rFonts w:ascii="Arial" w:hAnsi="Arial"/>
          <w:sz w:val="22"/>
          <w:szCs w:val="22"/>
          <w:lang w:val="sr-Cyrl-CS"/>
        </w:rPr>
        <w:t>,</w:t>
      </w:r>
      <w:r w:rsidRPr="003F1AC3">
        <w:rPr>
          <w:rFonts w:ascii="Arial" w:hAnsi="Arial"/>
          <w:sz w:val="22"/>
          <w:szCs w:val="22"/>
        </w:rPr>
        <w:t xml:space="preserve"> прилаже понуђач. Ово се односи и на додатне услове које </w:t>
      </w:r>
      <w:r w:rsidRPr="003F1AC3">
        <w:rPr>
          <w:rFonts w:ascii="Arial" w:hAnsi="Arial"/>
          <w:sz w:val="22"/>
          <w:szCs w:val="22"/>
          <w:lang w:val="sr-Cyrl-CS"/>
        </w:rPr>
        <w:t>н</w:t>
      </w:r>
      <w:r w:rsidRPr="003F1AC3">
        <w:rPr>
          <w:rFonts w:ascii="Arial" w:hAnsi="Arial"/>
          <w:sz w:val="22"/>
          <w:szCs w:val="22"/>
        </w:rPr>
        <w:t>аручилац тражи у предмету ове јавне набавке од подизвођача.</w:t>
      </w:r>
    </w:p>
    <w:p w:rsidR="000D5B08" w:rsidRPr="007E7299" w:rsidRDefault="000D5B08" w:rsidP="000D5B08">
      <w:pPr>
        <w:pStyle w:val="ListParagraph"/>
        <w:numPr>
          <w:ilvl w:val="0"/>
          <w:numId w:val="43"/>
        </w:numPr>
        <w:autoSpaceDE w:val="0"/>
        <w:autoSpaceDN w:val="0"/>
        <w:adjustRightInd w:val="0"/>
        <w:rPr>
          <w:rFonts w:ascii="Arial" w:hAnsi="Arial" w:cs="Arial"/>
          <w:sz w:val="24"/>
          <w:szCs w:val="24"/>
        </w:rPr>
      </w:pPr>
      <w:r w:rsidRPr="007E7299">
        <w:rPr>
          <w:rFonts w:ascii="Arial" w:hAnsi="Arial" w:cs="Arial"/>
        </w:rPr>
        <w:t>Достављање доказа за понуђаче из групе понуђача:</w:t>
      </w:r>
    </w:p>
    <w:p w:rsidR="000D5B08" w:rsidRPr="003F1AC3" w:rsidRDefault="000D5B08" w:rsidP="000D5B08">
      <w:pPr>
        <w:pStyle w:val="Default"/>
        <w:ind w:left="720"/>
        <w:jc w:val="both"/>
        <w:rPr>
          <w:rFonts w:ascii="Arial" w:hAnsi="Arial" w:cs="Arial"/>
          <w:bCs/>
          <w:color w:val="auto"/>
          <w:sz w:val="22"/>
          <w:szCs w:val="22"/>
          <w:lang w:val="sr-Cyrl-CS"/>
        </w:rPr>
      </w:pPr>
      <w:r w:rsidRPr="003F1AC3">
        <w:rPr>
          <w:rFonts w:ascii="Arial" w:hAnsi="Arial" w:cs="Arial"/>
          <w:color w:val="auto"/>
          <w:sz w:val="22"/>
          <w:szCs w:val="22"/>
        </w:rPr>
        <w:t xml:space="preserve">Доказе за све понуђаче из групе понуђача доставља члан групе који </w:t>
      </w:r>
      <w:r w:rsidRPr="003F1AC3">
        <w:rPr>
          <w:rFonts w:ascii="Arial" w:hAnsi="Arial" w:cs="Arial"/>
          <w:color w:val="auto"/>
          <w:sz w:val="22"/>
          <w:szCs w:val="22"/>
          <w:lang w:val="sr-Cyrl-CS"/>
        </w:rPr>
        <w:t>с</w:t>
      </w:r>
      <w:r w:rsidRPr="003F1AC3">
        <w:rPr>
          <w:rFonts w:ascii="Arial" w:hAnsi="Arial" w:cs="Arial"/>
          <w:color w:val="auto"/>
          <w:sz w:val="22"/>
          <w:szCs w:val="22"/>
        </w:rPr>
        <w:t>поразумом буде одређен за носиоца посла,</w:t>
      </w:r>
      <w:r w:rsidRPr="003F1AC3">
        <w:rPr>
          <w:rFonts w:ascii="Arial" w:hAnsi="Arial" w:cs="Arial"/>
          <w:color w:val="auto"/>
          <w:sz w:val="22"/>
          <w:szCs w:val="22"/>
          <w:lang w:val="sr-Cyrl-CS"/>
        </w:rPr>
        <w:t xml:space="preserve"> </w:t>
      </w:r>
      <w:r w:rsidRPr="003F1AC3">
        <w:rPr>
          <w:rFonts w:ascii="Arial" w:hAnsi="Arial" w:cs="Arial"/>
          <w:color w:val="auto"/>
          <w:sz w:val="22"/>
          <w:szCs w:val="22"/>
        </w:rPr>
        <w:t>односно који ће поднети понуду и који ће заступати групу</w:t>
      </w:r>
      <w:r w:rsidRPr="003F1AC3">
        <w:rPr>
          <w:rFonts w:ascii="Arial" w:hAnsi="Arial" w:cs="Arial"/>
          <w:color w:val="auto"/>
          <w:sz w:val="22"/>
          <w:szCs w:val="22"/>
          <w:lang w:val="sr-Cyrl-CS"/>
        </w:rPr>
        <w:t xml:space="preserve"> </w:t>
      </w:r>
      <w:r w:rsidRPr="003F1AC3">
        <w:rPr>
          <w:rFonts w:ascii="Arial" w:hAnsi="Arial" w:cs="Arial"/>
          <w:color w:val="auto"/>
          <w:sz w:val="22"/>
          <w:szCs w:val="22"/>
        </w:rPr>
        <w:t xml:space="preserve">понуђача пред </w:t>
      </w:r>
      <w:r w:rsidRPr="003F1AC3">
        <w:rPr>
          <w:rFonts w:ascii="Arial" w:hAnsi="Arial" w:cs="Arial"/>
          <w:color w:val="auto"/>
          <w:sz w:val="22"/>
          <w:szCs w:val="22"/>
          <w:lang w:val="sr-Cyrl-CS"/>
        </w:rPr>
        <w:t>н</w:t>
      </w:r>
      <w:r w:rsidRPr="003F1AC3">
        <w:rPr>
          <w:rFonts w:ascii="Arial" w:hAnsi="Arial" w:cs="Arial"/>
          <w:color w:val="auto"/>
          <w:sz w:val="22"/>
          <w:szCs w:val="22"/>
        </w:rPr>
        <w:t>аручиоцем</w:t>
      </w:r>
      <w:r w:rsidRPr="003F1AC3">
        <w:rPr>
          <w:rFonts w:ascii="Arial" w:hAnsi="Arial" w:cs="Arial"/>
          <w:bCs/>
          <w:color w:val="auto"/>
          <w:sz w:val="22"/>
          <w:szCs w:val="22"/>
        </w:rPr>
        <w:t>.</w:t>
      </w:r>
    </w:p>
    <w:p w:rsidR="000D5B08" w:rsidRDefault="000D5B08" w:rsidP="000D5B08">
      <w:pPr>
        <w:numPr>
          <w:ilvl w:val="0"/>
          <w:numId w:val="43"/>
        </w:numPr>
        <w:autoSpaceDE w:val="0"/>
        <w:autoSpaceDN w:val="0"/>
        <w:adjustRightInd w:val="0"/>
        <w:jc w:val="both"/>
        <w:rPr>
          <w:rFonts w:ascii="Arial" w:hAnsi="Arial"/>
          <w:bCs/>
          <w:sz w:val="22"/>
          <w:szCs w:val="22"/>
        </w:rPr>
      </w:pPr>
      <w:r w:rsidRPr="003F1AC3">
        <w:rPr>
          <w:rFonts w:ascii="Arial" w:hAnsi="Arial"/>
          <w:bCs/>
          <w:sz w:val="22"/>
          <w:szCs w:val="22"/>
        </w:rPr>
        <w:t xml:space="preserve">Понуђач уз понуду може прилажити доказе о испуњености услова у неовереним копијама. </w:t>
      </w:r>
      <w:r w:rsidRPr="003F1AC3">
        <w:rPr>
          <w:rFonts w:ascii="Arial" w:hAnsi="Arial"/>
          <w:bCs/>
          <w:iCs/>
          <w:sz w:val="22"/>
          <w:szCs w:val="22"/>
        </w:rPr>
        <w:t xml:space="preserve">Наручилац </w:t>
      </w:r>
      <w:r>
        <w:rPr>
          <w:rFonts w:ascii="Arial" w:hAnsi="Arial"/>
          <w:bCs/>
          <w:iCs/>
          <w:sz w:val="22"/>
          <w:szCs w:val="22"/>
          <w:lang/>
        </w:rPr>
        <w:t>може</w:t>
      </w:r>
      <w:r w:rsidRPr="003F1AC3">
        <w:rPr>
          <w:rFonts w:ascii="Arial" w:hAnsi="Arial"/>
          <w:bCs/>
          <w:iCs/>
          <w:sz w:val="22"/>
          <w:szCs w:val="22"/>
        </w:rPr>
        <w:t xml:space="preserve">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sidRPr="003F1AC3">
        <w:rPr>
          <w:rFonts w:ascii="Arial" w:hAnsi="Arial"/>
          <w:bCs/>
          <w:iCs/>
          <w:sz w:val="22"/>
          <w:szCs w:val="22"/>
          <w:lang w:val="sr-Cyrl-CS"/>
        </w:rPr>
        <w:t>5 (</w:t>
      </w:r>
      <w:r w:rsidRPr="003F1AC3">
        <w:rPr>
          <w:rFonts w:ascii="Arial" w:hAnsi="Arial"/>
          <w:bCs/>
          <w:iCs/>
          <w:sz w:val="22"/>
          <w:szCs w:val="22"/>
        </w:rPr>
        <w:t>пет</w:t>
      </w:r>
      <w:r w:rsidRPr="003F1AC3">
        <w:rPr>
          <w:rFonts w:ascii="Arial" w:hAnsi="Arial"/>
          <w:bCs/>
          <w:iCs/>
          <w:sz w:val="22"/>
          <w:szCs w:val="22"/>
          <w:lang w:val="sr-Cyrl-CS"/>
        </w:rPr>
        <w:t xml:space="preserve">) </w:t>
      </w:r>
      <w:r w:rsidRPr="003F1AC3">
        <w:rPr>
          <w:rFonts w:ascii="Arial" w:hAnsi="Arial"/>
          <w:bCs/>
          <w:iCs/>
          <w:sz w:val="22"/>
          <w:szCs w:val="22"/>
        </w:rPr>
        <w:t>дана.</w:t>
      </w:r>
      <w:r w:rsidRPr="003F1AC3">
        <w:rPr>
          <w:rFonts w:ascii="Arial" w:hAnsi="Arial"/>
          <w:bCs/>
          <w:iCs/>
          <w:sz w:val="22"/>
          <w:szCs w:val="22"/>
          <w:lang w:val="sr-Cyrl-CS"/>
        </w:rPr>
        <w:t xml:space="preserve"> </w:t>
      </w:r>
      <w:r w:rsidRPr="003F1AC3">
        <w:rPr>
          <w:rFonts w:ascii="Arial" w:hAnsi="Arial"/>
          <w:bCs/>
          <w:iCs/>
          <w:sz w:val="22"/>
          <w:szCs w:val="22"/>
        </w:rPr>
        <w:t xml:space="preserve">Ако </w:t>
      </w:r>
      <w:r w:rsidRPr="003F1AC3">
        <w:rPr>
          <w:rFonts w:ascii="Arial" w:hAnsi="Arial"/>
          <w:bCs/>
          <w:iCs/>
          <w:sz w:val="22"/>
          <w:szCs w:val="22"/>
          <w:lang w:val="sr-Cyrl-CS"/>
        </w:rPr>
        <w:t>п</w:t>
      </w:r>
      <w:r w:rsidRPr="003F1AC3">
        <w:rPr>
          <w:rFonts w:ascii="Arial" w:hAnsi="Arial"/>
          <w:bCs/>
          <w:iCs/>
          <w:sz w:val="22"/>
          <w:szCs w:val="22"/>
        </w:rPr>
        <w:t xml:space="preserve">онуђач не достави доказе у наведеном року, </w:t>
      </w:r>
      <w:r>
        <w:rPr>
          <w:rFonts w:ascii="Arial" w:hAnsi="Arial"/>
          <w:bCs/>
          <w:iCs/>
          <w:sz w:val="22"/>
          <w:szCs w:val="22"/>
          <w:lang/>
        </w:rPr>
        <w:t>н</w:t>
      </w:r>
      <w:r w:rsidRPr="003F1AC3">
        <w:rPr>
          <w:rFonts w:ascii="Arial" w:hAnsi="Arial"/>
          <w:bCs/>
          <w:iCs/>
          <w:sz w:val="22"/>
          <w:szCs w:val="22"/>
        </w:rPr>
        <w:t>аручилац ће његову понуду одбити</w:t>
      </w:r>
      <w:r>
        <w:rPr>
          <w:rFonts w:ascii="Arial" w:hAnsi="Arial"/>
          <w:bCs/>
          <w:iCs/>
          <w:sz w:val="22"/>
          <w:szCs w:val="22"/>
          <w:lang/>
        </w:rPr>
        <w:t xml:space="preserve"> </w:t>
      </w:r>
      <w:r w:rsidRPr="003F1AC3">
        <w:rPr>
          <w:rFonts w:ascii="Arial" w:hAnsi="Arial"/>
          <w:bCs/>
          <w:iCs/>
          <w:sz w:val="22"/>
          <w:szCs w:val="22"/>
        </w:rPr>
        <w:t xml:space="preserve">као </w:t>
      </w:r>
      <w:r w:rsidRPr="003F1AC3">
        <w:rPr>
          <w:rFonts w:ascii="Arial" w:hAnsi="Arial"/>
          <w:bCs/>
          <w:sz w:val="22"/>
          <w:szCs w:val="22"/>
        </w:rPr>
        <w:t>неприхватљиву.</w:t>
      </w:r>
    </w:p>
    <w:p w:rsidR="000D5B08" w:rsidRPr="000D5B08" w:rsidRDefault="000D5B08" w:rsidP="000D5B08">
      <w:pPr>
        <w:numPr>
          <w:ilvl w:val="0"/>
          <w:numId w:val="43"/>
        </w:numPr>
        <w:jc w:val="both"/>
        <w:rPr>
          <w:rFonts w:ascii="Arial" w:hAnsi="Arial" w:cs="Arial"/>
          <w:sz w:val="22"/>
          <w:szCs w:val="22"/>
          <w:u w:val="single"/>
          <w:lang w:val="sr-Cyrl-CS"/>
        </w:rPr>
      </w:pPr>
      <w:r w:rsidRPr="00613A84">
        <w:rPr>
          <w:rFonts w:ascii="Arial" w:hAnsi="Arial" w:cs="Arial"/>
          <w:sz w:val="22"/>
          <w:szCs w:val="22"/>
          <w:u w:val="single"/>
          <w:lang w:val="sr-Cyrl-CS"/>
        </w:rPr>
        <w:lastRenderedPageBreak/>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613A84">
        <w:rPr>
          <w:rFonts w:ascii="Arial" w:hAnsi="Arial" w:cs="Arial"/>
          <w:sz w:val="22"/>
          <w:szCs w:val="22"/>
          <w:u w:val="single"/>
        </w:rPr>
        <w:t>до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p>
    <w:p w:rsidR="000D5B08" w:rsidRPr="003F1AC3" w:rsidRDefault="000D5B08" w:rsidP="000D5B08">
      <w:pPr>
        <w:numPr>
          <w:ilvl w:val="0"/>
          <w:numId w:val="43"/>
        </w:numPr>
        <w:autoSpaceDE w:val="0"/>
        <w:autoSpaceDN w:val="0"/>
        <w:adjustRightInd w:val="0"/>
        <w:jc w:val="both"/>
        <w:rPr>
          <w:rFonts w:ascii="Arial" w:hAnsi="Arial"/>
          <w:bCs/>
          <w:sz w:val="22"/>
          <w:szCs w:val="22"/>
        </w:rPr>
      </w:pPr>
      <w:r w:rsidRPr="003F1AC3">
        <w:rPr>
          <w:rFonts w:ascii="Arial" w:hAnsi="Arial"/>
          <w:bCs/>
          <w:sz w:val="22"/>
          <w:szCs w:val="22"/>
        </w:rPr>
        <w:t>Уколико је доказ о испуњености услова у електронском документу,</w:t>
      </w:r>
      <w:r w:rsidRPr="003F1AC3">
        <w:rPr>
          <w:rFonts w:ascii="Arial" w:hAnsi="Arial"/>
          <w:bCs/>
          <w:sz w:val="22"/>
          <w:szCs w:val="22"/>
          <w:lang w:val="sr-Cyrl-CS"/>
        </w:rPr>
        <w:t xml:space="preserve"> п</w:t>
      </w:r>
      <w:r w:rsidRPr="003F1AC3">
        <w:rPr>
          <w:rFonts w:ascii="Arial" w:hAnsi="Arial"/>
          <w:bCs/>
          <w:sz w:val="22"/>
          <w:szCs w:val="22"/>
        </w:rPr>
        <w:t>онуђач доставља копију</w:t>
      </w:r>
      <w:r w:rsidRPr="003F1AC3">
        <w:rPr>
          <w:rFonts w:ascii="Arial" w:hAnsi="Arial"/>
          <w:bCs/>
          <w:sz w:val="22"/>
          <w:szCs w:val="22"/>
          <w:lang w:val="sr-Cyrl-CS"/>
        </w:rPr>
        <w:t xml:space="preserve"> </w:t>
      </w:r>
      <w:r w:rsidRPr="003F1AC3">
        <w:rPr>
          <w:rFonts w:ascii="Arial" w:hAnsi="Arial"/>
          <w:bCs/>
          <w:sz w:val="22"/>
          <w:szCs w:val="22"/>
        </w:rPr>
        <w:t>електронског документа у писаном облику, у складу са законом којим се уређује електронски</w:t>
      </w:r>
      <w:r w:rsidRPr="003F1AC3">
        <w:rPr>
          <w:rFonts w:ascii="Arial" w:hAnsi="Arial"/>
          <w:bCs/>
          <w:sz w:val="22"/>
          <w:szCs w:val="22"/>
          <w:lang w:val="sr-Cyrl-CS"/>
        </w:rPr>
        <w:t xml:space="preserve"> </w:t>
      </w:r>
      <w:r w:rsidRPr="003F1AC3">
        <w:rPr>
          <w:rFonts w:ascii="Arial" w:hAnsi="Arial"/>
          <w:bCs/>
          <w:sz w:val="22"/>
          <w:szCs w:val="22"/>
        </w:rPr>
        <w:t>документ.</w:t>
      </w:r>
    </w:p>
    <w:p w:rsidR="000D5B08" w:rsidRPr="003F1AC3" w:rsidRDefault="000D5B08" w:rsidP="000D5B08">
      <w:pPr>
        <w:numPr>
          <w:ilvl w:val="0"/>
          <w:numId w:val="43"/>
        </w:numPr>
        <w:autoSpaceDE w:val="0"/>
        <w:autoSpaceDN w:val="0"/>
        <w:adjustRightInd w:val="0"/>
        <w:jc w:val="both"/>
        <w:rPr>
          <w:rFonts w:ascii="Arial" w:hAnsi="Arial"/>
          <w:bCs/>
          <w:sz w:val="22"/>
          <w:szCs w:val="22"/>
        </w:rPr>
      </w:pPr>
      <w:r w:rsidRPr="003F1AC3">
        <w:rPr>
          <w:rFonts w:ascii="Arial" w:hAnsi="Arial"/>
          <w:bCs/>
          <w:sz w:val="22"/>
          <w:szCs w:val="22"/>
        </w:rPr>
        <w:t xml:space="preserve">Ако </w:t>
      </w:r>
      <w:r w:rsidRPr="003F1AC3">
        <w:rPr>
          <w:rFonts w:ascii="Arial" w:hAnsi="Arial"/>
          <w:bCs/>
          <w:sz w:val="22"/>
          <w:szCs w:val="22"/>
          <w:lang w:val="sr-Cyrl-CS"/>
        </w:rPr>
        <w:t>п</w:t>
      </w:r>
      <w:r w:rsidRPr="003F1AC3">
        <w:rPr>
          <w:rFonts w:ascii="Arial" w:hAnsi="Arial"/>
          <w:bCs/>
          <w:sz w:val="22"/>
          <w:szCs w:val="22"/>
        </w:rPr>
        <w:t>онуђач има седиште у другој држави,</w:t>
      </w:r>
      <w:r w:rsidRPr="003F1AC3">
        <w:rPr>
          <w:rFonts w:ascii="Arial" w:hAnsi="Arial"/>
          <w:bCs/>
          <w:sz w:val="22"/>
          <w:szCs w:val="22"/>
          <w:lang w:val="sr-Cyrl-CS"/>
        </w:rPr>
        <w:t xml:space="preserve"> н</w:t>
      </w:r>
      <w:r w:rsidRPr="003F1AC3">
        <w:rPr>
          <w:rFonts w:ascii="Arial" w:hAnsi="Arial"/>
          <w:bCs/>
          <w:sz w:val="22"/>
          <w:szCs w:val="22"/>
        </w:rPr>
        <w:t>аручилац може да провери да ли су документи</w:t>
      </w:r>
      <w:r w:rsidRPr="003F1AC3">
        <w:rPr>
          <w:rFonts w:ascii="Arial" w:hAnsi="Arial"/>
          <w:bCs/>
          <w:sz w:val="22"/>
          <w:szCs w:val="22"/>
          <w:lang w:val="sr-Cyrl-CS"/>
        </w:rPr>
        <w:t xml:space="preserve"> </w:t>
      </w:r>
      <w:r w:rsidRPr="003F1AC3">
        <w:rPr>
          <w:rFonts w:ascii="Arial" w:hAnsi="Arial"/>
          <w:bCs/>
          <w:sz w:val="22"/>
          <w:szCs w:val="22"/>
        </w:rPr>
        <w:t xml:space="preserve">којима </w:t>
      </w:r>
      <w:r w:rsidRPr="003F1AC3">
        <w:rPr>
          <w:rFonts w:ascii="Arial" w:hAnsi="Arial"/>
          <w:bCs/>
          <w:sz w:val="22"/>
          <w:szCs w:val="22"/>
          <w:lang w:val="sr-Cyrl-CS"/>
        </w:rPr>
        <w:t>п</w:t>
      </w:r>
      <w:r w:rsidRPr="003F1AC3">
        <w:rPr>
          <w:rFonts w:ascii="Arial" w:hAnsi="Arial"/>
          <w:bCs/>
          <w:sz w:val="22"/>
          <w:szCs w:val="22"/>
        </w:rPr>
        <w:t>онуђач доказује испуњнеост услова издати од стране надлежних органа те државе.</w:t>
      </w:r>
      <w:r w:rsidRPr="003F1AC3">
        <w:rPr>
          <w:rFonts w:ascii="Arial" w:hAnsi="Arial"/>
          <w:bCs/>
          <w:sz w:val="22"/>
          <w:szCs w:val="22"/>
          <w:lang w:val="sr-Cyrl-CS"/>
        </w:rPr>
        <w:t xml:space="preserve"> </w:t>
      </w:r>
      <w:r w:rsidRPr="003F1AC3">
        <w:rPr>
          <w:rFonts w:ascii="Arial" w:hAnsi="Arial"/>
          <w:bCs/>
          <w:sz w:val="22"/>
          <w:szCs w:val="22"/>
        </w:rPr>
        <w:t>Ако понуђач није могао да прибави тражена документа у року за подношење понуда,</w:t>
      </w:r>
      <w:r w:rsidRPr="003F1AC3">
        <w:rPr>
          <w:rFonts w:ascii="Arial" w:hAnsi="Arial"/>
          <w:bCs/>
          <w:sz w:val="22"/>
          <w:szCs w:val="22"/>
          <w:lang w:val="sr-Cyrl-CS"/>
        </w:rPr>
        <w:t xml:space="preserve"> </w:t>
      </w:r>
      <w:r w:rsidRPr="003F1AC3">
        <w:rPr>
          <w:rFonts w:ascii="Arial" w:hAnsi="Arial"/>
          <w:bCs/>
          <w:sz w:val="22"/>
          <w:szCs w:val="22"/>
        </w:rPr>
        <w:t>због тога</w:t>
      </w:r>
      <w:r w:rsidRPr="003F1AC3">
        <w:rPr>
          <w:rFonts w:ascii="Arial" w:hAnsi="Arial"/>
          <w:bCs/>
          <w:sz w:val="22"/>
          <w:szCs w:val="22"/>
          <w:lang w:val="sr-Cyrl-CS"/>
        </w:rPr>
        <w:t xml:space="preserve"> </w:t>
      </w:r>
      <w:r w:rsidRPr="003F1AC3">
        <w:rPr>
          <w:rFonts w:ascii="Arial" w:hAnsi="Arial"/>
          <w:bCs/>
          <w:sz w:val="22"/>
          <w:szCs w:val="22"/>
        </w:rPr>
        <w:t>што она до тренутка подношења понуда нису могла бити издата по прописима државе у којој</w:t>
      </w:r>
      <w:r w:rsidRPr="003F1AC3">
        <w:rPr>
          <w:rFonts w:ascii="Arial" w:hAnsi="Arial"/>
          <w:bCs/>
          <w:sz w:val="22"/>
          <w:szCs w:val="22"/>
          <w:lang w:val="sr-Cyrl-CS"/>
        </w:rPr>
        <w:t xml:space="preserve"> п</w:t>
      </w:r>
      <w:r w:rsidRPr="003F1AC3">
        <w:rPr>
          <w:rFonts w:ascii="Arial" w:hAnsi="Arial"/>
          <w:bCs/>
          <w:sz w:val="22"/>
          <w:szCs w:val="22"/>
        </w:rPr>
        <w:t>онуђач има седиште, и уколико уз понуду приложи одговарајући доказ за то,</w:t>
      </w:r>
      <w:r w:rsidRPr="003F1AC3">
        <w:rPr>
          <w:rFonts w:ascii="Arial" w:hAnsi="Arial"/>
          <w:bCs/>
          <w:sz w:val="22"/>
          <w:szCs w:val="22"/>
          <w:lang w:val="sr-Cyrl-CS"/>
        </w:rPr>
        <w:t xml:space="preserve"> н</w:t>
      </w:r>
      <w:r w:rsidRPr="003F1AC3">
        <w:rPr>
          <w:rFonts w:ascii="Arial" w:hAnsi="Arial"/>
          <w:bCs/>
          <w:sz w:val="22"/>
          <w:szCs w:val="22"/>
        </w:rPr>
        <w:t>аручилац ће</w:t>
      </w:r>
      <w:r w:rsidRPr="003F1AC3">
        <w:rPr>
          <w:rFonts w:ascii="Arial" w:hAnsi="Arial"/>
          <w:bCs/>
          <w:sz w:val="22"/>
          <w:szCs w:val="22"/>
          <w:lang w:val="sr-Cyrl-CS"/>
        </w:rPr>
        <w:t xml:space="preserve"> </w:t>
      </w:r>
      <w:r w:rsidRPr="003F1AC3">
        <w:rPr>
          <w:rFonts w:ascii="Arial" w:hAnsi="Arial"/>
          <w:bCs/>
          <w:sz w:val="22"/>
          <w:szCs w:val="22"/>
        </w:rPr>
        <w:t xml:space="preserve">дозволити </w:t>
      </w:r>
      <w:r w:rsidRPr="003F1AC3">
        <w:rPr>
          <w:rFonts w:ascii="Arial" w:hAnsi="Arial"/>
          <w:bCs/>
          <w:sz w:val="22"/>
          <w:szCs w:val="22"/>
          <w:lang w:val="sr-Cyrl-CS"/>
        </w:rPr>
        <w:t>п</w:t>
      </w:r>
      <w:r w:rsidRPr="003F1AC3">
        <w:rPr>
          <w:rFonts w:ascii="Arial" w:hAnsi="Arial"/>
          <w:bCs/>
          <w:sz w:val="22"/>
          <w:szCs w:val="22"/>
        </w:rPr>
        <w:t>онуђачу да накнадно достави тражена документа у примереном року.</w:t>
      </w:r>
      <w:r w:rsidRPr="003F1AC3">
        <w:rPr>
          <w:rFonts w:ascii="Arial" w:hAnsi="Arial"/>
          <w:bCs/>
          <w:sz w:val="22"/>
          <w:szCs w:val="22"/>
          <w:lang w:val="sr-Cyrl-CS"/>
        </w:rPr>
        <w:t xml:space="preserve"> </w:t>
      </w:r>
      <w:r w:rsidRPr="003F1AC3">
        <w:rPr>
          <w:rFonts w:ascii="Arial" w:hAnsi="Arial"/>
          <w:bCs/>
          <w:sz w:val="22"/>
          <w:szCs w:val="22"/>
        </w:rPr>
        <w:t>Ако се у држави у којој понуђач има седиште не издају документа из члана 77.</w:t>
      </w:r>
      <w:r w:rsidRPr="003F1AC3">
        <w:rPr>
          <w:rFonts w:ascii="Arial" w:hAnsi="Arial"/>
          <w:bCs/>
          <w:sz w:val="22"/>
          <w:szCs w:val="22"/>
          <w:lang w:val="sr-Cyrl-CS"/>
        </w:rPr>
        <w:t xml:space="preserve"> </w:t>
      </w:r>
      <w:r w:rsidRPr="003F1AC3">
        <w:rPr>
          <w:rFonts w:ascii="Arial" w:hAnsi="Arial"/>
          <w:bCs/>
          <w:sz w:val="22"/>
          <w:szCs w:val="22"/>
        </w:rPr>
        <w:t>Закона о</w:t>
      </w:r>
      <w:r w:rsidRPr="003F1AC3">
        <w:rPr>
          <w:rFonts w:ascii="Arial" w:hAnsi="Arial"/>
          <w:bCs/>
          <w:sz w:val="22"/>
          <w:szCs w:val="22"/>
          <w:lang w:val="sr-Cyrl-CS"/>
        </w:rPr>
        <w:t xml:space="preserve"> </w:t>
      </w:r>
      <w:r w:rsidRPr="003F1AC3">
        <w:rPr>
          <w:rFonts w:ascii="Arial" w:hAnsi="Arial"/>
          <w:bCs/>
          <w:sz w:val="22"/>
          <w:szCs w:val="22"/>
        </w:rPr>
        <w:t>јавним</w:t>
      </w:r>
      <w:r w:rsidRPr="003F1AC3">
        <w:rPr>
          <w:rFonts w:ascii="Arial" w:hAnsi="Arial"/>
          <w:bCs/>
          <w:sz w:val="22"/>
          <w:szCs w:val="22"/>
          <w:lang w:val="sr-Cyrl-CS"/>
        </w:rPr>
        <w:t xml:space="preserve"> </w:t>
      </w:r>
      <w:r w:rsidRPr="003F1AC3">
        <w:rPr>
          <w:rFonts w:ascii="Arial" w:hAnsi="Arial"/>
          <w:bCs/>
          <w:sz w:val="22"/>
          <w:szCs w:val="22"/>
        </w:rPr>
        <w:t>набавкама,</w:t>
      </w:r>
      <w:r w:rsidRPr="003F1AC3">
        <w:rPr>
          <w:rFonts w:ascii="Arial" w:hAnsi="Arial"/>
          <w:bCs/>
          <w:sz w:val="22"/>
          <w:szCs w:val="22"/>
          <w:lang w:val="sr-Cyrl-CS"/>
        </w:rPr>
        <w:t xml:space="preserve"> п</w:t>
      </w:r>
      <w:r w:rsidRPr="003F1AC3">
        <w:rPr>
          <w:rFonts w:ascii="Arial" w:hAnsi="Arial"/>
          <w:bCs/>
          <w:sz w:val="22"/>
          <w:szCs w:val="22"/>
        </w:rPr>
        <w:t>онуђач може уместо доказа,</w:t>
      </w:r>
      <w:r w:rsidRPr="003F1AC3">
        <w:rPr>
          <w:rFonts w:ascii="Arial" w:hAnsi="Arial"/>
          <w:bCs/>
          <w:sz w:val="22"/>
          <w:szCs w:val="22"/>
          <w:lang w:val="sr-Cyrl-CS"/>
        </w:rPr>
        <w:t xml:space="preserve"> </w:t>
      </w:r>
      <w:r w:rsidRPr="003F1AC3">
        <w:rPr>
          <w:rFonts w:ascii="Arial" w:hAnsi="Arial"/>
          <w:bCs/>
          <w:sz w:val="22"/>
          <w:szCs w:val="22"/>
        </w:rPr>
        <w:t>приложити своју писану изјаву,</w:t>
      </w:r>
      <w:r w:rsidRPr="003F1AC3">
        <w:rPr>
          <w:rFonts w:ascii="Arial" w:hAnsi="Arial"/>
          <w:bCs/>
          <w:sz w:val="22"/>
          <w:szCs w:val="22"/>
          <w:lang w:val="sr-Cyrl-CS"/>
        </w:rPr>
        <w:t xml:space="preserve"> </w:t>
      </w:r>
      <w:r w:rsidRPr="003F1AC3">
        <w:rPr>
          <w:rFonts w:ascii="Arial" w:hAnsi="Arial"/>
          <w:bCs/>
          <w:sz w:val="22"/>
          <w:szCs w:val="22"/>
        </w:rPr>
        <w:t>дату под кривичном одговорношћу, оверену пред судским или управним органом,</w:t>
      </w:r>
      <w:r w:rsidRPr="003F1AC3">
        <w:rPr>
          <w:rFonts w:ascii="Arial" w:hAnsi="Arial"/>
          <w:bCs/>
          <w:sz w:val="22"/>
          <w:szCs w:val="22"/>
          <w:lang w:val="sr-Cyrl-CS"/>
        </w:rPr>
        <w:t xml:space="preserve"> </w:t>
      </w:r>
      <w:r w:rsidRPr="003F1AC3">
        <w:rPr>
          <w:rFonts w:ascii="Arial" w:hAnsi="Arial"/>
          <w:bCs/>
          <w:sz w:val="22"/>
          <w:szCs w:val="22"/>
        </w:rPr>
        <w:t>јавним бележником</w:t>
      </w:r>
      <w:r w:rsidRPr="003F1AC3">
        <w:rPr>
          <w:rFonts w:ascii="Arial" w:hAnsi="Arial"/>
          <w:bCs/>
          <w:sz w:val="22"/>
          <w:szCs w:val="22"/>
          <w:lang w:val="sr-Cyrl-CS"/>
        </w:rPr>
        <w:t xml:space="preserve"> </w:t>
      </w:r>
      <w:r w:rsidRPr="003F1AC3">
        <w:rPr>
          <w:rFonts w:ascii="Arial" w:hAnsi="Arial"/>
          <w:bCs/>
          <w:sz w:val="22"/>
          <w:szCs w:val="22"/>
        </w:rPr>
        <w:t>или</w:t>
      </w:r>
      <w:r w:rsidRPr="003F1AC3">
        <w:rPr>
          <w:rFonts w:ascii="Arial" w:hAnsi="Arial"/>
          <w:bCs/>
          <w:sz w:val="22"/>
          <w:szCs w:val="22"/>
          <w:lang w:val="sr-Cyrl-CS"/>
        </w:rPr>
        <w:t xml:space="preserve"> </w:t>
      </w:r>
      <w:r w:rsidRPr="003F1AC3">
        <w:rPr>
          <w:rFonts w:ascii="Arial" w:hAnsi="Arial"/>
          <w:bCs/>
          <w:sz w:val="22"/>
          <w:szCs w:val="22"/>
        </w:rPr>
        <w:t>другим надлежним органом те државе.</w:t>
      </w:r>
    </w:p>
    <w:p w:rsidR="000D5B08" w:rsidRPr="007E71F5" w:rsidRDefault="000D5B08" w:rsidP="000D5B08">
      <w:pPr>
        <w:pStyle w:val="Default"/>
        <w:numPr>
          <w:ilvl w:val="0"/>
          <w:numId w:val="43"/>
        </w:numPr>
        <w:jc w:val="both"/>
        <w:rPr>
          <w:rFonts w:ascii="Arial" w:hAnsi="Arial" w:cs="Arial"/>
          <w:color w:val="auto"/>
          <w:sz w:val="22"/>
          <w:szCs w:val="22"/>
          <w:lang w:val="sr-Cyrl-CS"/>
        </w:rPr>
      </w:pPr>
      <w:r w:rsidRPr="00213A10">
        <w:rPr>
          <w:rFonts w:ascii="Arial" w:hAnsi="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3F1AC3">
        <w:rPr>
          <w:rFonts w:ascii="Arial" w:hAnsi="Arial" w:cs="Arial"/>
          <w:bCs/>
          <w:color w:val="auto"/>
          <w:sz w:val="22"/>
          <w:szCs w:val="22"/>
        </w:rPr>
        <w:t>.</w:t>
      </w:r>
    </w:p>
    <w:p w:rsidR="000D5B08" w:rsidRDefault="000D5B08" w:rsidP="000D5B08">
      <w:pPr>
        <w:pStyle w:val="Default"/>
        <w:jc w:val="both"/>
        <w:rPr>
          <w:rFonts w:ascii="Arial" w:hAnsi="Arial" w:cs="Arial"/>
          <w:bCs/>
          <w:color w:val="auto"/>
          <w:sz w:val="22"/>
          <w:szCs w:val="22"/>
          <w:lang/>
        </w:rPr>
      </w:pPr>
    </w:p>
    <w:p w:rsidR="000D5B08" w:rsidRPr="003F1AC3" w:rsidRDefault="000D5B08" w:rsidP="000D5B08">
      <w:pPr>
        <w:pStyle w:val="Default"/>
        <w:jc w:val="both"/>
        <w:rPr>
          <w:rFonts w:ascii="Arial" w:hAnsi="Arial" w:cs="Arial"/>
          <w:b/>
          <w:color w:val="auto"/>
          <w:sz w:val="22"/>
          <w:szCs w:val="22"/>
          <w:lang w:val="ru-RU"/>
        </w:rPr>
      </w:pPr>
      <w:r w:rsidRPr="003F1AC3">
        <w:rPr>
          <w:rFonts w:ascii="Arial" w:hAnsi="Arial" w:cs="Arial"/>
          <w:b/>
          <w:color w:val="auto"/>
          <w:sz w:val="22"/>
          <w:szCs w:val="22"/>
          <w:lang w:val="ru-RU"/>
        </w:rPr>
        <w:t>ОБАВЕЗЕ ПОНУ</w:t>
      </w:r>
      <w:r w:rsidRPr="003F1AC3">
        <w:rPr>
          <w:rFonts w:ascii="Arial" w:hAnsi="Arial" w:cs="Arial"/>
          <w:b/>
          <w:color w:val="auto"/>
          <w:sz w:val="22"/>
          <w:szCs w:val="22"/>
          <w:lang w:val="sr-Cyrl-CS"/>
        </w:rPr>
        <w:t>Ђ</w:t>
      </w:r>
      <w:r w:rsidRPr="003F1AC3">
        <w:rPr>
          <w:rFonts w:ascii="Arial" w:hAnsi="Arial" w:cs="Arial"/>
          <w:b/>
          <w:color w:val="auto"/>
          <w:sz w:val="22"/>
          <w:szCs w:val="22"/>
          <w:lang w:val="ru-RU"/>
        </w:rPr>
        <w:t>АЧА КОЈЕ ПРОИЗИЛАЗЕ ИЗ ВАЖЕЋИХ ПРОПИСА О ЗАШТИТИ НА РАДУ, ЗАПОШЉАВАЊУ</w:t>
      </w:r>
      <w:r>
        <w:rPr>
          <w:rFonts w:ascii="Arial" w:hAnsi="Arial" w:cs="Arial"/>
          <w:b/>
          <w:color w:val="auto"/>
          <w:sz w:val="22"/>
          <w:szCs w:val="22"/>
          <w:lang w:val="ru-RU"/>
        </w:rPr>
        <w:t xml:space="preserve"> И</w:t>
      </w:r>
      <w:r w:rsidRPr="003F1AC3">
        <w:rPr>
          <w:rFonts w:ascii="Arial" w:hAnsi="Arial" w:cs="Arial"/>
          <w:b/>
          <w:color w:val="auto"/>
          <w:sz w:val="22"/>
          <w:szCs w:val="22"/>
          <w:lang w:val="ru-RU"/>
        </w:rPr>
        <w:t xml:space="preserve"> УСЛОВИМА РАДА, ЗАШТИТИ ЖИВОТНЕ СРЕДИНЕ И ПРАВА ИНТЕЛЕКТУАЛНЕ СВОЈИНЕ</w:t>
      </w:r>
    </w:p>
    <w:p w:rsidR="000D5B08" w:rsidRPr="003F1AC3" w:rsidRDefault="000D5B08" w:rsidP="000D5B08">
      <w:pPr>
        <w:pStyle w:val="Default"/>
        <w:jc w:val="both"/>
        <w:rPr>
          <w:rFonts w:ascii="Arial" w:hAnsi="Arial" w:cs="Arial"/>
          <w:color w:val="auto"/>
          <w:sz w:val="22"/>
          <w:szCs w:val="22"/>
          <w:lang w:val="ru-RU"/>
        </w:rPr>
      </w:pPr>
      <w:r w:rsidRPr="003F1AC3">
        <w:rPr>
          <w:rFonts w:ascii="Arial" w:hAnsi="Arial" w:cs="Arial"/>
          <w:color w:val="auto"/>
          <w:sz w:val="22"/>
          <w:szCs w:val="22"/>
          <w:lang w:val="ru-RU"/>
        </w:rPr>
        <w:t>Понуђач доказује да примењује и поштује обавезе које произилазе из важећих прописа о заштити на раду, запошљавању, условима рада, заштити животне средине и права интелектуалне својине:</w:t>
      </w:r>
    </w:p>
    <w:p w:rsidR="000D5B08" w:rsidRPr="003F1AC3" w:rsidRDefault="000D5B08" w:rsidP="000D5B08">
      <w:pPr>
        <w:pStyle w:val="Default"/>
        <w:numPr>
          <w:ilvl w:val="0"/>
          <w:numId w:val="44"/>
        </w:numPr>
        <w:jc w:val="both"/>
        <w:rPr>
          <w:rFonts w:ascii="Arial" w:hAnsi="Arial" w:cs="Arial"/>
          <w:b/>
          <w:bCs/>
          <w:color w:val="auto"/>
          <w:sz w:val="22"/>
          <w:szCs w:val="22"/>
          <w:lang w:val="ru-RU"/>
        </w:rPr>
      </w:pPr>
      <w:r w:rsidRPr="003F1AC3">
        <w:rPr>
          <w:rFonts w:ascii="Arial" w:hAnsi="Arial" w:cs="Arial"/>
          <w:color w:val="auto"/>
          <w:sz w:val="22"/>
          <w:szCs w:val="22"/>
          <w:lang w:val="ru-RU"/>
        </w:rPr>
        <w:t xml:space="preserve">Достављањем </w:t>
      </w:r>
      <w:r w:rsidRPr="003F1AC3">
        <w:rPr>
          <w:rFonts w:ascii="Arial" w:hAnsi="Arial" w:cs="Arial"/>
          <w:color w:val="auto"/>
          <w:sz w:val="22"/>
          <w:szCs w:val="22"/>
          <w:lang w:val="sr-Cyrl-CS"/>
        </w:rPr>
        <w:t>ОБРАСЦА ИЗЈАВЕ ДА ЈЕ ПОНУЂАЧ ПОШТОВАО ОБАВЕЗЕ КОЈЕ ПРОИЗИЛАЗЕ ИЗ ВАЖЕЋИХ ПРОПИСА</w:t>
      </w:r>
      <w:r w:rsidRPr="003F1AC3">
        <w:rPr>
          <w:rFonts w:ascii="Arial" w:hAnsi="Arial" w:cs="Arial"/>
          <w:color w:val="auto"/>
          <w:sz w:val="22"/>
          <w:szCs w:val="22"/>
          <w:lang w:val="ru-RU"/>
        </w:rPr>
        <w:t xml:space="preserve"> или</w:t>
      </w:r>
      <w:r w:rsidRPr="003F1AC3">
        <w:rPr>
          <w:rFonts w:ascii="Arial" w:hAnsi="Arial" w:cs="Arial"/>
          <w:b/>
          <w:color w:val="auto"/>
          <w:sz w:val="22"/>
          <w:szCs w:val="22"/>
          <w:lang w:val="ru-RU"/>
        </w:rPr>
        <w:t xml:space="preserve"> </w:t>
      </w:r>
    </w:p>
    <w:p w:rsidR="000D5B08" w:rsidRPr="003F1AC3" w:rsidRDefault="000D5B08" w:rsidP="000D5B08">
      <w:pPr>
        <w:pStyle w:val="Default"/>
        <w:numPr>
          <w:ilvl w:val="0"/>
          <w:numId w:val="44"/>
        </w:numPr>
        <w:rPr>
          <w:rFonts w:ascii="Arial" w:hAnsi="Arial" w:cs="Arial"/>
          <w:b/>
          <w:bCs/>
          <w:color w:val="auto"/>
          <w:sz w:val="22"/>
          <w:szCs w:val="22"/>
          <w:lang w:val="ru-RU"/>
        </w:rPr>
      </w:pPr>
      <w:r w:rsidRPr="003F1AC3">
        <w:rPr>
          <w:rFonts w:ascii="Arial" w:hAnsi="Arial" w:cs="Arial"/>
          <w:color w:val="auto"/>
          <w:sz w:val="22"/>
          <w:szCs w:val="22"/>
          <w:lang w:val="ru-RU"/>
        </w:rPr>
        <w:t>Сачињавањем изјаве у</w:t>
      </w:r>
      <w:r w:rsidRPr="003F1AC3">
        <w:rPr>
          <w:rFonts w:ascii="Arial" w:hAnsi="Arial" w:cs="Arial"/>
          <w:b/>
          <w:bCs/>
          <w:color w:val="auto"/>
          <w:sz w:val="22"/>
          <w:szCs w:val="22"/>
          <w:lang w:val="ru-RU"/>
        </w:rPr>
        <w:t xml:space="preserve"> којој се изричито </w:t>
      </w:r>
      <w:r w:rsidRPr="003F1AC3">
        <w:rPr>
          <w:rFonts w:ascii="Arial" w:hAnsi="Arial" w:cs="Arial"/>
          <w:color w:val="auto"/>
          <w:sz w:val="22"/>
          <w:szCs w:val="22"/>
          <w:lang w:val="ru-RU"/>
        </w:rPr>
        <w:t>наводи:</w:t>
      </w:r>
      <w:r w:rsidRPr="003F1AC3">
        <w:rPr>
          <w:rFonts w:ascii="Arial" w:hAnsi="Arial" w:cs="Arial"/>
          <w:b/>
          <w:bCs/>
          <w:color w:val="auto"/>
          <w:sz w:val="22"/>
          <w:szCs w:val="22"/>
          <w:lang w:val="ru-RU"/>
        </w:rPr>
        <w:t xml:space="preserve"> </w:t>
      </w:r>
    </w:p>
    <w:p w:rsidR="000D5B08" w:rsidRPr="003F1AC3" w:rsidRDefault="000D5B08" w:rsidP="000D5B08">
      <w:pPr>
        <w:pStyle w:val="Default"/>
        <w:ind w:left="720"/>
        <w:jc w:val="both"/>
        <w:rPr>
          <w:rFonts w:ascii="Arial" w:hAnsi="Arial" w:cs="Arial"/>
          <w:color w:val="auto"/>
          <w:sz w:val="22"/>
          <w:szCs w:val="22"/>
          <w:lang w:val="ru-RU"/>
        </w:rPr>
      </w:pPr>
      <w:r w:rsidRPr="003F1AC3">
        <w:rPr>
          <w:rFonts w:ascii="Arial" w:hAnsi="Arial" w:cs="Arial"/>
          <w:color w:val="auto"/>
          <w:sz w:val="22"/>
          <w:szCs w:val="22"/>
          <w:lang w:val="ru-RU"/>
        </w:rPr>
        <w:t xml:space="preserve">а) да су поштовали обавезе које произилазе из важећих прописа о заштити на раду, запошљавању и условима рада и заштити животне средине; </w:t>
      </w:r>
    </w:p>
    <w:p w:rsidR="000D5B08" w:rsidRDefault="000D5B08" w:rsidP="000D5B08">
      <w:pPr>
        <w:pStyle w:val="Default"/>
        <w:ind w:left="720"/>
        <w:jc w:val="both"/>
        <w:rPr>
          <w:rFonts w:ascii="Arial" w:hAnsi="Arial" w:cs="Arial"/>
          <w:color w:val="auto"/>
          <w:sz w:val="22"/>
          <w:szCs w:val="22"/>
          <w:lang w:val="ru-RU"/>
        </w:rPr>
      </w:pPr>
      <w:r w:rsidRPr="00C35D9F">
        <w:rPr>
          <w:rFonts w:ascii="Arial" w:hAnsi="Arial" w:cs="Arial"/>
          <w:color w:val="auto"/>
          <w:sz w:val="22"/>
          <w:szCs w:val="22"/>
          <w:lang w:val="ru-RU"/>
        </w:rPr>
        <w:t xml:space="preserve">б) да </w:t>
      </w:r>
      <w:r w:rsidRPr="00C35D9F">
        <w:rPr>
          <w:rFonts w:ascii="Arial" w:hAnsi="Arial" w:cs="Arial"/>
          <w:color w:val="auto"/>
          <w:sz w:val="22"/>
          <w:szCs w:val="22"/>
        </w:rPr>
        <w:t>нема забрану обављања делатности која је на снази у време подношења понуде</w:t>
      </w:r>
      <w:r w:rsidRPr="00C35D9F">
        <w:rPr>
          <w:rFonts w:ascii="Arial" w:hAnsi="Arial" w:cs="Arial"/>
          <w:color w:val="auto"/>
          <w:sz w:val="22"/>
          <w:szCs w:val="22"/>
          <w:lang w:val="ru-RU"/>
        </w:rPr>
        <w:t>.</w:t>
      </w:r>
    </w:p>
    <w:p w:rsidR="004C374C" w:rsidRPr="00C35D9F" w:rsidRDefault="004C374C" w:rsidP="000D5B08">
      <w:pPr>
        <w:pStyle w:val="Default"/>
        <w:ind w:left="720"/>
        <w:jc w:val="both"/>
        <w:rPr>
          <w:rFonts w:ascii="Arial" w:hAnsi="Arial" w:cs="Arial"/>
          <w:color w:val="auto"/>
          <w:sz w:val="22"/>
          <w:szCs w:val="22"/>
        </w:rPr>
      </w:pPr>
    </w:p>
    <w:p w:rsidR="005D3250" w:rsidRPr="0068058A" w:rsidRDefault="004030FE" w:rsidP="004030FE">
      <w:pPr>
        <w:jc w:val="both"/>
        <w:rPr>
          <w:rFonts w:ascii="Arial" w:hAnsi="Arial" w:cs="Arial"/>
          <w:b/>
          <w:lang w:val="sr-Cyrl-CS"/>
        </w:rPr>
      </w:pPr>
      <w:r>
        <w:rPr>
          <w:rFonts w:ascii="Arial" w:hAnsi="Arial" w:cs="Arial"/>
          <w:b/>
          <w:lang/>
        </w:rPr>
        <w:t>IV</w:t>
      </w:r>
      <w:r w:rsidR="00F159BC">
        <w:rPr>
          <w:rFonts w:ascii="Arial" w:hAnsi="Arial" w:cs="Arial"/>
          <w:b/>
          <w:lang/>
        </w:rPr>
        <w:t xml:space="preserve"> </w:t>
      </w:r>
      <w:r>
        <w:rPr>
          <w:rFonts w:ascii="Arial" w:hAnsi="Arial" w:cs="Arial"/>
          <w:b/>
          <w:lang/>
        </w:rPr>
        <w:t xml:space="preserve"> </w:t>
      </w:r>
      <w:r w:rsidR="005D3250" w:rsidRPr="0068058A">
        <w:rPr>
          <w:rFonts w:ascii="Arial" w:hAnsi="Arial" w:cs="Arial"/>
          <w:b/>
          <w:lang w:val="sr-Cyrl-CS"/>
        </w:rPr>
        <w:t>УПУТСТВО ПОНУЂАЧИМА КАКО ДА САЧИНЕ ПОНУДУ</w:t>
      </w:r>
    </w:p>
    <w:p w:rsidR="005D3250" w:rsidRPr="00C8657F" w:rsidRDefault="005D3250" w:rsidP="005D3250">
      <w:pPr>
        <w:ind w:left="-48" w:right="-1656" w:firstLine="408"/>
        <w:jc w:val="both"/>
        <w:rPr>
          <w:rFonts w:ascii="Arial" w:hAnsi="Arial" w:cs="Arial"/>
          <w:b/>
          <w:sz w:val="22"/>
          <w:szCs w:val="22"/>
          <w:lang w:val="sr-Cyrl-CS"/>
        </w:rPr>
      </w:pPr>
    </w:p>
    <w:p w:rsidR="005D3250" w:rsidRPr="0004727C" w:rsidRDefault="005D3250" w:rsidP="000425CB">
      <w:pPr>
        <w:numPr>
          <w:ilvl w:val="0"/>
          <w:numId w:val="21"/>
        </w:numPr>
        <w:ind w:right="-1656" w:hanging="371"/>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5D3250" w:rsidRDefault="005D3250" w:rsidP="000425CB">
      <w:pPr>
        <w:ind w:firstLine="709"/>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5D3250" w:rsidRPr="00C8657F" w:rsidRDefault="005D3250" w:rsidP="000425CB">
      <w:pPr>
        <w:ind w:left="360" w:hanging="371"/>
        <w:jc w:val="both"/>
        <w:rPr>
          <w:rFonts w:ascii="Arial" w:hAnsi="Arial" w:cs="Arial"/>
          <w:sz w:val="22"/>
          <w:szCs w:val="22"/>
          <w:lang w:val="sr-Cyrl-CS"/>
        </w:rPr>
      </w:pPr>
    </w:p>
    <w:p w:rsidR="005D3250" w:rsidRPr="0004727C" w:rsidRDefault="005D3250" w:rsidP="000425CB">
      <w:pPr>
        <w:numPr>
          <w:ilvl w:val="0"/>
          <w:numId w:val="21"/>
        </w:numPr>
        <w:ind w:hanging="371"/>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5D3250" w:rsidRDefault="005D3250" w:rsidP="000425CB">
      <w:pPr>
        <w:ind w:firstLine="709"/>
        <w:jc w:val="both"/>
        <w:rPr>
          <w:rFonts w:ascii="Arial" w:hAnsi="Arial" w:cs="Arial"/>
          <w:sz w:val="22"/>
          <w:szCs w:val="22"/>
          <w:lang w:val="sr-Cyrl-CS"/>
        </w:rPr>
      </w:pPr>
      <w:r w:rsidRPr="00C8657F">
        <w:rPr>
          <w:rFonts w:ascii="Arial" w:hAnsi="Arial" w:cs="Arial"/>
          <w:sz w:val="22"/>
          <w:szCs w:val="22"/>
          <w:lang w:val="sr-Cyrl-CS"/>
        </w:rPr>
        <w:t xml:space="preserve">Понуђачи достављају понуде у складу са конкурсном документацијом и захтеваним условима </w:t>
      </w:r>
      <w:r w:rsidR="000425CB">
        <w:rPr>
          <w:rFonts w:ascii="Arial" w:hAnsi="Arial" w:cs="Arial"/>
          <w:sz w:val="22"/>
          <w:szCs w:val="22"/>
          <w:lang w:val="sr-Cyrl-CS"/>
        </w:rPr>
        <w:t>н</w:t>
      </w:r>
      <w:r w:rsidRPr="00C8657F">
        <w:rPr>
          <w:rFonts w:ascii="Arial" w:hAnsi="Arial" w:cs="Arial"/>
          <w:sz w:val="22"/>
          <w:szCs w:val="22"/>
          <w:lang w:val="sr-Cyrl-CS"/>
        </w:rPr>
        <w:t>аручиоца:</w:t>
      </w:r>
    </w:p>
    <w:p w:rsidR="005D3250" w:rsidRPr="00331903" w:rsidRDefault="005D3250" w:rsidP="000425CB">
      <w:pPr>
        <w:pStyle w:val="default0"/>
        <w:numPr>
          <w:ilvl w:val="0"/>
          <w:numId w:val="23"/>
        </w:numPr>
        <w:spacing w:before="0" w:beforeAutospacing="0" w:after="0" w:afterAutospacing="0"/>
        <w:ind w:hanging="371"/>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5D3250" w:rsidRDefault="005D3250" w:rsidP="000425CB">
      <w:pPr>
        <w:pStyle w:val="default0"/>
        <w:numPr>
          <w:ilvl w:val="0"/>
          <w:numId w:val="23"/>
        </w:numPr>
        <w:spacing w:before="0" w:beforeAutospacing="0" w:after="0" w:afterAutospacing="0"/>
        <w:ind w:hanging="371"/>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5D3250" w:rsidRPr="00331903" w:rsidRDefault="005D3250" w:rsidP="000425CB">
      <w:pPr>
        <w:pStyle w:val="default0"/>
        <w:numPr>
          <w:ilvl w:val="0"/>
          <w:numId w:val="23"/>
        </w:numPr>
        <w:spacing w:before="0" w:beforeAutospacing="0" w:after="0" w:afterAutospacing="0"/>
        <w:ind w:hanging="371"/>
        <w:jc w:val="both"/>
        <w:rPr>
          <w:rFonts w:ascii="Arial" w:hAnsi="Arial" w:cs="Arial"/>
          <w:color w:val="FF0000"/>
          <w:sz w:val="22"/>
          <w:szCs w:val="22"/>
          <w:lang w:val="ru-RU"/>
        </w:rPr>
      </w:pPr>
      <w:r w:rsidRPr="00687EDD">
        <w:rPr>
          <w:rFonts w:ascii="Arial" w:hAnsi="Arial" w:cs="Arial"/>
          <w:sz w:val="22"/>
          <w:szCs w:val="22"/>
          <w:lang w:val="ru-RU"/>
        </w:rPr>
        <w:t>ОБРАЗАЦ СТРУКТУРЕ ЦЕН</w:t>
      </w:r>
      <w:r>
        <w:rPr>
          <w:rFonts w:ascii="Arial" w:hAnsi="Arial" w:cs="Arial"/>
          <w:sz w:val="22"/>
          <w:szCs w:val="22"/>
          <w:lang w:val="ru-RU"/>
        </w:rPr>
        <w:t>Е</w:t>
      </w:r>
      <w:r w:rsidRPr="00687EDD">
        <w:rPr>
          <w:rFonts w:ascii="Arial" w:hAnsi="Arial" w:cs="Arial"/>
          <w:sz w:val="22"/>
          <w:szCs w:val="22"/>
          <w:lang w:val="ru-RU"/>
        </w:rPr>
        <w:t xml:space="preserve">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5D3250" w:rsidRPr="00331903" w:rsidRDefault="005D3250" w:rsidP="000425CB">
      <w:pPr>
        <w:pStyle w:val="default0"/>
        <w:numPr>
          <w:ilvl w:val="0"/>
          <w:numId w:val="23"/>
        </w:numPr>
        <w:spacing w:before="0" w:beforeAutospacing="0" w:after="0" w:afterAutospacing="0"/>
        <w:ind w:hanging="371"/>
        <w:jc w:val="both"/>
        <w:rPr>
          <w:rFonts w:ascii="Arial" w:hAnsi="Arial" w:cs="Arial"/>
          <w:sz w:val="22"/>
          <w:szCs w:val="22"/>
          <w:u w:val="single"/>
          <w:lang w:val="ru-RU"/>
        </w:rPr>
      </w:pPr>
      <w:r w:rsidRPr="00C8657F">
        <w:rPr>
          <w:rFonts w:ascii="Arial" w:hAnsi="Arial" w:cs="Arial"/>
          <w:sz w:val="22"/>
          <w:szCs w:val="22"/>
          <w:lang w:val="ru-RU"/>
        </w:rPr>
        <w:t xml:space="preserve">МОДЕЛ </w:t>
      </w:r>
      <w:r w:rsidR="00E70264">
        <w:rPr>
          <w:rFonts w:ascii="Arial" w:hAnsi="Arial" w:cs="Arial"/>
          <w:sz w:val="22"/>
          <w:szCs w:val="22"/>
          <w:lang w:val="ru-RU"/>
        </w:rPr>
        <w:t>ОКВИРНОГ СПОРАЗУМА</w:t>
      </w:r>
      <w:r w:rsidRPr="00C8657F">
        <w:rPr>
          <w:rFonts w:ascii="Arial" w:hAnsi="Arial" w:cs="Arial"/>
          <w:sz w:val="22"/>
          <w:szCs w:val="22"/>
          <w:lang w:val="ru-RU"/>
        </w:rPr>
        <w:t xml:space="preserve">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5D3250" w:rsidRPr="00643D51" w:rsidRDefault="005D3250" w:rsidP="000425CB">
      <w:pPr>
        <w:pStyle w:val="default0"/>
        <w:numPr>
          <w:ilvl w:val="0"/>
          <w:numId w:val="22"/>
        </w:numPr>
        <w:spacing w:before="0" w:beforeAutospacing="0" w:after="0" w:afterAutospacing="0"/>
        <w:ind w:left="1080" w:hanging="371"/>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5D3250" w:rsidRPr="00687EDD" w:rsidRDefault="005D3250" w:rsidP="000425CB">
      <w:pPr>
        <w:pStyle w:val="default0"/>
        <w:numPr>
          <w:ilvl w:val="0"/>
          <w:numId w:val="22"/>
        </w:numPr>
        <w:spacing w:before="0" w:beforeAutospacing="0" w:after="0" w:afterAutospacing="0"/>
        <w:ind w:hanging="371"/>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lang/>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 xml:space="preserve">сачине и приложе </w:t>
      </w:r>
      <w:r>
        <w:rPr>
          <w:rFonts w:ascii="Arial" w:hAnsi="Arial" w:cs="Arial"/>
          <w:sz w:val="22"/>
          <w:szCs w:val="22"/>
          <w:lang w:val="ru-RU"/>
        </w:rPr>
        <w:t>и</w:t>
      </w:r>
      <w:r w:rsidRPr="00687EDD">
        <w:rPr>
          <w:rFonts w:ascii="Arial" w:hAnsi="Arial" w:cs="Arial"/>
          <w:sz w:val="22"/>
          <w:szCs w:val="22"/>
          <w:lang w:val="ru-RU"/>
        </w:rPr>
        <w:t>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5D3250" w:rsidRPr="00C8657F" w:rsidRDefault="005D3250" w:rsidP="000425CB">
      <w:pPr>
        <w:pStyle w:val="default0"/>
        <w:spacing w:before="0" w:beforeAutospacing="0" w:after="0" w:afterAutospacing="0"/>
        <w:ind w:left="1125" w:hanging="371"/>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5D3250" w:rsidRPr="007A75DE" w:rsidRDefault="005D3250" w:rsidP="000425CB">
      <w:pPr>
        <w:pStyle w:val="default0"/>
        <w:spacing w:before="0" w:beforeAutospacing="0" w:after="0" w:afterAutospacing="0"/>
        <w:ind w:left="1125" w:hanging="371"/>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5D3250" w:rsidRDefault="005D3250" w:rsidP="000425CB">
      <w:pPr>
        <w:pStyle w:val="default0"/>
        <w:spacing w:before="0" w:beforeAutospacing="0" w:after="0" w:afterAutospacing="0"/>
        <w:ind w:firstLine="709"/>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5D3250" w:rsidRDefault="005D3250" w:rsidP="000425CB">
      <w:pPr>
        <w:pStyle w:val="default0"/>
        <w:numPr>
          <w:ilvl w:val="0"/>
          <w:numId w:val="23"/>
        </w:numPr>
        <w:spacing w:before="0" w:beforeAutospacing="0" w:after="0" w:afterAutospacing="0"/>
        <w:ind w:hanging="371"/>
        <w:jc w:val="both"/>
        <w:rPr>
          <w:rFonts w:ascii="Arial" w:hAnsi="Arial" w:cs="Arial"/>
          <w:color w:val="auto"/>
          <w:sz w:val="22"/>
          <w:szCs w:val="22"/>
          <w:lang w:val="ru-RU"/>
        </w:rPr>
      </w:pPr>
      <w:r>
        <w:rPr>
          <w:rFonts w:ascii="Arial" w:hAnsi="Arial" w:cs="Arial"/>
          <w:color w:val="auto"/>
          <w:sz w:val="22"/>
          <w:szCs w:val="22"/>
          <w:lang w:val="ru-RU"/>
        </w:rPr>
        <w:t>ОБРАЗАЦ ИЗЈАВЕ О ПОШТОВАЊУ ОБАВЕЗА ИЗ ЧЛАНА 75. СТАВ 2. ЗАКОНА</w:t>
      </w:r>
    </w:p>
    <w:p w:rsidR="005D3250" w:rsidRDefault="005D3250" w:rsidP="000425CB">
      <w:pPr>
        <w:pStyle w:val="default0"/>
        <w:numPr>
          <w:ilvl w:val="0"/>
          <w:numId w:val="23"/>
        </w:numPr>
        <w:spacing w:before="0" w:beforeAutospacing="0" w:after="0" w:afterAutospacing="0"/>
        <w:ind w:hanging="371"/>
        <w:jc w:val="both"/>
        <w:rPr>
          <w:rFonts w:ascii="Arial" w:hAnsi="Arial" w:cs="Arial"/>
          <w:color w:val="auto"/>
          <w:sz w:val="22"/>
          <w:szCs w:val="22"/>
          <w:lang w:val="ru-RU"/>
        </w:rPr>
      </w:pPr>
      <w:r w:rsidRPr="0004727C">
        <w:rPr>
          <w:rFonts w:ascii="Arial" w:hAnsi="Arial" w:cs="Arial"/>
          <w:color w:val="auto"/>
          <w:sz w:val="22"/>
          <w:szCs w:val="22"/>
          <w:lang w:val="ru-RU"/>
        </w:rPr>
        <w:lastRenderedPageBreak/>
        <w:t>СПОРАЗУМ О ЗАЈЕДНИЧКОМ ИЗВРШЕЊУ ЈАВНЕ НАБАВКЕ (достављају само понуђачи који подносе заједничку понуду)</w:t>
      </w:r>
    </w:p>
    <w:p w:rsidR="005D3250" w:rsidRPr="00C8657F" w:rsidRDefault="005D3250" w:rsidP="000425CB">
      <w:pPr>
        <w:pStyle w:val="default0"/>
        <w:spacing w:before="0" w:beforeAutospacing="0" w:after="0" w:afterAutospacing="0"/>
        <w:ind w:left="360" w:hanging="371"/>
        <w:jc w:val="both"/>
        <w:rPr>
          <w:rFonts w:ascii="Arial" w:hAnsi="Arial" w:cs="Arial"/>
          <w:sz w:val="22"/>
          <w:szCs w:val="22"/>
          <w:lang w:val="ru-RU"/>
        </w:rPr>
      </w:pPr>
    </w:p>
    <w:p w:rsidR="005D3250" w:rsidRPr="007A75DE" w:rsidRDefault="005D3250" w:rsidP="000425CB">
      <w:pPr>
        <w:pStyle w:val="default0"/>
        <w:spacing w:before="0" w:beforeAutospacing="0" w:after="0" w:afterAutospacing="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p>
    <w:p w:rsidR="005D3250" w:rsidRPr="00763DCC" w:rsidRDefault="005D3250" w:rsidP="005D3250">
      <w:pPr>
        <w:pStyle w:val="default0"/>
        <w:numPr>
          <w:ilvl w:val="0"/>
          <w:numId w:val="21"/>
        </w:numPr>
        <w:spacing w:before="0" w:beforeAutospacing="0" w:after="0" w:afterAutospacing="0"/>
        <w:jc w:val="both"/>
        <w:rPr>
          <w:rFonts w:ascii="Arial" w:hAnsi="Arial" w:cs="Arial"/>
          <w:b/>
          <w:sz w:val="22"/>
          <w:szCs w:val="22"/>
          <w:lang w:val="ru-RU"/>
        </w:rPr>
      </w:pPr>
      <w:r w:rsidRPr="00763DCC">
        <w:rPr>
          <w:rFonts w:ascii="Arial" w:hAnsi="Arial" w:cs="Arial"/>
          <w:b/>
          <w:sz w:val="22"/>
          <w:szCs w:val="22"/>
          <w:lang w:val="ru-RU"/>
        </w:rPr>
        <w:t>ИЗРАДА ПОНУДЕ</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124/12</w:t>
      </w:r>
      <w:r>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w:t>
      </w:r>
      <w:r>
        <w:rPr>
          <w:rFonts w:ascii="Arial" w:hAnsi="Arial" w:cs="Arial"/>
          <w:sz w:val="22"/>
          <w:szCs w:val="22"/>
          <w:lang w:val="ru-RU"/>
        </w:rPr>
        <w:t>п</w:t>
      </w:r>
      <w:r w:rsidRPr="00C8657F">
        <w:rPr>
          <w:rFonts w:ascii="Arial" w:hAnsi="Arial" w:cs="Arial"/>
          <w:sz w:val="22"/>
          <w:szCs w:val="22"/>
          <w:lang w:val="ru-RU"/>
        </w:rPr>
        <w:t xml:space="preserve">онуђач се изјашњава да је у потпуности разумео и прихватио све услове из конкурсне документације. </w:t>
      </w:r>
    </w:p>
    <w:p w:rsidR="005D3250" w:rsidRPr="005D3250"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5D3250" w:rsidRPr="00A21C0B" w:rsidRDefault="005D3250" w:rsidP="005D3250">
      <w:pPr>
        <w:pStyle w:val="default0"/>
        <w:spacing w:before="0" w:beforeAutospacing="0" w:after="0" w:afterAutospacing="0"/>
        <w:jc w:val="both"/>
        <w:rPr>
          <w:rFonts w:ascii="Arial" w:hAnsi="Arial" w:cs="Arial"/>
          <w:sz w:val="22"/>
          <w:szCs w:val="22"/>
          <w:lang w:val="sr-Cyrl-CS"/>
        </w:rPr>
      </w:pPr>
    </w:p>
    <w:p w:rsidR="005D3250" w:rsidRPr="00763DCC" w:rsidRDefault="005D3250" w:rsidP="005D3250">
      <w:pPr>
        <w:pStyle w:val="default0"/>
        <w:numPr>
          <w:ilvl w:val="0"/>
          <w:numId w:val="21"/>
        </w:numPr>
        <w:spacing w:before="0" w:beforeAutospacing="0" w:after="0" w:afterAutospacing="0"/>
        <w:jc w:val="both"/>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5D3250" w:rsidRPr="007A75DE"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аруч</w:t>
      </w:r>
      <w:r w:rsidR="000D5B08">
        <w:rPr>
          <w:rFonts w:ascii="Arial" w:hAnsi="Arial" w:cs="Arial"/>
          <w:sz w:val="22"/>
          <w:szCs w:val="22"/>
          <w:lang w:val="ru-RU"/>
        </w:rPr>
        <w:t>и</w:t>
      </w:r>
      <w:r w:rsidRPr="00C8657F">
        <w:rPr>
          <w:rFonts w:ascii="Arial" w:hAnsi="Arial" w:cs="Arial"/>
          <w:sz w:val="22"/>
          <w:szCs w:val="22"/>
          <w:lang w:val="ru-RU"/>
        </w:rPr>
        <w:t xml:space="preserve">оца, или поштом на адресу </w:t>
      </w:r>
      <w:r w:rsidR="000425CB">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w:t>
      </w:r>
      <w:r>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002E6C21">
        <w:rPr>
          <w:rFonts w:ascii="Arial" w:hAnsi="Arial" w:cs="Arial"/>
          <w:b/>
          <w:bCs/>
          <w:color w:val="auto"/>
          <w:sz w:val="22"/>
          <w:szCs w:val="22"/>
        </w:rPr>
        <w:t>VII-404-1/2017-</w:t>
      </w:r>
      <w:r w:rsidR="000D5B08">
        <w:rPr>
          <w:rFonts w:ascii="Arial" w:hAnsi="Arial" w:cs="Arial"/>
          <w:b/>
          <w:bCs/>
          <w:color w:val="auto"/>
          <w:sz w:val="22"/>
          <w:szCs w:val="22"/>
          <w:lang/>
        </w:rPr>
        <w:t>17</w:t>
      </w:r>
      <w:r>
        <w:rPr>
          <w:rFonts w:ascii="Arial" w:hAnsi="Arial" w:cs="Arial"/>
          <w:b/>
          <w:bCs/>
          <w:color w:val="auto"/>
          <w:sz w:val="22"/>
          <w:szCs w:val="22"/>
          <w:lang w:val="ru-RU"/>
        </w:rPr>
        <w:t xml:space="preserve">: </w:t>
      </w:r>
      <w:r w:rsidR="00D62DC1">
        <w:rPr>
          <w:rFonts w:ascii="Arial" w:hAnsi="Arial" w:cs="Arial"/>
          <w:b/>
          <w:sz w:val="22"/>
          <w:szCs w:val="22"/>
          <w:lang w:val="sr-Cyrl-CS"/>
        </w:rPr>
        <w:t>Униформе</w:t>
      </w:r>
      <w:r w:rsidRPr="003C015F">
        <w:rPr>
          <w:rFonts w:ascii="Arial" w:hAnsi="Arial" w:cs="Arial"/>
          <w:b/>
          <w:bCs/>
          <w:color w:val="auto"/>
          <w:sz w:val="22"/>
          <w:szCs w:val="22"/>
          <w:lang w:val="ru-RU"/>
        </w:rPr>
        <w:t>–</w:t>
      </w:r>
      <w:r w:rsidRPr="007A75DE">
        <w:rPr>
          <w:rFonts w:ascii="Arial" w:hAnsi="Arial" w:cs="Arial"/>
          <w:b/>
          <w:bCs/>
          <w:color w:val="auto"/>
          <w:sz w:val="22"/>
          <w:szCs w:val="22"/>
          <w:lang w:val="ru-RU"/>
        </w:rPr>
        <w:t xml:space="preserve"> НЕ ОТВАРАЈ!”</w:t>
      </w:r>
    </w:p>
    <w:p w:rsidR="005D3250" w:rsidRDefault="005D3250" w:rsidP="005D3250">
      <w:pPr>
        <w:pStyle w:val="default0"/>
        <w:spacing w:before="0" w:beforeAutospacing="0" w:after="0" w:afterAutospacing="0"/>
        <w:ind w:firstLine="720"/>
        <w:jc w:val="both"/>
        <w:rPr>
          <w:rFonts w:ascii="Arial" w:hAnsi="Arial" w:cs="Arial"/>
          <w:b/>
          <w:bCs/>
          <w:sz w:val="22"/>
          <w:szCs w:val="22"/>
          <w:lang/>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lang/>
        </w:rPr>
        <w:t>email</w:t>
      </w:r>
      <w:r w:rsidRPr="00C8657F">
        <w:rPr>
          <w:rFonts w:ascii="Arial" w:hAnsi="Arial" w:cs="Arial"/>
          <w:sz w:val="22"/>
          <w:szCs w:val="22"/>
          <w:lang w:val="ru-RU"/>
        </w:rPr>
        <w:t xml:space="preserve"> за контакт</w:t>
      </w:r>
      <w:r w:rsidRPr="00400E49">
        <w:rPr>
          <w:rFonts w:ascii="Arial" w:hAnsi="Arial" w:cs="Arial"/>
          <w:bCs/>
          <w:sz w:val="22"/>
          <w:szCs w:val="22"/>
          <w:lang w:val="ru-RU"/>
        </w:rPr>
        <w:t>.</w:t>
      </w:r>
    </w:p>
    <w:p w:rsidR="005D3250" w:rsidRPr="002E6C21" w:rsidRDefault="005D3250" w:rsidP="005D3250">
      <w:pPr>
        <w:pStyle w:val="default0"/>
        <w:spacing w:before="0" w:beforeAutospacing="0" w:after="0" w:afterAutospacing="0"/>
        <w:ind w:firstLine="720"/>
        <w:jc w:val="both"/>
        <w:rPr>
          <w:rFonts w:ascii="Arial" w:hAnsi="Arial" w:cs="Arial"/>
          <w:b/>
          <w:color w:val="auto"/>
          <w:sz w:val="22"/>
          <w:szCs w:val="22"/>
          <w:lang/>
        </w:rPr>
      </w:pPr>
      <w:r w:rsidRPr="00EB030D">
        <w:rPr>
          <w:rFonts w:ascii="Arial" w:hAnsi="Arial" w:cs="Arial"/>
          <w:b/>
          <w:bCs/>
          <w:color w:val="auto"/>
          <w:sz w:val="22"/>
          <w:szCs w:val="22"/>
          <w:lang w:val="ru-RU"/>
        </w:rPr>
        <w:t xml:space="preserve">Понуда се сматра благовременом ако је </w:t>
      </w:r>
      <w:r>
        <w:rPr>
          <w:rFonts w:ascii="Arial" w:hAnsi="Arial" w:cs="Arial"/>
          <w:b/>
          <w:bCs/>
          <w:color w:val="auto"/>
          <w:sz w:val="22"/>
          <w:szCs w:val="22"/>
          <w:lang w:val="ru-RU"/>
        </w:rPr>
        <w:t>н</w:t>
      </w:r>
      <w:r w:rsidRPr="00EB030D">
        <w:rPr>
          <w:rFonts w:ascii="Arial" w:hAnsi="Arial" w:cs="Arial"/>
          <w:b/>
          <w:bCs/>
          <w:color w:val="auto"/>
          <w:sz w:val="22"/>
          <w:szCs w:val="22"/>
          <w:lang w:val="ru-RU"/>
        </w:rPr>
        <w:t xml:space="preserve">аручилац исту примио </w:t>
      </w:r>
      <w:r w:rsidRPr="00F159BC">
        <w:rPr>
          <w:rFonts w:ascii="Arial" w:hAnsi="Arial" w:cs="Arial"/>
          <w:b/>
          <w:bCs/>
          <w:color w:val="auto"/>
          <w:sz w:val="22"/>
          <w:szCs w:val="22"/>
          <w:lang w:val="ru-RU"/>
        </w:rPr>
        <w:t xml:space="preserve">до </w:t>
      </w:r>
      <w:r w:rsidR="000D5B08">
        <w:rPr>
          <w:rFonts w:ascii="Arial" w:hAnsi="Arial" w:cs="Arial"/>
          <w:b/>
          <w:bCs/>
          <w:color w:val="auto"/>
          <w:sz w:val="22"/>
          <w:szCs w:val="22"/>
          <w:lang/>
        </w:rPr>
        <w:t>16</w:t>
      </w:r>
      <w:r w:rsidRPr="00F159BC">
        <w:rPr>
          <w:rFonts w:ascii="Arial" w:hAnsi="Arial" w:cs="Arial"/>
          <w:b/>
          <w:bCs/>
          <w:color w:val="auto"/>
          <w:sz w:val="22"/>
          <w:szCs w:val="22"/>
          <w:lang w:val="ru-RU"/>
        </w:rPr>
        <w:t>.0</w:t>
      </w:r>
      <w:r w:rsidR="002E6C21" w:rsidRPr="00F159BC">
        <w:rPr>
          <w:rFonts w:ascii="Arial" w:hAnsi="Arial" w:cs="Arial"/>
          <w:b/>
          <w:bCs/>
          <w:color w:val="auto"/>
          <w:sz w:val="22"/>
          <w:szCs w:val="22"/>
          <w:lang/>
        </w:rPr>
        <w:t>3</w:t>
      </w:r>
      <w:r w:rsidRPr="00F159BC">
        <w:rPr>
          <w:rFonts w:ascii="Arial" w:hAnsi="Arial" w:cs="Arial"/>
          <w:b/>
          <w:bCs/>
          <w:color w:val="auto"/>
          <w:sz w:val="22"/>
          <w:szCs w:val="22"/>
          <w:lang w:val="ru-RU"/>
        </w:rPr>
        <w:t>.201</w:t>
      </w:r>
      <w:r w:rsidR="002E6C21" w:rsidRPr="00F159BC">
        <w:rPr>
          <w:rFonts w:ascii="Arial" w:hAnsi="Arial" w:cs="Arial"/>
          <w:b/>
          <w:bCs/>
          <w:color w:val="auto"/>
          <w:sz w:val="22"/>
          <w:szCs w:val="22"/>
          <w:lang/>
        </w:rPr>
        <w:t>7</w:t>
      </w:r>
      <w:r w:rsidRPr="00F159BC">
        <w:rPr>
          <w:rFonts w:ascii="Arial" w:hAnsi="Arial" w:cs="Arial"/>
          <w:b/>
          <w:bCs/>
          <w:color w:val="auto"/>
          <w:sz w:val="22"/>
          <w:szCs w:val="22"/>
          <w:lang w:val="ru-RU"/>
        </w:rPr>
        <w:t>. године до 1</w:t>
      </w:r>
      <w:r w:rsidRPr="00F159BC">
        <w:rPr>
          <w:rFonts w:ascii="Arial" w:hAnsi="Arial" w:cs="Arial"/>
          <w:b/>
          <w:bCs/>
          <w:color w:val="auto"/>
          <w:sz w:val="22"/>
          <w:szCs w:val="22"/>
          <w:lang w:val="sr-Cyrl-CS"/>
        </w:rPr>
        <w:t>0</w:t>
      </w:r>
      <w:r w:rsidRPr="00F159BC">
        <w:rPr>
          <w:rFonts w:ascii="Arial" w:hAnsi="Arial" w:cs="Arial"/>
          <w:b/>
          <w:bCs/>
          <w:color w:val="auto"/>
          <w:sz w:val="22"/>
          <w:szCs w:val="22"/>
          <w:lang w:val="ru-RU"/>
        </w:rPr>
        <w:t>:00 часова.</w:t>
      </w:r>
    </w:p>
    <w:p w:rsidR="005D3250" w:rsidRPr="00EB030D" w:rsidRDefault="005D3250" w:rsidP="005D3250">
      <w:pPr>
        <w:pStyle w:val="default0"/>
        <w:spacing w:before="0" w:beforeAutospacing="0" w:after="0" w:afterAutospacing="0"/>
        <w:ind w:firstLine="720"/>
        <w:jc w:val="both"/>
        <w:rPr>
          <w:rFonts w:ascii="Arial" w:hAnsi="Arial" w:cs="Arial"/>
          <w:color w:val="auto"/>
          <w:sz w:val="22"/>
          <w:szCs w:val="22"/>
          <w:lang w:val="ru-RU"/>
        </w:rPr>
      </w:pPr>
      <w:r w:rsidRPr="005379BC">
        <w:rPr>
          <w:rFonts w:ascii="Arial" w:hAnsi="Arial" w:cs="Arial"/>
          <w:color w:val="auto"/>
          <w:sz w:val="22"/>
          <w:szCs w:val="22"/>
          <w:lang w:val="ru-RU"/>
        </w:rPr>
        <w:t>Неблаговременом понудом</w:t>
      </w:r>
      <w:r w:rsidRPr="00EB030D">
        <w:rPr>
          <w:rFonts w:ascii="Arial" w:hAnsi="Arial" w:cs="Arial"/>
          <w:b/>
          <w:color w:val="auto"/>
          <w:sz w:val="22"/>
          <w:szCs w:val="22"/>
          <w:lang/>
        </w:rPr>
        <w:t xml:space="preserve"> </w:t>
      </w:r>
      <w:r w:rsidRPr="00EB030D">
        <w:rPr>
          <w:rFonts w:ascii="Arial" w:hAnsi="Arial" w:cs="Arial"/>
          <w:color w:val="auto"/>
          <w:sz w:val="22"/>
          <w:szCs w:val="22"/>
          <w:lang w:val="ru-RU"/>
        </w:rPr>
        <w:t xml:space="preserve">ће се сматрати она понуда коју је </w:t>
      </w:r>
      <w:r>
        <w:rPr>
          <w:rFonts w:ascii="Arial" w:hAnsi="Arial" w:cs="Arial"/>
          <w:color w:val="auto"/>
          <w:sz w:val="22"/>
          <w:szCs w:val="22"/>
          <w:lang w:val="ru-RU"/>
        </w:rPr>
        <w:t>н</w:t>
      </w:r>
      <w:r w:rsidRPr="00EB030D">
        <w:rPr>
          <w:rFonts w:ascii="Arial" w:hAnsi="Arial" w:cs="Arial"/>
          <w:color w:val="auto"/>
          <w:sz w:val="22"/>
          <w:szCs w:val="22"/>
          <w:lang w:val="ru-RU"/>
        </w:rPr>
        <w:t xml:space="preserve">аручилац примио након истека рока за подношење понуда. Неблаговремене понуде </w:t>
      </w:r>
      <w:r>
        <w:rPr>
          <w:rFonts w:ascii="Arial" w:hAnsi="Arial" w:cs="Arial"/>
          <w:color w:val="auto"/>
          <w:sz w:val="22"/>
          <w:szCs w:val="22"/>
          <w:lang w:val="ru-RU"/>
        </w:rPr>
        <w:t>н</w:t>
      </w:r>
      <w:r w:rsidRPr="00EB030D">
        <w:rPr>
          <w:rFonts w:ascii="Arial" w:hAnsi="Arial" w:cs="Arial"/>
          <w:color w:val="auto"/>
          <w:sz w:val="22"/>
          <w:szCs w:val="22"/>
          <w:lang w:val="ru-RU"/>
        </w:rPr>
        <w:t>аручилац ће, по окончању поступка отварања понуда, вратити неотворене понуђачу са назнаком да су поднете неблаговремено.</w:t>
      </w:r>
    </w:p>
    <w:p w:rsidR="005D3250" w:rsidRDefault="005D3250" w:rsidP="005D3250">
      <w:pPr>
        <w:pStyle w:val="default0"/>
        <w:spacing w:before="0" w:beforeAutospacing="0" w:after="0" w:afterAutospacing="0"/>
        <w:jc w:val="both"/>
        <w:rPr>
          <w:rFonts w:ascii="Arial" w:hAnsi="Arial" w:cs="Arial"/>
          <w:color w:val="auto"/>
          <w:sz w:val="22"/>
          <w:szCs w:val="22"/>
          <w:lang w:val="ru-RU"/>
        </w:rPr>
      </w:pPr>
    </w:p>
    <w:p w:rsidR="005D3250" w:rsidRPr="00EB030D" w:rsidRDefault="005D3250" w:rsidP="005D3250">
      <w:pPr>
        <w:pStyle w:val="default0"/>
        <w:numPr>
          <w:ilvl w:val="0"/>
          <w:numId w:val="21"/>
        </w:numPr>
        <w:spacing w:before="0" w:beforeAutospacing="0" w:after="0" w:afterAutospacing="0"/>
        <w:jc w:val="both"/>
        <w:rPr>
          <w:rFonts w:ascii="Arial" w:hAnsi="Arial" w:cs="Arial"/>
          <w:b/>
          <w:color w:val="auto"/>
          <w:sz w:val="22"/>
          <w:szCs w:val="22"/>
          <w:lang/>
        </w:rPr>
      </w:pPr>
      <w:r w:rsidRPr="00EB030D">
        <w:rPr>
          <w:rFonts w:ascii="Arial" w:hAnsi="Arial" w:cs="Arial"/>
          <w:b/>
          <w:color w:val="auto"/>
          <w:sz w:val="22"/>
          <w:szCs w:val="22"/>
          <w:lang w:val="ru-RU"/>
        </w:rPr>
        <w:t>ОТВАРАЊЕ ПОНУДА</w:t>
      </w:r>
    </w:p>
    <w:p w:rsidR="005D3250" w:rsidRPr="007A75DE" w:rsidRDefault="005D3250" w:rsidP="005D3250">
      <w:pPr>
        <w:pStyle w:val="default0"/>
        <w:spacing w:before="0" w:beforeAutospacing="0" w:after="0" w:afterAutospacing="0"/>
        <w:ind w:firstLine="720"/>
        <w:jc w:val="both"/>
        <w:rPr>
          <w:rFonts w:ascii="Arial" w:hAnsi="Arial" w:cs="Arial"/>
          <w:b/>
          <w:bCs/>
          <w:color w:val="FF0000"/>
          <w:sz w:val="22"/>
          <w:szCs w:val="22"/>
          <w:lang/>
        </w:rPr>
      </w:pPr>
      <w:r w:rsidRPr="00EB030D">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000D5B08">
        <w:rPr>
          <w:rFonts w:ascii="Arial" w:hAnsi="Arial" w:cs="Arial"/>
          <w:b/>
          <w:bCs/>
          <w:color w:val="auto"/>
          <w:sz w:val="22"/>
          <w:szCs w:val="22"/>
          <w:lang/>
        </w:rPr>
        <w:t>16</w:t>
      </w:r>
      <w:r w:rsidRPr="00F159BC">
        <w:rPr>
          <w:rFonts w:ascii="Arial" w:hAnsi="Arial" w:cs="Arial"/>
          <w:b/>
          <w:bCs/>
          <w:color w:val="auto"/>
          <w:sz w:val="22"/>
          <w:szCs w:val="22"/>
          <w:lang w:val="ru-RU"/>
        </w:rPr>
        <w:t>.0</w:t>
      </w:r>
      <w:r w:rsidR="002E6C21" w:rsidRPr="00F159BC">
        <w:rPr>
          <w:rFonts w:ascii="Arial" w:hAnsi="Arial" w:cs="Arial"/>
          <w:b/>
          <w:bCs/>
          <w:color w:val="auto"/>
          <w:sz w:val="22"/>
          <w:szCs w:val="22"/>
          <w:lang/>
        </w:rPr>
        <w:t>3</w:t>
      </w:r>
      <w:r w:rsidRPr="00F159BC">
        <w:rPr>
          <w:rFonts w:ascii="Arial" w:hAnsi="Arial" w:cs="Arial"/>
          <w:b/>
          <w:bCs/>
          <w:color w:val="auto"/>
          <w:sz w:val="22"/>
          <w:szCs w:val="22"/>
          <w:lang w:val="ru-RU"/>
        </w:rPr>
        <w:t>.201</w:t>
      </w:r>
      <w:r w:rsidR="002E6C21" w:rsidRPr="00F159BC">
        <w:rPr>
          <w:rFonts w:ascii="Arial" w:hAnsi="Arial" w:cs="Arial"/>
          <w:b/>
          <w:bCs/>
          <w:color w:val="auto"/>
          <w:sz w:val="22"/>
          <w:szCs w:val="22"/>
          <w:lang/>
        </w:rPr>
        <w:t>7</w:t>
      </w:r>
      <w:r w:rsidRPr="00F159BC">
        <w:rPr>
          <w:rFonts w:ascii="Arial" w:hAnsi="Arial" w:cs="Arial"/>
          <w:b/>
          <w:bCs/>
          <w:color w:val="auto"/>
          <w:sz w:val="22"/>
          <w:szCs w:val="22"/>
          <w:lang w:val="ru-RU"/>
        </w:rPr>
        <w:t>. године</w:t>
      </w:r>
      <w:r w:rsidRPr="00F159BC">
        <w:rPr>
          <w:rFonts w:ascii="Arial" w:hAnsi="Arial" w:cs="Arial"/>
          <w:b/>
          <w:color w:val="auto"/>
          <w:sz w:val="22"/>
          <w:szCs w:val="22"/>
          <w:lang w:val="ru-RU"/>
        </w:rPr>
        <w:t xml:space="preserve"> у 1</w:t>
      </w:r>
      <w:r w:rsidRPr="00F159BC">
        <w:rPr>
          <w:rFonts w:ascii="Arial" w:hAnsi="Arial" w:cs="Arial"/>
          <w:b/>
          <w:color w:val="auto"/>
          <w:sz w:val="22"/>
          <w:szCs w:val="22"/>
          <w:lang/>
        </w:rPr>
        <w:t>1</w:t>
      </w:r>
      <w:r w:rsidRPr="00F159BC">
        <w:rPr>
          <w:rFonts w:ascii="Arial" w:hAnsi="Arial" w:cs="Arial"/>
          <w:b/>
          <w:color w:val="auto"/>
          <w:sz w:val="22"/>
          <w:szCs w:val="22"/>
          <w:lang w:val="ru-RU"/>
        </w:rPr>
        <w:t>:00</w:t>
      </w:r>
      <w:r w:rsidRPr="00F159BC">
        <w:rPr>
          <w:rFonts w:ascii="Arial" w:hAnsi="Arial" w:cs="Arial"/>
          <w:color w:val="auto"/>
          <w:sz w:val="22"/>
          <w:szCs w:val="22"/>
          <w:lang w:val="ru-RU"/>
        </w:rPr>
        <w:t xml:space="preserve"> часова, на</w:t>
      </w:r>
      <w:r w:rsidRPr="00F159BC">
        <w:rPr>
          <w:rFonts w:ascii="Arial" w:hAnsi="Arial" w:cs="Arial"/>
          <w:sz w:val="22"/>
          <w:szCs w:val="22"/>
          <w:lang w:val="ru-RU"/>
        </w:rPr>
        <w:t xml:space="preserve"> адреси наручиоца: Градска општина Нови Београд,</w:t>
      </w:r>
      <w:r w:rsidRPr="00C8657F">
        <w:rPr>
          <w:rFonts w:ascii="Arial" w:hAnsi="Arial" w:cs="Arial"/>
          <w:sz w:val="22"/>
          <w:szCs w:val="22"/>
          <w:lang w:val="ru-RU"/>
        </w:rPr>
        <w:t xml:space="preserve"> Булевар Михајла Пупина 167</w:t>
      </w:r>
      <w:r>
        <w:rPr>
          <w:rFonts w:ascii="Arial" w:hAnsi="Arial" w:cs="Arial"/>
          <w:sz w:val="22"/>
          <w:szCs w:val="22"/>
          <w:lang/>
        </w:rPr>
        <w:t>,</w:t>
      </w:r>
      <w:r w:rsidRPr="00C8657F">
        <w:rPr>
          <w:rFonts w:ascii="Arial" w:hAnsi="Arial" w:cs="Arial"/>
          <w:sz w:val="22"/>
          <w:szCs w:val="22"/>
          <w:lang w:val="ru-RU"/>
        </w:rPr>
        <w:t xml:space="preserve"> </w:t>
      </w:r>
      <w:r>
        <w:rPr>
          <w:rFonts w:ascii="Arial" w:hAnsi="Arial" w:cs="Arial"/>
          <w:sz w:val="22"/>
          <w:szCs w:val="22"/>
          <w:lang w:val="ru-RU"/>
        </w:rPr>
        <w:t>с</w:t>
      </w:r>
      <w:r w:rsidRPr="00DC1F32">
        <w:rPr>
          <w:rFonts w:ascii="Arial" w:hAnsi="Arial" w:cs="Arial"/>
          <w:color w:val="auto"/>
          <w:sz w:val="22"/>
          <w:szCs w:val="22"/>
          <w:lang w:val="ru-RU"/>
        </w:rPr>
        <w:t xml:space="preserve">ала број </w:t>
      </w:r>
      <w:r w:rsidR="004F4A29">
        <w:rPr>
          <w:rFonts w:ascii="Arial" w:hAnsi="Arial" w:cs="Arial"/>
          <w:color w:val="auto"/>
          <w:sz w:val="22"/>
          <w:szCs w:val="22"/>
          <w:lang w:val="ru-RU"/>
        </w:rPr>
        <w:t>3</w:t>
      </w:r>
      <w:r w:rsidRPr="00DC1F32">
        <w:rPr>
          <w:rFonts w:ascii="Arial" w:hAnsi="Arial" w:cs="Arial"/>
          <w:color w:val="auto"/>
          <w:sz w:val="22"/>
          <w:szCs w:val="22"/>
          <w:lang w:val="ru-RU"/>
        </w:rPr>
        <w:t>.</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5D3250"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5D3250" w:rsidRPr="00400E49" w:rsidRDefault="005D3250" w:rsidP="005D3250">
      <w:pPr>
        <w:pStyle w:val="default0"/>
        <w:spacing w:before="0" w:beforeAutospacing="0" w:after="0" w:afterAutospacing="0"/>
        <w:jc w:val="both"/>
        <w:rPr>
          <w:rFonts w:ascii="Arial" w:hAnsi="Arial" w:cs="Arial"/>
          <w:sz w:val="22"/>
          <w:szCs w:val="22"/>
          <w:lang/>
        </w:rPr>
      </w:pPr>
    </w:p>
    <w:p w:rsidR="005D3250" w:rsidRPr="005A6A88" w:rsidRDefault="005D3250" w:rsidP="005D3250">
      <w:pPr>
        <w:pStyle w:val="default0"/>
        <w:numPr>
          <w:ilvl w:val="0"/>
          <w:numId w:val="21"/>
        </w:numPr>
        <w:spacing w:before="0" w:beforeAutospacing="0" w:after="0" w:afterAutospacing="0"/>
        <w:jc w:val="both"/>
        <w:rPr>
          <w:rFonts w:ascii="Arial" w:hAnsi="Arial" w:cs="Arial"/>
          <w:color w:val="auto"/>
          <w:sz w:val="22"/>
          <w:szCs w:val="22"/>
          <w:lang/>
        </w:rPr>
      </w:pPr>
      <w:r w:rsidRPr="005A6A88">
        <w:rPr>
          <w:rFonts w:ascii="Arial" w:hAnsi="Arial" w:cs="Arial"/>
          <w:b/>
          <w:color w:val="auto"/>
          <w:sz w:val="22"/>
          <w:szCs w:val="22"/>
          <w:lang w:val="ru-RU"/>
        </w:rPr>
        <w:t>ИЗМЕНА, ДОПУНА И ОПОЗИВ ПОНУДЕ</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ru-RU"/>
        </w:rPr>
        <w:t>п</w:t>
      </w:r>
      <w:r w:rsidRPr="00C8657F">
        <w:rPr>
          <w:rFonts w:ascii="Arial" w:hAnsi="Arial" w:cs="Arial"/>
          <w:sz w:val="22"/>
          <w:szCs w:val="22"/>
          <w:lang w:val="ru-RU"/>
        </w:rPr>
        <w:t xml:space="preserve">онуђач може у року за подношење понуде да измени, допуни или опозове своју понуду. Измена, допуна или повлачење понуде је пуноважно ако </w:t>
      </w:r>
      <w:r>
        <w:rPr>
          <w:rFonts w:ascii="Arial" w:hAnsi="Arial" w:cs="Arial"/>
          <w:sz w:val="22"/>
          <w:szCs w:val="22"/>
          <w:lang w:val="ru-RU"/>
        </w:rPr>
        <w:t>н</w:t>
      </w:r>
      <w:r w:rsidRPr="00C8657F">
        <w:rPr>
          <w:rFonts w:ascii="Arial" w:hAnsi="Arial" w:cs="Arial"/>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аручиоца, или путем поште на адресу </w:t>
      </w:r>
      <w:r w:rsidR="000425CB">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w:t>
      </w:r>
      <w:r w:rsidRPr="006B7B5E">
        <w:rPr>
          <w:rFonts w:ascii="Arial" w:hAnsi="Arial" w:cs="Arial"/>
          <w:b/>
          <w:bCs/>
          <w:color w:val="auto"/>
          <w:sz w:val="22"/>
          <w:szCs w:val="22"/>
          <w:lang w:val="ru-RU"/>
        </w:rPr>
        <w:t xml:space="preserve">број </w:t>
      </w:r>
      <w:r w:rsidR="002E6C21">
        <w:rPr>
          <w:rFonts w:ascii="Arial" w:hAnsi="Arial" w:cs="Arial"/>
          <w:b/>
          <w:bCs/>
          <w:color w:val="auto"/>
          <w:sz w:val="22"/>
          <w:szCs w:val="22"/>
        </w:rPr>
        <w:t>VII-404-1/2017-</w:t>
      </w:r>
      <w:r w:rsidR="000D5B08">
        <w:rPr>
          <w:rFonts w:ascii="Arial" w:hAnsi="Arial" w:cs="Arial"/>
          <w:b/>
          <w:bCs/>
          <w:color w:val="auto"/>
          <w:sz w:val="22"/>
          <w:szCs w:val="22"/>
          <w:lang/>
        </w:rPr>
        <w:t>17</w:t>
      </w:r>
      <w:r w:rsidRPr="006B7B5E">
        <w:rPr>
          <w:rFonts w:ascii="Arial" w:hAnsi="Arial" w:cs="Arial"/>
          <w:b/>
          <w:bCs/>
          <w:color w:val="auto"/>
          <w:sz w:val="22"/>
          <w:szCs w:val="22"/>
          <w:lang w:val="sr-Cyrl-CS"/>
        </w:rPr>
        <w:t>:</w:t>
      </w:r>
      <w:r w:rsidRPr="006B7B5E">
        <w:rPr>
          <w:rFonts w:ascii="Arial" w:hAnsi="Arial" w:cs="Arial"/>
          <w:b/>
          <w:bCs/>
          <w:color w:val="auto"/>
          <w:sz w:val="22"/>
          <w:szCs w:val="22"/>
          <w:lang w:val="ru-RU"/>
        </w:rPr>
        <w:t xml:space="preserve"> </w:t>
      </w:r>
      <w:r w:rsidR="00D62DC1">
        <w:rPr>
          <w:rFonts w:ascii="Arial" w:hAnsi="Arial" w:cs="Arial"/>
          <w:b/>
          <w:sz w:val="22"/>
          <w:szCs w:val="22"/>
          <w:lang w:val="sr-Cyrl-CS"/>
        </w:rPr>
        <w:t>Униформе</w:t>
      </w:r>
      <w:r w:rsidRPr="00C8657F">
        <w:rPr>
          <w:rFonts w:ascii="Arial" w:hAnsi="Arial" w:cs="Arial"/>
          <w:b/>
          <w:bCs/>
          <w:sz w:val="22"/>
          <w:szCs w:val="22"/>
          <w:lang w:val="ru-RU"/>
        </w:rPr>
        <w:t xml:space="preserve">– НЕ ОТВАРАЈ!”. </w:t>
      </w:r>
    </w:p>
    <w:p w:rsidR="005D3250"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4C374C" w:rsidRDefault="004C374C" w:rsidP="005D3250">
      <w:pPr>
        <w:pStyle w:val="default0"/>
        <w:spacing w:before="0" w:beforeAutospacing="0" w:after="0" w:afterAutospacing="0"/>
        <w:ind w:firstLine="720"/>
        <w:jc w:val="both"/>
        <w:rPr>
          <w:rFonts w:ascii="Arial" w:hAnsi="Arial" w:cs="Arial"/>
          <w:sz w:val="22"/>
          <w:szCs w:val="22"/>
          <w:lang w:val="ru-RU"/>
        </w:rPr>
      </w:pPr>
    </w:p>
    <w:p w:rsidR="005D3250" w:rsidRPr="00C8657F" w:rsidRDefault="005D3250" w:rsidP="005D3250">
      <w:pPr>
        <w:pStyle w:val="default0"/>
        <w:spacing w:before="0" w:beforeAutospacing="0" w:after="0" w:afterAutospacing="0"/>
        <w:jc w:val="both"/>
        <w:rPr>
          <w:rFonts w:ascii="Arial" w:hAnsi="Arial" w:cs="Arial"/>
          <w:sz w:val="22"/>
          <w:szCs w:val="22"/>
          <w:lang w:val="ru-RU"/>
        </w:rPr>
      </w:pPr>
    </w:p>
    <w:p w:rsidR="005D3250" w:rsidRPr="00C8657F" w:rsidRDefault="005D3250" w:rsidP="005D3250">
      <w:pPr>
        <w:pStyle w:val="default0"/>
        <w:numPr>
          <w:ilvl w:val="0"/>
          <w:numId w:val="21"/>
        </w:numPr>
        <w:spacing w:before="0" w:beforeAutospacing="0" w:after="0" w:afterAutospacing="0"/>
        <w:jc w:val="both"/>
        <w:rPr>
          <w:rFonts w:ascii="Arial" w:hAnsi="Arial" w:cs="Arial"/>
          <w:sz w:val="22"/>
          <w:szCs w:val="22"/>
          <w:lang w:val="ru-RU"/>
        </w:rPr>
      </w:pPr>
      <w:r w:rsidRPr="00D0544A">
        <w:rPr>
          <w:rFonts w:ascii="Arial" w:hAnsi="Arial" w:cs="Arial"/>
          <w:b/>
          <w:sz w:val="22"/>
          <w:szCs w:val="22"/>
          <w:lang w:val="ru-RU"/>
        </w:rPr>
        <w:lastRenderedPageBreak/>
        <w:t>ОБЈАШЊЕЊА КОНКУРСНЕ ДОКУМЕНТАЦИЈЕ</w:t>
      </w:r>
      <w:r w:rsidRPr="00C8657F">
        <w:rPr>
          <w:rFonts w:ascii="Arial" w:hAnsi="Arial" w:cs="Arial"/>
          <w:b/>
          <w:bCs/>
          <w:sz w:val="22"/>
          <w:szCs w:val="22"/>
          <w:lang w:val="ru-RU"/>
        </w:rPr>
        <w:t xml:space="preserve">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185AB9" w:rsidRPr="00C8657F" w:rsidRDefault="00185AB9" w:rsidP="00185AB9">
      <w:pPr>
        <w:pStyle w:val="Default"/>
        <w:ind w:firstLine="360"/>
        <w:jc w:val="both"/>
        <w:rPr>
          <w:rFonts w:ascii="Arial" w:hAnsi="Arial" w:cs="Arial"/>
          <w:sz w:val="22"/>
          <w:szCs w:val="22"/>
        </w:rPr>
      </w:pPr>
      <w:r>
        <w:rPr>
          <w:rFonts w:ascii="Arial" w:hAnsi="Arial" w:cs="Arial"/>
          <w:sz w:val="22"/>
          <w:szCs w:val="22"/>
          <w:lang w:val="ru-RU"/>
        </w:rPr>
        <w:t xml:space="preserve">       </w:t>
      </w:r>
      <w:r w:rsidRPr="00AF6826">
        <w:rPr>
          <w:rFonts w:ascii="Arial" w:hAnsi="Arial" w:cs="Arial"/>
          <w:sz w:val="22"/>
          <w:szCs w:val="22"/>
          <w:lang w:val="ru-RU"/>
        </w:rPr>
        <w:t>Наручилац ће у року од три дана од дана пријема захтева одговор објав</w:t>
      </w:r>
      <w:r>
        <w:rPr>
          <w:rFonts w:ascii="Arial" w:hAnsi="Arial" w:cs="Arial"/>
          <w:sz w:val="22"/>
          <w:szCs w:val="22"/>
          <w:lang w:val="ru-RU"/>
        </w:rPr>
        <w:t xml:space="preserve">ити </w:t>
      </w:r>
      <w:r w:rsidRPr="00AF6826">
        <w:rPr>
          <w:rFonts w:ascii="Arial" w:hAnsi="Arial" w:cs="Arial"/>
          <w:sz w:val="22"/>
          <w:szCs w:val="22"/>
          <w:lang w:val="ru-RU"/>
        </w:rPr>
        <w:t xml:space="preserve">на Порталу Управе за јавне набавке и на својој интернет страници </w:t>
      </w:r>
      <w:hyperlink r:id="rId10" w:history="1">
        <w:r w:rsidRPr="00AF6826">
          <w:rPr>
            <w:rStyle w:val="Hyperlink"/>
            <w:rFonts w:ascii="Arial" w:hAnsi="Arial" w:cs="Arial"/>
            <w:color w:val="auto"/>
            <w:sz w:val="22"/>
            <w:szCs w:val="22"/>
          </w:rPr>
          <w:t>www</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novibeograd</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rs</w:t>
        </w:r>
      </w:hyperlink>
      <w:r w:rsidRPr="00AF6826">
        <w:rPr>
          <w:rFonts w:ascii="Arial" w:hAnsi="Arial" w:cs="Arial"/>
          <w:color w:val="auto"/>
          <w:sz w:val="22"/>
          <w:szCs w:val="22"/>
          <w:lang w:val="sr-Cyrl-CS"/>
        </w:rPr>
        <w:t>.</w:t>
      </w:r>
      <w:r w:rsidRPr="00C8657F">
        <w:rPr>
          <w:rFonts w:ascii="Arial" w:hAnsi="Arial" w:cs="Arial"/>
          <w:sz w:val="22"/>
          <w:szCs w:val="22"/>
          <w:lang w:val="ru-RU"/>
        </w:rPr>
        <w:t xml:space="preserve">  </w:t>
      </w:r>
      <w:r w:rsidRPr="00C8657F">
        <w:rPr>
          <w:rFonts w:ascii="Arial" w:hAnsi="Arial" w:cs="Arial"/>
          <w:sz w:val="22"/>
          <w:szCs w:val="22"/>
        </w:rPr>
        <w:t xml:space="preserve"> </w:t>
      </w:r>
    </w:p>
    <w:p w:rsidR="00185AB9" w:rsidRPr="00C8657F" w:rsidRDefault="00185AB9" w:rsidP="00185AB9">
      <w:pPr>
        <w:pStyle w:val="Default"/>
        <w:ind w:firstLine="360"/>
        <w:jc w:val="both"/>
        <w:rPr>
          <w:rFonts w:ascii="Arial" w:hAnsi="Arial" w:cs="Arial"/>
          <w:sz w:val="22"/>
          <w:szCs w:val="22"/>
          <w:lang w:val="ru-RU"/>
        </w:rPr>
      </w:pPr>
      <w:r>
        <w:rPr>
          <w:rFonts w:ascii="Arial" w:hAnsi="Arial" w:cs="Arial"/>
          <w:sz w:val="22"/>
          <w:szCs w:val="22"/>
          <w:lang w:val="ru-RU"/>
        </w:rPr>
        <w:t xml:space="preserve">       </w:t>
      </w:r>
      <w:r w:rsidRPr="00C8657F">
        <w:rPr>
          <w:rFonts w:ascii="Arial" w:hAnsi="Arial" w:cs="Arial"/>
          <w:sz w:val="22"/>
          <w:szCs w:val="22"/>
          <w:lang w:val="ru-RU"/>
        </w:rPr>
        <w:t xml:space="preserve">Питања је потребно упутити на адресу </w:t>
      </w:r>
      <w:r w:rsidR="000425CB">
        <w:rPr>
          <w:rFonts w:ascii="Arial" w:hAnsi="Arial" w:cs="Arial"/>
          <w:sz w:val="22"/>
          <w:szCs w:val="22"/>
          <w:lang w:val="ru-RU"/>
        </w:rPr>
        <w:t>н</w:t>
      </w:r>
      <w:r w:rsidRPr="00C8657F">
        <w:rPr>
          <w:rFonts w:ascii="Arial" w:hAnsi="Arial" w:cs="Arial"/>
          <w:sz w:val="22"/>
          <w:szCs w:val="22"/>
          <w:lang w:val="ru-RU"/>
        </w:rPr>
        <w:t xml:space="preserve">аручиоца: Градска општина Нови Београд, Булевар Михајла Пупина </w:t>
      </w:r>
      <w:r>
        <w:rPr>
          <w:rFonts w:ascii="Arial" w:hAnsi="Arial" w:cs="Arial"/>
          <w:sz w:val="22"/>
          <w:szCs w:val="22"/>
          <w:lang w:val="ru-RU"/>
        </w:rPr>
        <w:t>6</w:t>
      </w:r>
      <w:r w:rsidRPr="00C8657F">
        <w:rPr>
          <w:rFonts w:ascii="Arial" w:hAnsi="Arial" w:cs="Arial"/>
          <w:sz w:val="22"/>
          <w:szCs w:val="22"/>
          <w:lang w:val="ru-RU"/>
        </w:rPr>
        <w:t>7</w:t>
      </w:r>
      <w:r>
        <w:rPr>
          <w:rFonts w:ascii="Arial" w:hAnsi="Arial" w:cs="Arial"/>
          <w:sz w:val="22"/>
          <w:szCs w:val="22"/>
          <w:lang w:val="ru-RU"/>
        </w:rPr>
        <w:t>,</w:t>
      </w:r>
      <w:r w:rsidRPr="00C8657F">
        <w:rPr>
          <w:rFonts w:ascii="Arial" w:hAnsi="Arial" w:cs="Arial"/>
          <w:sz w:val="22"/>
          <w:szCs w:val="22"/>
          <w:lang w:val="ru-RU"/>
        </w:rPr>
        <w:t xml:space="preserve"> </w:t>
      </w:r>
      <w:r w:rsidRPr="006B7F0D">
        <w:rPr>
          <w:rFonts w:ascii="Arial" w:hAnsi="Arial" w:cs="Arial"/>
          <w:color w:val="auto"/>
          <w:sz w:val="22"/>
          <w:szCs w:val="22"/>
          <w:lang w:val="ru-RU"/>
        </w:rPr>
        <w:t xml:space="preserve">Београд, са назнаком: </w:t>
      </w:r>
      <w:r w:rsidRPr="006B7F0D">
        <w:rPr>
          <w:rFonts w:ascii="Arial" w:hAnsi="Arial" w:cs="Arial"/>
          <w:b/>
          <w:bCs/>
          <w:color w:val="auto"/>
          <w:sz w:val="22"/>
          <w:szCs w:val="22"/>
          <w:lang w:val="ru-RU"/>
        </w:rPr>
        <w:t xml:space="preserve">„Одсек за </w:t>
      </w:r>
      <w:r w:rsidRPr="006B7F0D">
        <w:rPr>
          <w:rFonts w:ascii="Arial" w:hAnsi="Arial" w:cs="Arial"/>
          <w:b/>
          <w:bCs/>
          <w:color w:val="auto"/>
          <w:sz w:val="22"/>
          <w:szCs w:val="22"/>
          <w:lang w:val="sr-Cyrl-CS"/>
        </w:rPr>
        <w:t xml:space="preserve">послове </w:t>
      </w:r>
      <w:r w:rsidRPr="006B7F0D">
        <w:rPr>
          <w:rFonts w:ascii="Arial" w:hAnsi="Arial" w:cs="Arial"/>
          <w:b/>
          <w:bCs/>
          <w:color w:val="auto"/>
          <w:sz w:val="22"/>
          <w:szCs w:val="22"/>
          <w:lang w:val="ru-RU"/>
        </w:rPr>
        <w:t xml:space="preserve">јавних набавки, за јавну набавку број </w:t>
      </w:r>
      <w:r w:rsidR="002E6C21">
        <w:rPr>
          <w:rFonts w:ascii="Arial" w:hAnsi="Arial" w:cs="Arial"/>
          <w:b/>
          <w:bCs/>
          <w:color w:val="auto"/>
          <w:sz w:val="22"/>
          <w:szCs w:val="22"/>
        </w:rPr>
        <w:t>VII-404-1/2017-</w:t>
      </w:r>
      <w:r w:rsidR="000D5B08">
        <w:rPr>
          <w:rFonts w:ascii="Arial" w:hAnsi="Arial" w:cs="Arial"/>
          <w:b/>
          <w:bCs/>
          <w:color w:val="auto"/>
          <w:sz w:val="22"/>
          <w:szCs w:val="22"/>
          <w:lang/>
        </w:rPr>
        <w:t>17</w:t>
      </w:r>
      <w:r w:rsidRPr="00055CC4">
        <w:rPr>
          <w:rFonts w:ascii="Arial" w:hAnsi="Arial" w:cs="Arial"/>
          <w:b/>
          <w:bCs/>
          <w:color w:val="auto"/>
          <w:sz w:val="22"/>
          <w:szCs w:val="22"/>
          <w:lang w:val="ru-RU"/>
        </w:rPr>
        <w:t>”</w:t>
      </w:r>
      <w:r w:rsidRPr="00055CC4">
        <w:rPr>
          <w:rFonts w:ascii="Arial" w:hAnsi="Arial" w:cs="Arial"/>
          <w:color w:val="auto"/>
          <w:sz w:val="22"/>
          <w:szCs w:val="22"/>
          <w:lang w:val="ru-RU"/>
        </w:rPr>
        <w:t>,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w:t>
      </w:r>
      <w:r>
        <w:rPr>
          <w:rFonts w:ascii="Arial" w:hAnsi="Arial" w:cs="Arial"/>
          <w:noProof/>
          <w:color w:val="auto"/>
          <w:sz w:val="22"/>
          <w:szCs w:val="22"/>
          <w:lang w:val="sr-Cyrl-CS"/>
        </w:rPr>
        <w:t>-</w:t>
      </w:r>
      <w:r>
        <w:rPr>
          <w:rFonts w:ascii="Arial" w:hAnsi="Arial" w:cs="Arial"/>
          <w:noProof/>
          <w:color w:val="auto"/>
          <w:sz w:val="22"/>
          <w:szCs w:val="22"/>
        </w:rPr>
        <w:t>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1" w:history="1">
        <w:r w:rsidRPr="00D0544A">
          <w:rPr>
            <w:rStyle w:val="Hyperlink"/>
            <w:rFonts w:ascii="Arial" w:hAnsi="Arial" w:cs="Arial"/>
            <w:color w:val="auto"/>
            <w:sz w:val="22"/>
            <w:szCs w:val="22"/>
          </w:rPr>
          <w:t>javnenabavke</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novibeograd</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185AB9" w:rsidRDefault="00185AB9" w:rsidP="00185AB9">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364174" w:rsidRDefault="00364174" w:rsidP="00185AB9">
      <w:pPr>
        <w:pStyle w:val="Default"/>
        <w:ind w:firstLine="360"/>
        <w:jc w:val="both"/>
        <w:rPr>
          <w:rFonts w:ascii="Arial" w:hAnsi="Arial" w:cs="Arial"/>
          <w:sz w:val="22"/>
          <w:szCs w:val="22"/>
          <w:lang w:val="ru-RU"/>
        </w:rPr>
      </w:pPr>
    </w:p>
    <w:p w:rsidR="005D3250" w:rsidRPr="00C8657F" w:rsidRDefault="005D3250" w:rsidP="005D3250">
      <w:pPr>
        <w:pStyle w:val="default0"/>
        <w:numPr>
          <w:ilvl w:val="0"/>
          <w:numId w:val="21"/>
        </w:numPr>
        <w:spacing w:before="0" w:beforeAutospacing="0" w:after="0" w:afterAutospacing="0"/>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било ком моменту, пре крајњег рока за подношење понуда, </w:t>
      </w:r>
      <w:r>
        <w:rPr>
          <w:rFonts w:ascii="Arial" w:hAnsi="Arial" w:cs="Arial"/>
          <w:sz w:val="22"/>
          <w:szCs w:val="22"/>
          <w:lang w:val="ru-RU"/>
        </w:rPr>
        <w:t>н</w:t>
      </w:r>
      <w:r w:rsidRPr="00C8657F">
        <w:rPr>
          <w:rFonts w:ascii="Arial" w:hAnsi="Arial" w:cs="Arial"/>
          <w:sz w:val="22"/>
          <w:szCs w:val="22"/>
          <w:lang w:val="ru-RU"/>
        </w:rPr>
        <w:t>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w:t>
      </w:r>
      <w:r>
        <w:rPr>
          <w:rFonts w:ascii="Arial" w:hAnsi="Arial" w:cs="Arial"/>
          <w:sz w:val="22"/>
          <w:szCs w:val="22"/>
          <w:lang w:val="ru-RU"/>
        </w:rPr>
        <w:t>н</w:t>
      </w:r>
      <w:r w:rsidRPr="00C8657F">
        <w:rPr>
          <w:rFonts w:ascii="Arial" w:hAnsi="Arial" w:cs="Arial"/>
          <w:sz w:val="22"/>
          <w:szCs w:val="22"/>
          <w:lang w:val="ru-RU"/>
        </w:rPr>
        <w:t>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w:t>
      </w:r>
      <w:r>
        <w:rPr>
          <w:rFonts w:ascii="Arial" w:hAnsi="Arial" w:cs="Arial"/>
          <w:sz w:val="22"/>
          <w:szCs w:val="22"/>
          <w:lang w:val="ru-RU"/>
        </w:rPr>
        <w:t>н</w:t>
      </w:r>
      <w:r w:rsidRPr="00C8657F">
        <w:rPr>
          <w:rFonts w:ascii="Arial" w:hAnsi="Arial" w:cs="Arial"/>
          <w:sz w:val="22"/>
          <w:szCs w:val="22"/>
          <w:lang w:val="ru-RU"/>
        </w:rPr>
        <w:t xml:space="preserve">аручиоца. </w:t>
      </w:r>
    </w:p>
    <w:p w:rsidR="005D3250"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случају продужења рока за отварање понуда, сва права и обавезе </w:t>
      </w:r>
      <w:r>
        <w:rPr>
          <w:rFonts w:ascii="Arial" w:hAnsi="Arial" w:cs="Arial"/>
          <w:sz w:val="22"/>
          <w:szCs w:val="22"/>
          <w:lang w:val="ru-RU"/>
        </w:rPr>
        <w:t>н</w:t>
      </w:r>
      <w:r w:rsidRPr="00C8657F">
        <w:rPr>
          <w:rFonts w:ascii="Arial" w:hAnsi="Arial" w:cs="Arial"/>
          <w:sz w:val="22"/>
          <w:szCs w:val="22"/>
          <w:lang w:val="ru-RU"/>
        </w:rPr>
        <w:t>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5D3250" w:rsidRPr="003A0308" w:rsidRDefault="005D3250" w:rsidP="005D3250">
      <w:pPr>
        <w:pStyle w:val="TableGrid"/>
        <w:ind w:firstLine="72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5D3250" w:rsidRPr="00C41697" w:rsidRDefault="005D3250" w:rsidP="005D3250">
      <w:pPr>
        <w:pStyle w:val="default0"/>
        <w:spacing w:before="0" w:beforeAutospacing="0" w:after="0" w:afterAutospacing="0"/>
        <w:jc w:val="both"/>
        <w:rPr>
          <w:rFonts w:ascii="Arial" w:hAnsi="Arial" w:cs="Arial"/>
          <w:color w:val="auto"/>
          <w:sz w:val="22"/>
          <w:szCs w:val="22"/>
          <w:lang w:val="sr-Cyrl-CS"/>
        </w:rPr>
      </w:pPr>
    </w:p>
    <w:p w:rsidR="005D3250" w:rsidRPr="00C41697" w:rsidRDefault="005D3250" w:rsidP="005D3250">
      <w:pPr>
        <w:pStyle w:val="default0"/>
        <w:numPr>
          <w:ilvl w:val="0"/>
          <w:numId w:val="21"/>
        </w:numPr>
        <w:spacing w:before="0" w:beforeAutospacing="0" w:after="0" w:afterAutospacing="0"/>
        <w:jc w:val="both"/>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укупну цену у динарима без ПДВ и са ПДВ. </w:t>
      </w:r>
    </w:p>
    <w:p w:rsidR="005D3250" w:rsidRDefault="005D3250" w:rsidP="005D3250">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5D3250" w:rsidRDefault="005D3250" w:rsidP="005D3250">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 и са ПДВ</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 и са ПДВ</w:t>
      </w:r>
      <w:r w:rsidRPr="00C8657F">
        <w:rPr>
          <w:rFonts w:ascii="Arial" w:hAnsi="Arial" w:cs="Arial"/>
          <w:color w:val="auto"/>
          <w:sz w:val="22"/>
          <w:szCs w:val="22"/>
          <w:lang w:val="ru-RU"/>
        </w:rPr>
        <w:t xml:space="preserve"> исказана у ре</w:t>
      </w:r>
      <w:r w:rsidR="000425CB">
        <w:rPr>
          <w:rFonts w:ascii="Arial" w:hAnsi="Arial" w:cs="Arial"/>
          <w:color w:val="auto"/>
          <w:sz w:val="22"/>
          <w:szCs w:val="22"/>
          <w:lang w:val="ru-RU"/>
        </w:rPr>
        <w:t>к</w:t>
      </w:r>
      <w:r w:rsidRPr="00C8657F">
        <w:rPr>
          <w:rFonts w:ascii="Arial" w:hAnsi="Arial" w:cs="Arial"/>
          <w:color w:val="auto"/>
          <w:sz w:val="22"/>
          <w:szCs w:val="22"/>
          <w:lang w:val="ru-RU"/>
        </w:rPr>
        <w:t xml:space="preserve">апитулацији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0425CB" w:rsidRPr="003F1AC3" w:rsidRDefault="000425CB" w:rsidP="000425CB">
      <w:pPr>
        <w:pStyle w:val="Default"/>
        <w:ind w:firstLine="720"/>
        <w:jc w:val="both"/>
        <w:rPr>
          <w:rFonts w:ascii="Arial" w:hAnsi="Arial" w:cs="Arial"/>
          <w:color w:val="auto"/>
          <w:sz w:val="22"/>
          <w:szCs w:val="22"/>
          <w:lang w:val="ru-RU"/>
        </w:rPr>
      </w:pPr>
      <w:r w:rsidRPr="003F1AC3">
        <w:rPr>
          <w:rFonts w:ascii="Arial" w:hAnsi="Arial" w:cs="Arial"/>
          <w:color w:val="auto"/>
          <w:sz w:val="22"/>
          <w:szCs w:val="22"/>
          <w:lang w:val="ru-RU"/>
        </w:rPr>
        <w:t xml:space="preserve">У понуђену цену понуђач мора укључити све зависне трошкове. </w:t>
      </w:r>
    </w:p>
    <w:p w:rsidR="005D3250"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D3250"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Ако </w:t>
      </w:r>
      <w:r>
        <w:rPr>
          <w:rFonts w:ascii="Arial" w:hAnsi="Arial" w:cs="Arial"/>
          <w:sz w:val="22"/>
          <w:szCs w:val="22"/>
          <w:lang w:val="ru-RU"/>
        </w:rPr>
        <w:t>н</w:t>
      </w:r>
      <w:r w:rsidRPr="00C8657F">
        <w:rPr>
          <w:rFonts w:ascii="Arial" w:hAnsi="Arial" w:cs="Arial"/>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sr-Latn-CS"/>
        </w:rPr>
      </w:pPr>
    </w:p>
    <w:p w:rsidR="005D3250" w:rsidRDefault="005D3250" w:rsidP="005D3250">
      <w:pPr>
        <w:pStyle w:val="default0"/>
        <w:numPr>
          <w:ilvl w:val="0"/>
          <w:numId w:val="21"/>
        </w:numPr>
        <w:spacing w:before="0" w:beforeAutospacing="0" w:after="0" w:afterAutospacing="0"/>
        <w:jc w:val="both"/>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5D3250" w:rsidRPr="00572CEC" w:rsidRDefault="005D3250" w:rsidP="005D3250">
      <w:pPr>
        <w:ind w:firstLine="720"/>
        <w:jc w:val="both"/>
        <w:rPr>
          <w:rFonts w:ascii="Arial" w:hAnsi="Arial" w:cs="Arial"/>
          <w:sz w:val="22"/>
          <w:szCs w:val="22"/>
          <w:lang w:val="ru-RU"/>
        </w:rPr>
      </w:pPr>
      <w:r w:rsidRPr="00572CEC">
        <w:rPr>
          <w:rFonts w:ascii="Arial" w:hAnsi="Arial" w:cs="Arial"/>
          <w:sz w:val="22"/>
          <w:szCs w:val="22"/>
          <w:lang w:val="ru-RU"/>
        </w:rPr>
        <w:t xml:space="preserve">Уговорена </w:t>
      </w:r>
      <w:r>
        <w:rPr>
          <w:rFonts w:ascii="Arial" w:hAnsi="Arial" w:cs="Arial"/>
          <w:sz w:val="22"/>
          <w:szCs w:val="22"/>
          <w:lang w:val="ru-RU"/>
        </w:rPr>
        <w:t>цена биће исплаћивана</w:t>
      </w:r>
      <w:r w:rsidRPr="00572CEC">
        <w:rPr>
          <w:rFonts w:ascii="Arial" w:hAnsi="Arial" w:cs="Arial"/>
          <w:sz w:val="22"/>
          <w:szCs w:val="22"/>
          <w:lang w:val="ru-RU"/>
        </w:rPr>
        <w:t xml:space="preserve"> у року не дужем од 45</w:t>
      </w:r>
      <w:r>
        <w:rPr>
          <w:rFonts w:ascii="Arial" w:hAnsi="Arial" w:cs="Arial"/>
          <w:sz w:val="22"/>
          <w:szCs w:val="22"/>
          <w:lang w:val="ru-RU"/>
        </w:rPr>
        <w:t xml:space="preserve"> (четрдесет и пет) дана од дана</w:t>
      </w:r>
      <w:r w:rsidRPr="00572CEC">
        <w:rPr>
          <w:rFonts w:ascii="Arial" w:hAnsi="Arial" w:cs="Arial"/>
          <w:sz w:val="22"/>
          <w:szCs w:val="22"/>
          <w:lang w:val="ru-RU"/>
        </w:rPr>
        <w:t xml:space="preserve"> испостављања </w:t>
      </w:r>
      <w:r>
        <w:rPr>
          <w:rFonts w:ascii="Arial" w:hAnsi="Arial" w:cs="Arial"/>
          <w:sz w:val="22"/>
          <w:szCs w:val="22"/>
          <w:lang w:val="ru-RU"/>
        </w:rPr>
        <w:t xml:space="preserve">рачуна </w:t>
      </w:r>
      <w:r w:rsidR="000425CB">
        <w:rPr>
          <w:rFonts w:ascii="Arial" w:hAnsi="Arial" w:cs="Arial"/>
          <w:sz w:val="22"/>
          <w:szCs w:val="22"/>
          <w:lang w:val="ru-RU"/>
        </w:rPr>
        <w:t>и пријема</w:t>
      </w:r>
      <w:r w:rsidR="00D62DC1">
        <w:rPr>
          <w:rFonts w:ascii="Arial" w:hAnsi="Arial" w:cs="Arial"/>
          <w:sz w:val="22"/>
          <w:szCs w:val="22"/>
          <w:lang w:val="ru-RU"/>
        </w:rPr>
        <w:t xml:space="preserve"> добара</w:t>
      </w:r>
      <w:r w:rsidR="000425CB" w:rsidRPr="000425CB">
        <w:rPr>
          <w:rFonts w:ascii="Arial" w:hAnsi="Arial" w:cs="Arial"/>
          <w:sz w:val="22"/>
          <w:szCs w:val="22"/>
          <w:lang w:val="ru-RU"/>
        </w:rPr>
        <w:t xml:space="preserve"> </w:t>
      </w:r>
      <w:r w:rsidR="000425CB">
        <w:rPr>
          <w:rFonts w:ascii="Arial" w:hAnsi="Arial" w:cs="Arial"/>
          <w:sz w:val="22"/>
          <w:szCs w:val="22"/>
          <w:lang w:val="ru-RU"/>
        </w:rPr>
        <w:t>без рекламације</w:t>
      </w:r>
      <w:r>
        <w:rPr>
          <w:rFonts w:ascii="Arial" w:hAnsi="Arial" w:cs="Arial"/>
          <w:sz w:val="22"/>
          <w:szCs w:val="22"/>
          <w:lang w:val="ru-RU"/>
        </w:rPr>
        <w:t xml:space="preserve">. </w:t>
      </w:r>
    </w:p>
    <w:p w:rsidR="005D3250" w:rsidRDefault="005D3250" w:rsidP="004F4A29">
      <w:pPr>
        <w:pStyle w:val="default0"/>
        <w:spacing w:before="0" w:beforeAutospacing="0" w:after="0" w:afterAutospacing="0"/>
        <w:ind w:firstLine="720"/>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w:t>
      </w:r>
      <w:r>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w:t>
      </w:r>
      <w:r w:rsidRPr="00802D6A">
        <w:rPr>
          <w:rFonts w:ascii="Arial" w:hAnsi="Arial" w:cs="Arial"/>
          <w:color w:val="auto"/>
          <w:sz w:val="22"/>
          <w:szCs w:val="22"/>
          <w:lang w:val="sr-Cyrl-CS"/>
        </w:rPr>
        <w:t xml:space="preserve">назнаком „ЈН </w:t>
      </w:r>
      <w:r w:rsidR="002E6C21">
        <w:rPr>
          <w:rFonts w:ascii="Arial" w:hAnsi="Arial" w:cs="Arial"/>
          <w:color w:val="auto"/>
          <w:sz w:val="22"/>
          <w:szCs w:val="22"/>
          <w:lang w:val="sr-Latn-CS"/>
        </w:rPr>
        <w:t>VII-404-1/2017-</w:t>
      </w:r>
      <w:r w:rsidR="000D5B08">
        <w:rPr>
          <w:rFonts w:ascii="Arial" w:hAnsi="Arial" w:cs="Arial"/>
          <w:color w:val="auto"/>
          <w:sz w:val="22"/>
          <w:szCs w:val="22"/>
          <w:lang/>
        </w:rPr>
        <w:t>17</w:t>
      </w:r>
      <w:r w:rsidRPr="00802D6A">
        <w:rPr>
          <w:rFonts w:ascii="Arial" w:hAnsi="Arial" w:cs="Arial"/>
          <w:color w:val="auto"/>
          <w:sz w:val="22"/>
          <w:szCs w:val="22"/>
          <w:lang w:val="sr-Cyrl-CS"/>
        </w:rPr>
        <w:t>“.</w:t>
      </w:r>
      <w:r>
        <w:rPr>
          <w:rFonts w:ascii="Arial" w:hAnsi="Arial" w:cs="Arial"/>
          <w:sz w:val="22"/>
          <w:szCs w:val="22"/>
          <w:lang w:val="sr-Cyrl-CS"/>
        </w:rPr>
        <w:t xml:space="preserve"> </w:t>
      </w:r>
    </w:p>
    <w:p w:rsidR="005D3250" w:rsidRDefault="005D3250" w:rsidP="005D3250">
      <w:pPr>
        <w:pStyle w:val="default0"/>
        <w:spacing w:before="0" w:beforeAutospacing="0" w:after="0" w:afterAutospacing="0"/>
        <w:ind w:firstLine="720"/>
        <w:jc w:val="both"/>
        <w:rPr>
          <w:rFonts w:ascii="Arial" w:hAnsi="Arial" w:cs="Arial"/>
          <w:sz w:val="22"/>
          <w:szCs w:val="22"/>
          <w:lang w:val="sr-Cyrl-CS"/>
        </w:rPr>
      </w:pPr>
    </w:p>
    <w:p w:rsidR="005D3250" w:rsidRPr="00802D6A" w:rsidRDefault="005D3250" w:rsidP="005D3250">
      <w:pPr>
        <w:pStyle w:val="default0"/>
        <w:numPr>
          <w:ilvl w:val="0"/>
          <w:numId w:val="21"/>
        </w:numPr>
        <w:spacing w:before="0" w:beforeAutospacing="0" w:after="0" w:afterAutospacing="0"/>
        <w:jc w:val="both"/>
        <w:rPr>
          <w:rFonts w:ascii="Arial" w:hAnsi="Arial" w:cs="Arial"/>
          <w:b/>
          <w:color w:val="auto"/>
          <w:sz w:val="22"/>
          <w:szCs w:val="22"/>
          <w:lang w:val="ru-RU"/>
        </w:rPr>
      </w:pPr>
      <w:r w:rsidRPr="00802D6A">
        <w:rPr>
          <w:rFonts w:ascii="Arial" w:hAnsi="Arial" w:cs="Arial"/>
          <w:b/>
          <w:bCs/>
          <w:color w:val="auto"/>
          <w:sz w:val="22"/>
          <w:szCs w:val="22"/>
          <w:lang w:val="ru-RU"/>
        </w:rPr>
        <w:t>РОК</w:t>
      </w:r>
      <w:r w:rsidRPr="00802D6A">
        <w:rPr>
          <w:rFonts w:ascii="Arial" w:hAnsi="Arial" w:cs="Arial"/>
          <w:b/>
          <w:bCs/>
          <w:color w:val="auto"/>
          <w:sz w:val="22"/>
          <w:szCs w:val="22"/>
          <w:lang w:val="sr-Latn-CS"/>
        </w:rPr>
        <w:t xml:space="preserve"> </w:t>
      </w:r>
      <w:r w:rsidR="00D62DC1">
        <w:rPr>
          <w:rFonts w:ascii="Arial" w:hAnsi="Arial" w:cs="Arial"/>
          <w:b/>
          <w:bCs/>
          <w:color w:val="auto"/>
          <w:sz w:val="22"/>
          <w:szCs w:val="22"/>
          <w:lang w:val="sr-Cyrl-CS"/>
        </w:rPr>
        <w:t>ИСПОРУК</w:t>
      </w:r>
      <w:r w:rsidR="000425CB">
        <w:rPr>
          <w:rFonts w:ascii="Arial" w:hAnsi="Arial" w:cs="Arial"/>
          <w:b/>
          <w:bCs/>
          <w:color w:val="auto"/>
          <w:sz w:val="22"/>
          <w:szCs w:val="22"/>
          <w:lang w:val="sr-Cyrl-CS"/>
        </w:rPr>
        <w:t>Е</w:t>
      </w:r>
      <w:r w:rsidR="00D62DC1">
        <w:rPr>
          <w:rFonts w:ascii="Arial" w:hAnsi="Arial" w:cs="Arial"/>
          <w:b/>
          <w:bCs/>
          <w:color w:val="auto"/>
          <w:sz w:val="22"/>
          <w:szCs w:val="22"/>
          <w:lang w:val="sr-Cyrl-CS"/>
        </w:rPr>
        <w:t xml:space="preserve"> ДОБАРА</w:t>
      </w:r>
    </w:p>
    <w:p w:rsidR="005D3250" w:rsidRPr="000674F9" w:rsidRDefault="000425CB" w:rsidP="000425CB">
      <w:pPr>
        <w:ind w:firstLine="720"/>
        <w:jc w:val="both"/>
        <w:rPr>
          <w:rFonts w:ascii="Arial" w:hAnsi="Arial" w:cs="Arial"/>
          <w:sz w:val="22"/>
          <w:szCs w:val="22"/>
        </w:rPr>
      </w:pPr>
      <w:r w:rsidRPr="000425CB">
        <w:rPr>
          <w:rFonts w:ascii="Arial" w:hAnsi="Arial" w:cs="Arial"/>
          <w:sz w:val="22"/>
          <w:szCs w:val="22"/>
          <w:lang w:val="sr-Cyrl-CS"/>
        </w:rPr>
        <w:t xml:space="preserve">Рок испоруке добара је наведен у понуди добављача, а почиње да тече од дана потписивања појединачног уговора или издавања наруџбенице. </w:t>
      </w:r>
    </w:p>
    <w:p w:rsidR="005D3250" w:rsidRPr="00802D6A" w:rsidRDefault="005D3250" w:rsidP="005D3250">
      <w:pPr>
        <w:pStyle w:val="default0"/>
        <w:spacing w:before="0" w:beforeAutospacing="0" w:after="0" w:afterAutospacing="0"/>
        <w:jc w:val="both"/>
        <w:rPr>
          <w:rFonts w:ascii="Arial" w:hAnsi="Arial" w:cs="Arial"/>
          <w:sz w:val="22"/>
          <w:szCs w:val="22"/>
          <w:lang w:val="ru-RU"/>
        </w:rPr>
      </w:pPr>
    </w:p>
    <w:p w:rsidR="005D3250" w:rsidRPr="00CA4057" w:rsidRDefault="005D3250" w:rsidP="005D3250">
      <w:pPr>
        <w:numPr>
          <w:ilvl w:val="0"/>
          <w:numId w:val="21"/>
        </w:numPr>
        <w:jc w:val="both"/>
        <w:rPr>
          <w:rFonts w:ascii="Arial" w:hAnsi="Arial" w:cs="Arial"/>
          <w:b/>
          <w:sz w:val="22"/>
          <w:szCs w:val="22"/>
          <w:lang w:val="sr-Cyrl-CS"/>
        </w:rPr>
      </w:pPr>
      <w:r w:rsidRPr="00CA4057">
        <w:rPr>
          <w:rFonts w:ascii="Arial" w:hAnsi="Arial" w:cs="Arial"/>
          <w:b/>
          <w:sz w:val="22"/>
          <w:szCs w:val="22"/>
          <w:lang w:val="sr-Cyrl-CS"/>
        </w:rPr>
        <w:lastRenderedPageBreak/>
        <w:t xml:space="preserve">ПЕРИОД  ЗА КОЈИ СЕ ЗАКЉУЧУЈЕ </w:t>
      </w:r>
      <w:r>
        <w:rPr>
          <w:rFonts w:ascii="Arial" w:hAnsi="Arial" w:cs="Arial"/>
          <w:b/>
          <w:sz w:val="22"/>
          <w:szCs w:val="22"/>
          <w:lang w:val="sr-Cyrl-CS"/>
        </w:rPr>
        <w:t>ОКВИРНИ СПОРАЗУМ</w:t>
      </w:r>
      <w:r w:rsidRPr="00CA4057">
        <w:rPr>
          <w:rFonts w:ascii="Arial" w:hAnsi="Arial" w:cs="Arial"/>
          <w:b/>
          <w:sz w:val="22"/>
          <w:szCs w:val="22"/>
          <w:lang w:val="sr-Cyrl-CS"/>
        </w:rPr>
        <w:t xml:space="preserve"> </w:t>
      </w:r>
    </w:p>
    <w:p w:rsidR="005D3250" w:rsidRPr="00CA4057" w:rsidRDefault="005D3250" w:rsidP="005D3250">
      <w:pPr>
        <w:tabs>
          <w:tab w:val="left" w:pos="360"/>
        </w:tabs>
        <w:jc w:val="both"/>
        <w:rPr>
          <w:rFonts w:ascii="Arial" w:hAnsi="Arial" w:cs="Arial"/>
          <w:sz w:val="22"/>
          <w:szCs w:val="22"/>
          <w:lang w:val="sr-Cyrl-CS"/>
        </w:rPr>
      </w:pPr>
      <w:r w:rsidRPr="00CA4057">
        <w:rPr>
          <w:rFonts w:ascii="Arial" w:hAnsi="Arial" w:cs="Arial"/>
          <w:sz w:val="22"/>
          <w:szCs w:val="22"/>
          <w:lang w:val="sr-Cyrl-CS"/>
        </w:rPr>
        <w:tab/>
      </w:r>
      <w:r>
        <w:rPr>
          <w:rFonts w:ascii="Arial" w:hAnsi="Arial" w:cs="Arial"/>
          <w:sz w:val="22"/>
          <w:szCs w:val="22"/>
          <w:lang w:val="sr-Cyrl-CS"/>
        </w:rPr>
        <w:tab/>
        <w:t xml:space="preserve">Оквирни споразум </w:t>
      </w:r>
      <w:r w:rsidRPr="00CA4057">
        <w:rPr>
          <w:rFonts w:ascii="Arial" w:hAnsi="Arial" w:cs="Arial"/>
          <w:sz w:val="22"/>
          <w:szCs w:val="22"/>
          <w:lang w:val="sr-Cyrl-CS"/>
        </w:rPr>
        <w:t xml:space="preserve">се закључује </w:t>
      </w:r>
      <w:r>
        <w:rPr>
          <w:rFonts w:ascii="Arial" w:hAnsi="Arial" w:cs="Arial"/>
          <w:sz w:val="22"/>
          <w:szCs w:val="22"/>
          <w:lang w:val="sr-Cyrl-CS"/>
        </w:rPr>
        <w:t>на период до 31.12.201</w:t>
      </w:r>
      <w:r w:rsidR="00594DC9">
        <w:rPr>
          <w:rFonts w:ascii="Arial" w:hAnsi="Arial" w:cs="Arial"/>
          <w:sz w:val="22"/>
          <w:szCs w:val="22"/>
          <w:lang w:val="sr-Cyrl-CS"/>
        </w:rPr>
        <w:t>7</w:t>
      </w:r>
      <w:r>
        <w:rPr>
          <w:rFonts w:ascii="Arial" w:hAnsi="Arial" w:cs="Arial"/>
          <w:sz w:val="22"/>
          <w:szCs w:val="22"/>
          <w:lang w:val="sr-Cyrl-CS"/>
        </w:rPr>
        <w:t>. године од дана закључивања.</w:t>
      </w:r>
    </w:p>
    <w:p w:rsidR="005D3250" w:rsidRPr="00CA4057" w:rsidRDefault="005D3250" w:rsidP="005D3250">
      <w:pPr>
        <w:tabs>
          <w:tab w:val="left" w:pos="360"/>
        </w:tabs>
        <w:jc w:val="both"/>
        <w:rPr>
          <w:rFonts w:ascii="Arial" w:hAnsi="Arial" w:cs="Arial"/>
          <w:sz w:val="22"/>
          <w:szCs w:val="22"/>
          <w:lang w:val="sr-Cyrl-CS"/>
        </w:rPr>
      </w:pPr>
    </w:p>
    <w:p w:rsidR="005D3250" w:rsidRPr="00D765E1" w:rsidRDefault="005D3250" w:rsidP="005D3250">
      <w:pPr>
        <w:pStyle w:val="default0"/>
        <w:numPr>
          <w:ilvl w:val="0"/>
          <w:numId w:val="21"/>
        </w:numPr>
        <w:spacing w:before="0" w:beforeAutospacing="0" w:after="0" w:afterAutospacing="0"/>
        <w:jc w:val="both"/>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6003A3" w:rsidRDefault="006003A3" w:rsidP="006003A3">
      <w:pPr>
        <w:ind w:left="720"/>
        <w:jc w:val="both"/>
        <w:rPr>
          <w:rFonts w:ascii="Arial" w:hAnsi="Arial"/>
          <w:iCs/>
          <w:sz w:val="22"/>
          <w:szCs w:val="22"/>
          <w:lang/>
        </w:rPr>
      </w:pPr>
      <w:r w:rsidRPr="00994E22">
        <w:rPr>
          <w:rFonts w:ascii="Arial" w:hAnsi="Arial"/>
          <w:iCs/>
          <w:sz w:val="22"/>
          <w:szCs w:val="22"/>
        </w:rPr>
        <w:t xml:space="preserve">Рок важења понуде износи </w:t>
      </w:r>
      <w:r w:rsidRPr="00034492">
        <w:rPr>
          <w:rFonts w:ascii="Arial" w:hAnsi="Arial"/>
          <w:iCs/>
          <w:sz w:val="22"/>
          <w:szCs w:val="22"/>
        </w:rPr>
        <w:t>60 дана</w:t>
      </w:r>
      <w:r w:rsidRPr="00994E22">
        <w:rPr>
          <w:rFonts w:ascii="Arial" w:hAnsi="Arial"/>
          <w:iCs/>
          <w:sz w:val="22"/>
          <w:szCs w:val="22"/>
        </w:rPr>
        <w:t xml:space="preserve"> од дана јавног отварања понуда. </w:t>
      </w:r>
    </w:p>
    <w:p w:rsidR="006003A3" w:rsidRPr="00994E22" w:rsidRDefault="006003A3" w:rsidP="006003A3">
      <w:pPr>
        <w:ind w:firstLine="720"/>
        <w:jc w:val="both"/>
        <w:rPr>
          <w:rFonts w:ascii="Arial" w:hAnsi="Arial"/>
          <w:iCs/>
          <w:sz w:val="22"/>
          <w:szCs w:val="22"/>
        </w:rPr>
      </w:pPr>
      <w:r w:rsidRPr="00994E22">
        <w:rPr>
          <w:rFonts w:ascii="Arial" w:hAnsi="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6003A3" w:rsidRDefault="006003A3" w:rsidP="006003A3">
      <w:pPr>
        <w:ind w:firstLine="720"/>
        <w:jc w:val="both"/>
        <w:rPr>
          <w:rFonts w:ascii="Arial" w:hAnsi="Arial"/>
          <w:iCs/>
          <w:sz w:val="22"/>
          <w:szCs w:val="22"/>
        </w:rPr>
      </w:pPr>
      <w:r w:rsidRPr="00994E22">
        <w:rPr>
          <w:rFonts w:ascii="Arial" w:hAnsi="Arial"/>
          <w:iCs/>
          <w:sz w:val="22"/>
          <w:szCs w:val="22"/>
        </w:rPr>
        <w:t>Понуђач који прихвати захтев за продужење рока важења понуде н</w:t>
      </w:r>
      <w:r w:rsidRPr="00994E22">
        <w:rPr>
          <w:rFonts w:ascii="Arial" w:hAnsi="Arial"/>
          <w:iCs/>
          <w:sz w:val="22"/>
          <w:szCs w:val="22"/>
          <w:lang w:val="sr-Cyrl-CS"/>
        </w:rPr>
        <w:t>е</w:t>
      </w:r>
      <w:r w:rsidRPr="00994E22">
        <w:rPr>
          <w:rFonts w:ascii="Arial" w:hAnsi="Arial"/>
          <w:iCs/>
          <w:sz w:val="22"/>
          <w:szCs w:val="22"/>
        </w:rPr>
        <w:t xml:space="preserve"> може мењати понуду.</w:t>
      </w:r>
    </w:p>
    <w:p w:rsidR="00364174" w:rsidRPr="00994E22" w:rsidRDefault="00364174" w:rsidP="006003A3">
      <w:pPr>
        <w:ind w:firstLine="720"/>
        <w:jc w:val="both"/>
        <w:rPr>
          <w:rFonts w:ascii="Arial" w:hAnsi="Arial"/>
          <w:iCs/>
          <w:sz w:val="22"/>
          <w:szCs w:val="22"/>
        </w:rPr>
      </w:pPr>
    </w:p>
    <w:p w:rsidR="005D3250" w:rsidRPr="00D765E1" w:rsidRDefault="005D3250" w:rsidP="005D3250">
      <w:pPr>
        <w:pStyle w:val="default0"/>
        <w:numPr>
          <w:ilvl w:val="0"/>
          <w:numId w:val="21"/>
        </w:numPr>
        <w:spacing w:before="0" w:beforeAutospacing="0" w:after="0" w:afterAutospacing="0"/>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5D3250" w:rsidRPr="00687EDD" w:rsidRDefault="005D3250" w:rsidP="005D3250">
      <w:pPr>
        <w:pStyle w:val="default0"/>
        <w:spacing w:before="0" w:beforeAutospacing="0" w:after="0" w:afterAutospacing="0"/>
        <w:ind w:firstLine="720"/>
        <w:jc w:val="both"/>
        <w:rPr>
          <w:rFonts w:ascii="Arial" w:hAnsi="Arial" w:cs="Arial"/>
          <w:sz w:val="22"/>
          <w:szCs w:val="22"/>
          <w:lang/>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w:t>
      </w:r>
      <w:r>
        <w:rPr>
          <w:rFonts w:ascii="Arial" w:hAnsi="Arial" w:cs="Arial"/>
          <w:sz w:val="22"/>
          <w:szCs w:val="22"/>
          <w:lang w:val="ru-RU"/>
        </w:rPr>
        <w:t>н</w:t>
      </w:r>
      <w:r w:rsidRPr="00C8657F">
        <w:rPr>
          <w:rFonts w:ascii="Arial" w:hAnsi="Arial" w:cs="Arial"/>
          <w:sz w:val="22"/>
          <w:szCs w:val="22"/>
          <w:lang w:val="ru-RU"/>
        </w:rPr>
        <w:t xml:space="preserve">аручиоца накнаду трошкова. </w:t>
      </w:r>
    </w:p>
    <w:p w:rsidR="005D3250" w:rsidRDefault="005D3250" w:rsidP="005D3250">
      <w:pPr>
        <w:pStyle w:val="default0"/>
        <w:spacing w:before="0" w:beforeAutospacing="0" w:after="0" w:afterAutospacing="0"/>
        <w:ind w:firstLine="720"/>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w:t>
      </w:r>
      <w:r>
        <w:rPr>
          <w:rFonts w:ascii="Arial" w:hAnsi="Arial" w:cs="Arial"/>
          <w:sz w:val="22"/>
          <w:szCs w:val="22"/>
          <w:lang w:val="ru-RU"/>
        </w:rPr>
        <w:t>н</w:t>
      </w:r>
      <w:r w:rsidRPr="00C8657F">
        <w:rPr>
          <w:rFonts w:ascii="Arial" w:hAnsi="Arial" w:cs="Arial"/>
          <w:sz w:val="22"/>
          <w:szCs w:val="22"/>
          <w:lang w:val="ru-RU"/>
        </w:rPr>
        <w:t xml:space="preserve">аручиоца, </w:t>
      </w:r>
      <w:r>
        <w:rPr>
          <w:rFonts w:ascii="Arial" w:hAnsi="Arial" w:cs="Arial"/>
          <w:sz w:val="22"/>
          <w:szCs w:val="22"/>
          <w:lang w:val="ru-RU"/>
        </w:rPr>
        <w:t>н</w:t>
      </w:r>
      <w:r w:rsidRPr="00C8657F">
        <w:rPr>
          <w:rFonts w:ascii="Arial" w:hAnsi="Arial" w:cs="Arial"/>
          <w:sz w:val="22"/>
          <w:szCs w:val="22"/>
          <w:lang w:val="ru-RU"/>
        </w:rPr>
        <w:t xml:space="preserve">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2968BD" w:rsidRPr="00C8657F" w:rsidRDefault="002968BD" w:rsidP="005D3250">
      <w:pPr>
        <w:pStyle w:val="default0"/>
        <w:spacing w:before="0" w:beforeAutospacing="0" w:after="0" w:afterAutospacing="0"/>
        <w:ind w:firstLine="720"/>
        <w:jc w:val="both"/>
        <w:rPr>
          <w:rFonts w:ascii="Arial" w:hAnsi="Arial" w:cs="Arial"/>
          <w:b/>
          <w:bCs/>
          <w:sz w:val="22"/>
          <w:szCs w:val="22"/>
          <w:lang w:val="ru-RU"/>
        </w:rPr>
      </w:pPr>
    </w:p>
    <w:p w:rsidR="005D3250" w:rsidRPr="00D765E1" w:rsidRDefault="005D3250" w:rsidP="005D3250">
      <w:pPr>
        <w:pStyle w:val="default0"/>
        <w:numPr>
          <w:ilvl w:val="0"/>
          <w:numId w:val="21"/>
        </w:numPr>
        <w:spacing w:before="0" w:beforeAutospacing="0" w:after="0" w:afterAutospacing="0"/>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5D3250" w:rsidRPr="00C8657F" w:rsidRDefault="005D3250" w:rsidP="005D3250">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5D3250" w:rsidRPr="00C8657F" w:rsidRDefault="005D3250" w:rsidP="005D3250">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одизвођач, нити исто лице може учествовати у више заједничких понуда. Наручилац је дужан да одбије све понуде које су поднете супротно забрани из чл. 87. ст. 4</w:t>
      </w:r>
      <w:r>
        <w:rPr>
          <w:rFonts w:ascii="Arial" w:hAnsi="Arial" w:cs="Arial"/>
          <w:color w:val="auto"/>
          <w:sz w:val="22"/>
          <w:szCs w:val="22"/>
          <w:lang w:val="ru-RU"/>
        </w:rPr>
        <w:t>.</w:t>
      </w:r>
      <w:r w:rsidRPr="00C8657F">
        <w:rPr>
          <w:rFonts w:ascii="Arial" w:hAnsi="Arial" w:cs="Arial"/>
          <w:color w:val="auto"/>
          <w:sz w:val="22"/>
          <w:szCs w:val="22"/>
          <w:lang w:val="ru-RU"/>
        </w:rPr>
        <w:t xml:space="preserve">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5D3250" w:rsidRPr="00C8657F" w:rsidRDefault="005D3250" w:rsidP="005D3250">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одизвођача достави доказе о испуњености обавезних услова из члана 75. став 1. тачка 1</w:t>
      </w:r>
      <w:r w:rsidR="002968BD">
        <w:rPr>
          <w:rFonts w:ascii="Arial" w:hAnsi="Arial" w:cs="Arial"/>
          <w:color w:val="auto"/>
          <w:sz w:val="22"/>
          <w:szCs w:val="22"/>
          <w:lang w:val="ru-RU"/>
        </w:rPr>
        <w:t>-</w:t>
      </w:r>
      <w:r w:rsidRPr="00C8657F">
        <w:rPr>
          <w:rFonts w:ascii="Arial" w:hAnsi="Arial" w:cs="Arial"/>
          <w:color w:val="auto"/>
          <w:sz w:val="22"/>
          <w:szCs w:val="22"/>
          <w:lang w:val="ru-RU"/>
        </w:rPr>
        <w:t>4</w:t>
      </w:r>
      <w:r w:rsidR="002968BD">
        <w:rPr>
          <w:rFonts w:ascii="Arial" w:hAnsi="Arial" w:cs="Arial"/>
          <w:color w:val="auto"/>
          <w:sz w:val="22"/>
          <w:szCs w:val="22"/>
          <w:lang w:val="ru-RU"/>
        </w:rPr>
        <w:t>.</w:t>
      </w:r>
      <w:r w:rsidRPr="00C8657F">
        <w:rPr>
          <w:rFonts w:ascii="Arial" w:hAnsi="Arial" w:cs="Arial"/>
          <w:color w:val="auto"/>
          <w:sz w:val="22"/>
          <w:szCs w:val="22"/>
          <w:lang w:val="ru-RU"/>
        </w:rPr>
        <w:t xml:space="preserve">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а доказ о испуњености услова из чл. 75. ст</w:t>
      </w:r>
      <w:r w:rsidR="002968BD">
        <w:rPr>
          <w:rFonts w:ascii="Arial" w:hAnsi="Arial" w:cs="Arial"/>
          <w:color w:val="auto"/>
          <w:sz w:val="22"/>
          <w:szCs w:val="22"/>
          <w:lang w:val="ru-RU"/>
        </w:rPr>
        <w:t>ав</w:t>
      </w:r>
      <w:r w:rsidRPr="00C8657F">
        <w:rPr>
          <w:rFonts w:ascii="Arial" w:hAnsi="Arial" w:cs="Arial"/>
          <w:color w:val="auto"/>
          <w:sz w:val="22"/>
          <w:szCs w:val="22"/>
          <w:lang w:val="ru-RU"/>
        </w:rPr>
        <w:t xml:space="preserve"> 1</w:t>
      </w:r>
      <w:r w:rsidR="002968BD">
        <w:rPr>
          <w:rFonts w:ascii="Arial" w:hAnsi="Arial" w:cs="Arial"/>
          <w:color w:val="auto"/>
          <w:sz w:val="22"/>
          <w:szCs w:val="22"/>
          <w:lang w:val="ru-RU"/>
        </w:rPr>
        <w:t>.</w:t>
      </w:r>
      <w:r w:rsidRPr="00C8657F">
        <w:rPr>
          <w:rFonts w:ascii="Arial" w:hAnsi="Arial" w:cs="Arial"/>
          <w:color w:val="auto"/>
          <w:sz w:val="22"/>
          <w:szCs w:val="22"/>
          <w:lang w:val="ru-RU"/>
        </w:rPr>
        <w:t xml:space="preserve"> тачка 5</w:t>
      </w:r>
      <w:r w:rsidR="002968BD">
        <w:rPr>
          <w:rFonts w:ascii="Arial" w:hAnsi="Arial" w:cs="Arial"/>
          <w:color w:val="auto"/>
          <w:sz w:val="22"/>
          <w:szCs w:val="22"/>
          <w:lang w:val="ru-RU"/>
        </w:rPr>
        <w:t>.</w:t>
      </w:r>
      <w:r w:rsidRPr="00C8657F">
        <w:rPr>
          <w:rFonts w:ascii="Arial" w:hAnsi="Arial" w:cs="Arial"/>
          <w:color w:val="auto"/>
          <w:sz w:val="22"/>
          <w:szCs w:val="22"/>
          <w:lang w:val="ru-RU"/>
        </w:rPr>
        <w:t xml:space="preserve">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5D3250" w:rsidRPr="00C8657F" w:rsidRDefault="005D3250" w:rsidP="005D3250">
      <w:pPr>
        <w:pStyle w:val="default0"/>
        <w:spacing w:before="0" w:beforeAutospacing="0" w:after="0" w:afterAutospacing="0"/>
        <w:ind w:firstLine="720"/>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аручиоца и понуђача буде закључен, тај подизвођач ће бити наведен у уговору. </w:t>
      </w:r>
    </w:p>
    <w:p w:rsidR="005D3250" w:rsidRPr="00C8657F" w:rsidRDefault="005D3250" w:rsidP="005D3250">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5D3250" w:rsidRDefault="005D3250" w:rsidP="005D3250">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w:t>
      </w:r>
      <w:r>
        <w:rPr>
          <w:rFonts w:ascii="Arial" w:hAnsi="Arial" w:cs="Arial"/>
          <w:color w:val="auto"/>
          <w:sz w:val="22"/>
          <w:szCs w:val="22"/>
          <w:lang w:val="ru-RU"/>
        </w:rPr>
        <w:t>н</w:t>
      </w:r>
      <w:r w:rsidRPr="00C8657F">
        <w:rPr>
          <w:rFonts w:ascii="Arial" w:hAnsi="Arial" w:cs="Arial"/>
          <w:color w:val="auto"/>
          <w:sz w:val="22"/>
          <w:szCs w:val="22"/>
          <w:lang w:val="ru-RU"/>
        </w:rPr>
        <w:t>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2968BD" w:rsidRDefault="002968BD" w:rsidP="005D3250">
      <w:pPr>
        <w:pStyle w:val="default0"/>
        <w:spacing w:before="0" w:beforeAutospacing="0" w:after="0" w:afterAutospacing="0"/>
        <w:ind w:firstLine="720"/>
        <w:jc w:val="both"/>
        <w:rPr>
          <w:rFonts w:ascii="Arial" w:hAnsi="Arial" w:cs="Arial"/>
          <w:color w:val="auto"/>
          <w:sz w:val="22"/>
          <w:szCs w:val="22"/>
          <w:lang w:val="ru-RU"/>
        </w:rPr>
      </w:pPr>
    </w:p>
    <w:p w:rsidR="005D3250" w:rsidRPr="00B36AA5" w:rsidRDefault="005D3250" w:rsidP="005D3250">
      <w:pPr>
        <w:pStyle w:val="default0"/>
        <w:numPr>
          <w:ilvl w:val="0"/>
          <w:numId w:val="21"/>
        </w:numPr>
        <w:spacing w:before="0" w:beforeAutospacing="0" w:after="0" w:afterAutospacing="0"/>
        <w:jc w:val="both"/>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5D3250" w:rsidRPr="00C8657F" w:rsidRDefault="005D3250" w:rsidP="005D325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5D3250" w:rsidRPr="00C8657F" w:rsidRDefault="005D3250" w:rsidP="005D3250">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w:t>
      </w:r>
      <w:r w:rsidR="001F33AC">
        <w:rPr>
          <w:rFonts w:ascii="Arial" w:hAnsi="Arial" w:cs="Arial"/>
          <w:color w:val="auto"/>
          <w:sz w:val="22"/>
          <w:szCs w:val="22"/>
          <w:lang w:val="ru-RU"/>
        </w:rPr>
        <w:t>-</w:t>
      </w:r>
      <w:r>
        <w:rPr>
          <w:rFonts w:ascii="Arial" w:hAnsi="Arial" w:cs="Arial"/>
          <w:color w:val="auto"/>
          <w:sz w:val="22"/>
          <w:szCs w:val="22"/>
          <w:lang w:val="ru-RU"/>
        </w:rPr>
        <w:t>5</w:t>
      </w:r>
      <w:r w:rsidR="001F33AC">
        <w:rPr>
          <w:rFonts w:ascii="Arial" w:hAnsi="Arial" w:cs="Arial"/>
          <w:color w:val="auto"/>
          <w:sz w:val="22"/>
          <w:szCs w:val="22"/>
          <w:lang w:val="ru-RU"/>
        </w:rPr>
        <w:t>.</w:t>
      </w:r>
      <w:r w:rsidRPr="00C8657F">
        <w:rPr>
          <w:rFonts w:ascii="Arial" w:hAnsi="Arial" w:cs="Arial"/>
          <w:color w:val="auto"/>
          <w:sz w:val="22"/>
          <w:szCs w:val="22"/>
          <w:lang w:val="ru-RU"/>
        </w:rPr>
        <w:t xml:space="preserve">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5D3250" w:rsidRPr="00306F1C" w:rsidRDefault="005D3250" w:rsidP="005D3250">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аручиоцу, обавезују на извршење јавне набавке. </w:t>
      </w:r>
    </w:p>
    <w:p w:rsidR="005D3250" w:rsidRDefault="005D3250" w:rsidP="005D3250">
      <w:pPr>
        <w:pStyle w:val="default0"/>
        <w:spacing w:before="0" w:beforeAutospacing="0" w:after="0" w:afterAutospacing="0"/>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1F33AC" w:rsidRPr="003F1AC3" w:rsidRDefault="001F33AC" w:rsidP="001F33AC">
      <w:pPr>
        <w:ind w:firstLine="709"/>
        <w:rPr>
          <w:rFonts w:ascii="Arial" w:hAnsi="Arial"/>
          <w:sz w:val="22"/>
          <w:szCs w:val="22"/>
          <w:lang/>
        </w:rPr>
      </w:pPr>
      <w:r w:rsidRPr="003F1AC3">
        <w:rPr>
          <w:rFonts w:ascii="Arial" w:hAnsi="Arial"/>
          <w:sz w:val="22"/>
          <w:szCs w:val="22"/>
          <w:lang/>
        </w:rPr>
        <w:t xml:space="preserve">1) податке о </w:t>
      </w:r>
      <w:r w:rsidRPr="003F1AC3">
        <w:rPr>
          <w:rFonts w:ascii="Arial" w:hAnsi="Arial"/>
          <w:sz w:val="22"/>
          <w:szCs w:val="22"/>
        </w:rPr>
        <w:t>члан</w:t>
      </w:r>
      <w:r w:rsidRPr="003F1AC3">
        <w:rPr>
          <w:rFonts w:ascii="Arial" w:hAnsi="Arial"/>
          <w:sz w:val="22"/>
          <w:szCs w:val="22"/>
          <w:lang/>
        </w:rPr>
        <w:t>у</w:t>
      </w:r>
      <w:r w:rsidRPr="003F1AC3">
        <w:rPr>
          <w:rFonts w:ascii="Arial" w:hAnsi="Arial"/>
          <w:sz w:val="22"/>
          <w:szCs w:val="22"/>
        </w:rPr>
        <w:t xml:space="preserve"> групе који ће бити носилац посла, односно који ће поднети понуду и који ће заступати групу понуђача пред наручиоцем</w:t>
      </w:r>
      <w:r w:rsidRPr="003F1AC3">
        <w:rPr>
          <w:rFonts w:ascii="Arial" w:hAnsi="Arial"/>
          <w:sz w:val="22"/>
          <w:szCs w:val="22"/>
          <w:lang/>
        </w:rPr>
        <w:t xml:space="preserve"> и</w:t>
      </w:r>
    </w:p>
    <w:p w:rsidR="001F33AC" w:rsidRPr="003F1AC3" w:rsidRDefault="001F33AC" w:rsidP="001F33AC">
      <w:pPr>
        <w:ind w:firstLine="709"/>
        <w:rPr>
          <w:rFonts w:ascii="Arial" w:hAnsi="Arial"/>
          <w:sz w:val="22"/>
          <w:szCs w:val="22"/>
          <w:lang/>
        </w:rPr>
      </w:pPr>
      <w:r w:rsidRPr="003F1AC3">
        <w:rPr>
          <w:rFonts w:ascii="Arial" w:hAnsi="Arial"/>
          <w:sz w:val="22"/>
          <w:szCs w:val="22"/>
          <w:lang/>
        </w:rPr>
        <w:t xml:space="preserve">2) опис послова </w:t>
      </w:r>
      <w:r w:rsidRPr="003F1AC3">
        <w:rPr>
          <w:rFonts w:ascii="Arial" w:hAnsi="Arial"/>
          <w:sz w:val="22"/>
          <w:szCs w:val="22"/>
        </w:rPr>
        <w:t>сваког од понуђача из групе понуђача</w:t>
      </w:r>
      <w:r w:rsidRPr="003F1AC3">
        <w:rPr>
          <w:rFonts w:ascii="Arial" w:hAnsi="Arial"/>
          <w:sz w:val="22"/>
          <w:szCs w:val="22"/>
          <w:lang/>
        </w:rPr>
        <w:t xml:space="preserve"> у</w:t>
      </w:r>
      <w:r w:rsidRPr="003F1AC3">
        <w:rPr>
          <w:rFonts w:ascii="Arial" w:hAnsi="Arial"/>
          <w:sz w:val="22"/>
          <w:szCs w:val="22"/>
        </w:rPr>
        <w:t xml:space="preserve"> извршењ</w:t>
      </w:r>
      <w:r w:rsidRPr="003F1AC3">
        <w:rPr>
          <w:rFonts w:ascii="Arial" w:hAnsi="Arial"/>
          <w:sz w:val="22"/>
          <w:szCs w:val="22"/>
          <w:lang/>
        </w:rPr>
        <w:t>у</w:t>
      </w:r>
      <w:r w:rsidRPr="003F1AC3">
        <w:rPr>
          <w:rFonts w:ascii="Arial" w:hAnsi="Arial"/>
          <w:sz w:val="22"/>
          <w:szCs w:val="22"/>
        </w:rPr>
        <w:t xml:space="preserve"> уговора</w:t>
      </w:r>
      <w:r w:rsidRPr="003F1AC3">
        <w:rPr>
          <w:rFonts w:ascii="Arial" w:hAnsi="Arial"/>
          <w:sz w:val="22"/>
          <w:szCs w:val="22"/>
          <w:lang/>
        </w:rPr>
        <w:t>.</w:t>
      </w:r>
    </w:p>
    <w:p w:rsidR="001F33AC" w:rsidRPr="003F1AC3" w:rsidRDefault="001F33AC" w:rsidP="001F33AC">
      <w:pPr>
        <w:pStyle w:val="Default"/>
        <w:jc w:val="both"/>
        <w:rPr>
          <w:rFonts w:ascii="Arial" w:hAnsi="Arial" w:cs="Arial"/>
          <w:color w:val="auto"/>
          <w:sz w:val="22"/>
          <w:szCs w:val="22"/>
          <w:lang w:val="ru-RU"/>
        </w:rPr>
      </w:pPr>
      <w:r w:rsidRPr="003F1AC3">
        <w:rPr>
          <w:rFonts w:ascii="Arial" w:hAnsi="Arial" w:cs="Arial"/>
          <w:color w:val="auto"/>
          <w:sz w:val="22"/>
          <w:szCs w:val="22"/>
          <w:lang w:val="ru-RU"/>
        </w:rPr>
        <w:t xml:space="preserve">Понуђачи који подносе заједничку понуду одговарају неограничено солидарно према наручиоцу. </w:t>
      </w:r>
    </w:p>
    <w:p w:rsidR="005D3250" w:rsidRPr="00C8657F" w:rsidRDefault="005D3250" w:rsidP="005D3250">
      <w:pPr>
        <w:pStyle w:val="default0"/>
        <w:spacing w:before="0" w:beforeAutospacing="0" w:after="0" w:afterAutospacing="0"/>
        <w:jc w:val="both"/>
        <w:rPr>
          <w:rFonts w:ascii="Arial" w:hAnsi="Arial" w:cs="Arial"/>
          <w:sz w:val="22"/>
          <w:szCs w:val="22"/>
          <w:lang w:val="ru-RU"/>
        </w:rPr>
      </w:pPr>
    </w:p>
    <w:p w:rsidR="005D3250" w:rsidRPr="000D33D6" w:rsidRDefault="005D3250" w:rsidP="005D3250">
      <w:pPr>
        <w:pStyle w:val="default0"/>
        <w:numPr>
          <w:ilvl w:val="0"/>
          <w:numId w:val="29"/>
        </w:numPr>
        <w:spacing w:before="0" w:beforeAutospacing="0" w:after="0" w:afterAutospacing="0"/>
        <w:jc w:val="both"/>
        <w:rPr>
          <w:rFonts w:ascii="Arial" w:hAnsi="Arial" w:cs="Arial"/>
          <w:b/>
          <w:color w:val="auto"/>
          <w:sz w:val="22"/>
          <w:szCs w:val="22"/>
          <w:lang w:val="ru-RU"/>
        </w:rPr>
      </w:pPr>
      <w:r w:rsidRPr="000D33D6">
        <w:rPr>
          <w:rFonts w:ascii="Arial" w:hAnsi="Arial" w:cs="Arial"/>
          <w:b/>
          <w:bCs/>
          <w:color w:val="auto"/>
          <w:sz w:val="22"/>
          <w:szCs w:val="22"/>
          <w:lang w:val="ru-RU"/>
        </w:rPr>
        <w:t xml:space="preserve">ПОДНОШЕЊЕ ПОНУДЕ ОД СТРАНЕ ЗАДРУГЕ </w:t>
      </w:r>
    </w:p>
    <w:p w:rsidR="005D3250" w:rsidRPr="00C8657F"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5D3250" w:rsidRPr="00C8657F"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5D3250" w:rsidRPr="00C8657F"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D3250" w:rsidRPr="00C8657F" w:rsidRDefault="005D3250" w:rsidP="005D3250">
      <w:pPr>
        <w:pStyle w:val="default0"/>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 </w:t>
      </w:r>
    </w:p>
    <w:p w:rsidR="005D3250" w:rsidRPr="006B264D" w:rsidRDefault="005D3250" w:rsidP="005D3250">
      <w:pPr>
        <w:pStyle w:val="default0"/>
        <w:numPr>
          <w:ilvl w:val="0"/>
          <w:numId w:val="29"/>
        </w:numPr>
        <w:spacing w:before="0" w:beforeAutospacing="0" w:after="0" w:afterAutospacing="0"/>
        <w:jc w:val="both"/>
        <w:rPr>
          <w:rFonts w:ascii="Arial" w:hAnsi="Arial" w:cs="Arial"/>
          <w:b/>
          <w:color w:val="auto"/>
          <w:sz w:val="22"/>
          <w:szCs w:val="22"/>
          <w:lang w:val="ru-RU"/>
        </w:rPr>
      </w:pPr>
      <w:r w:rsidRPr="006B264D">
        <w:rPr>
          <w:rFonts w:ascii="Arial" w:hAnsi="Arial" w:cs="Arial"/>
          <w:b/>
          <w:bCs/>
          <w:color w:val="auto"/>
          <w:sz w:val="22"/>
          <w:szCs w:val="22"/>
          <w:lang w:val="ru-RU"/>
        </w:rPr>
        <w:t xml:space="preserve">ПОНУДА СА ВАРИЈАНТАМА </w:t>
      </w:r>
    </w:p>
    <w:p w:rsidR="005D3250" w:rsidRPr="005D3250"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5D3250" w:rsidRPr="005D3250" w:rsidRDefault="005D3250" w:rsidP="005D3250">
      <w:pPr>
        <w:pStyle w:val="default0"/>
        <w:spacing w:before="0" w:beforeAutospacing="0" w:after="0" w:afterAutospacing="0"/>
        <w:jc w:val="both"/>
        <w:rPr>
          <w:rFonts w:ascii="Arial" w:hAnsi="Arial" w:cs="Arial"/>
          <w:sz w:val="22"/>
          <w:szCs w:val="22"/>
          <w:lang/>
        </w:rPr>
      </w:pPr>
    </w:p>
    <w:p w:rsidR="005D3250" w:rsidRPr="00FD619C" w:rsidRDefault="005D3250" w:rsidP="005D3250">
      <w:pPr>
        <w:pStyle w:val="default0"/>
        <w:numPr>
          <w:ilvl w:val="0"/>
          <w:numId w:val="29"/>
        </w:numPr>
        <w:spacing w:before="0" w:beforeAutospacing="0" w:after="0" w:afterAutospacing="0"/>
        <w:jc w:val="both"/>
        <w:rPr>
          <w:rFonts w:ascii="Arial" w:hAnsi="Arial" w:cs="Arial"/>
          <w:b/>
          <w:color w:val="auto"/>
          <w:sz w:val="22"/>
          <w:szCs w:val="22"/>
          <w:lang w:val="ru-RU"/>
        </w:rPr>
      </w:pPr>
      <w:r w:rsidRPr="00FD619C">
        <w:rPr>
          <w:rFonts w:ascii="Arial" w:hAnsi="Arial" w:cs="Arial"/>
          <w:b/>
          <w:bCs/>
          <w:color w:val="auto"/>
          <w:sz w:val="22"/>
          <w:szCs w:val="22"/>
          <w:lang w:val="ru-RU"/>
        </w:rPr>
        <w:t xml:space="preserve">КРИТЕРИЈУМ ЗА ОЦЕНУ ПОНУДА </w:t>
      </w:r>
    </w:p>
    <w:p w:rsidR="001F33AC" w:rsidRPr="003F1AC3" w:rsidRDefault="001F33AC" w:rsidP="00FD619C">
      <w:pPr>
        <w:pStyle w:val="Default"/>
        <w:ind w:firstLine="720"/>
        <w:jc w:val="both"/>
        <w:rPr>
          <w:rFonts w:ascii="Arial" w:hAnsi="Arial" w:cs="Arial"/>
          <w:color w:val="auto"/>
          <w:sz w:val="22"/>
          <w:szCs w:val="22"/>
          <w:lang w:val="ru-RU"/>
        </w:rPr>
      </w:pPr>
      <w:r w:rsidRPr="003F1AC3">
        <w:rPr>
          <w:rFonts w:ascii="Arial" w:hAnsi="Arial" w:cs="Arial"/>
          <w:color w:val="auto"/>
          <w:sz w:val="22"/>
          <w:szCs w:val="22"/>
          <w:lang w:val="ru-RU"/>
        </w:rPr>
        <w:t xml:space="preserve">Наручилац ће донети одлуку о додели уговора након што спроведе оцењивање понуда применом критеријума </w:t>
      </w:r>
      <w:r w:rsidRPr="00B34504">
        <w:rPr>
          <w:rFonts w:ascii="Arial" w:hAnsi="Arial" w:cs="Arial"/>
          <w:bCs/>
          <w:color w:val="auto"/>
          <w:sz w:val="22"/>
          <w:szCs w:val="22"/>
          <w:lang w:val="ru-RU"/>
        </w:rPr>
        <w:t>НАЈНИЖА ПОНУЂЕНА ЦЕНА</w:t>
      </w:r>
      <w:r w:rsidRPr="003F1AC3">
        <w:rPr>
          <w:rFonts w:ascii="Arial" w:hAnsi="Arial" w:cs="Arial"/>
          <w:color w:val="auto"/>
          <w:sz w:val="22"/>
          <w:szCs w:val="22"/>
          <w:lang w:val="ru-RU"/>
        </w:rPr>
        <w:t>, уколико су испуњени сви услови наведени у Конкурсној документацији</w:t>
      </w:r>
    </w:p>
    <w:p w:rsidR="00FD619C" w:rsidRDefault="00FD619C" w:rsidP="002E6C21">
      <w:pPr>
        <w:suppressAutoHyphens/>
        <w:ind w:firstLine="720"/>
        <w:jc w:val="both"/>
        <w:rPr>
          <w:rFonts w:ascii="Arial" w:eastAsia="Arial Unicode MS" w:hAnsi="Arial" w:cs="Arial"/>
          <w:b/>
          <w:bCs/>
          <w:color w:val="000000"/>
          <w:kern w:val="2"/>
          <w:sz w:val="22"/>
          <w:szCs w:val="22"/>
          <w:lang w:val="sr-Cyrl-CS" w:eastAsia="ar-SA"/>
        </w:rPr>
      </w:pPr>
    </w:p>
    <w:p w:rsidR="005D3250" w:rsidRPr="00B360EE" w:rsidRDefault="00FD619C" w:rsidP="00FD619C">
      <w:pPr>
        <w:pStyle w:val="default0"/>
        <w:spacing w:before="0" w:beforeAutospacing="0" w:after="0" w:afterAutospacing="0"/>
        <w:jc w:val="both"/>
        <w:rPr>
          <w:rFonts w:ascii="Arial" w:hAnsi="Arial" w:cs="Arial"/>
          <w:sz w:val="22"/>
          <w:szCs w:val="22"/>
          <w:lang/>
        </w:rPr>
      </w:pPr>
      <w:r>
        <w:rPr>
          <w:rFonts w:ascii="Arial" w:hAnsi="Arial" w:cs="Arial"/>
          <w:b/>
          <w:bCs/>
          <w:sz w:val="22"/>
          <w:szCs w:val="22"/>
        </w:rPr>
        <w:t xml:space="preserve">      </w:t>
      </w:r>
      <w:r w:rsidR="00457E6E">
        <w:rPr>
          <w:rFonts w:ascii="Arial" w:hAnsi="Arial" w:cs="Arial"/>
          <w:b/>
          <w:bCs/>
          <w:sz w:val="22"/>
          <w:szCs w:val="22"/>
          <w:lang/>
        </w:rPr>
        <w:t>19</w:t>
      </w:r>
      <w:r>
        <w:rPr>
          <w:rFonts w:ascii="Arial" w:hAnsi="Arial" w:cs="Arial"/>
          <w:b/>
          <w:bCs/>
          <w:sz w:val="22"/>
          <w:szCs w:val="22"/>
        </w:rPr>
        <w:t xml:space="preserve">. </w:t>
      </w:r>
      <w:r w:rsidR="005D3250" w:rsidRPr="00D05D9C">
        <w:rPr>
          <w:rFonts w:ascii="Arial" w:hAnsi="Arial" w:cs="Arial"/>
          <w:b/>
          <w:bCs/>
          <w:sz w:val="22"/>
          <w:szCs w:val="22"/>
          <w:lang w:val="ru-RU"/>
        </w:rPr>
        <w:t>КРИТЕРИЈУМ</w:t>
      </w:r>
      <w:r w:rsidR="005D3250">
        <w:rPr>
          <w:rFonts w:ascii="Arial" w:hAnsi="Arial" w:cs="Arial"/>
          <w:b/>
          <w:bCs/>
          <w:sz w:val="22"/>
          <w:szCs w:val="22"/>
          <w:lang w:val="ru-RU"/>
        </w:rPr>
        <w:t xml:space="preserve"> НА ОСНОВУ КОГА ЋЕ НАРУЧИЛАЦ ИЗВРШИТИ ДОДЕЛУ ОКВИРНОГ СПОРАЗУМА У</w:t>
      </w:r>
      <w:r w:rsidR="005D3250">
        <w:rPr>
          <w:rFonts w:ascii="Arial" w:hAnsi="Arial" w:cs="Arial"/>
          <w:sz w:val="22"/>
          <w:szCs w:val="22"/>
          <w:lang w:val="sr-Cyrl-CS"/>
        </w:rPr>
        <w:t xml:space="preserve"> </w:t>
      </w:r>
      <w:r w:rsidR="005D3250" w:rsidRPr="00B360EE">
        <w:rPr>
          <w:rFonts w:ascii="Arial" w:hAnsi="Arial" w:cs="Arial"/>
          <w:b/>
          <w:bCs/>
          <w:sz w:val="22"/>
          <w:szCs w:val="22"/>
          <w:lang w:val="ru-RU"/>
        </w:rPr>
        <w:t>СИТУАЦИЈИ КАДА ПОСТОЈЕ ДВЕ ИЛИ ВИШЕ ПОНУДА СА ИСТОМ ПОНУЂЕНОМ ЦЕНОМ</w:t>
      </w:r>
    </w:p>
    <w:p w:rsidR="001F33AC" w:rsidRPr="00891688" w:rsidRDefault="00FD619C" w:rsidP="001F33AC">
      <w:pPr>
        <w:tabs>
          <w:tab w:val="left" w:pos="916"/>
          <w:tab w:val="left" w:pos="1832"/>
          <w:tab w:val="left" w:pos="2748"/>
          <w:tab w:val="left" w:pos="3664"/>
          <w:tab w:val="left" w:pos="4580"/>
          <w:tab w:val="left" w:pos="5496"/>
          <w:tab w:val="left" w:pos="6412"/>
          <w:tab w:val="left" w:pos="7328"/>
          <w:tab w:val="left" w:pos="8914"/>
          <w:tab w:val="left" w:pos="10076"/>
          <w:tab w:val="left" w:pos="10992"/>
          <w:tab w:val="left" w:pos="11908"/>
          <w:tab w:val="left" w:pos="12824"/>
          <w:tab w:val="left" w:pos="13740"/>
          <w:tab w:val="left" w:pos="14656"/>
        </w:tabs>
        <w:ind w:right="-16"/>
        <w:jc w:val="both"/>
        <w:rPr>
          <w:rFonts w:ascii="Arial" w:hAnsi="Arial"/>
          <w:sz w:val="22"/>
          <w:szCs w:val="22"/>
          <w:lang/>
        </w:rPr>
      </w:pPr>
      <w:r>
        <w:rPr>
          <w:rFonts w:ascii="Arial" w:hAnsi="Arial"/>
          <w:sz w:val="22"/>
          <w:szCs w:val="22"/>
        </w:rPr>
        <w:tab/>
      </w:r>
      <w:r w:rsidR="001F33AC" w:rsidRPr="00891688">
        <w:rPr>
          <w:rFonts w:ascii="Arial" w:hAnsi="Arial"/>
          <w:sz w:val="22"/>
          <w:szCs w:val="22"/>
        </w:rPr>
        <w:t xml:space="preserve">Уколико две или више понуда имају исту најнижу понуђену цену, наручилац ће </w:t>
      </w:r>
      <w:r w:rsidR="00C608E1">
        <w:rPr>
          <w:rFonts w:ascii="Arial" w:hAnsi="Arial"/>
          <w:sz w:val="22"/>
          <w:szCs w:val="22"/>
          <w:lang/>
        </w:rPr>
        <w:t>Оквирни споразум</w:t>
      </w:r>
      <w:r w:rsidR="001F33AC" w:rsidRPr="00891688">
        <w:rPr>
          <w:rFonts w:ascii="Arial" w:hAnsi="Arial"/>
          <w:sz w:val="22"/>
          <w:szCs w:val="22"/>
          <w:lang/>
        </w:rPr>
        <w:t xml:space="preserve"> </w:t>
      </w:r>
      <w:r w:rsidR="001F33AC" w:rsidRPr="00891688">
        <w:rPr>
          <w:rFonts w:ascii="Arial" w:hAnsi="Arial"/>
          <w:sz w:val="22"/>
          <w:szCs w:val="22"/>
        </w:rPr>
        <w:t>доделити понуђачу који буде</w:t>
      </w:r>
      <w:r w:rsidR="001F33AC" w:rsidRPr="00891688">
        <w:rPr>
          <w:rFonts w:ascii="Arial" w:hAnsi="Arial"/>
          <w:sz w:val="22"/>
          <w:szCs w:val="22"/>
          <w:lang/>
        </w:rPr>
        <w:t xml:space="preserve"> </w:t>
      </w:r>
      <w:r w:rsidR="001F33AC" w:rsidRPr="00891688">
        <w:rPr>
          <w:rFonts w:ascii="Arial" w:hAnsi="Arial"/>
          <w:sz w:val="22"/>
          <w:szCs w:val="22"/>
        </w:rPr>
        <w:t>извучен путем жреба.</w:t>
      </w:r>
      <w:r w:rsidR="001F33AC" w:rsidRPr="00891688">
        <w:rPr>
          <w:rFonts w:ascii="Arial" w:hAnsi="Arial"/>
          <w:sz w:val="22"/>
          <w:szCs w:val="22"/>
          <w:lang/>
        </w:rPr>
        <w:t xml:space="preserve"> </w:t>
      </w:r>
    </w:p>
    <w:p w:rsidR="001F33AC" w:rsidRPr="00891688" w:rsidRDefault="001F33AC" w:rsidP="001F33AC">
      <w:pPr>
        <w:tabs>
          <w:tab w:val="left" w:pos="916"/>
          <w:tab w:val="left" w:pos="1832"/>
          <w:tab w:val="left" w:pos="2748"/>
          <w:tab w:val="left" w:pos="3664"/>
          <w:tab w:val="left" w:pos="4580"/>
          <w:tab w:val="left" w:pos="5496"/>
          <w:tab w:val="left" w:pos="6412"/>
          <w:tab w:val="left" w:pos="7328"/>
          <w:tab w:val="left" w:pos="8244"/>
          <w:tab w:val="left" w:pos="8914"/>
          <w:tab w:val="left" w:pos="10076"/>
          <w:tab w:val="left" w:pos="10992"/>
          <w:tab w:val="left" w:pos="11908"/>
          <w:tab w:val="left" w:pos="12824"/>
          <w:tab w:val="left" w:pos="13740"/>
          <w:tab w:val="left" w:pos="14656"/>
        </w:tabs>
        <w:ind w:right="-16"/>
        <w:jc w:val="both"/>
        <w:rPr>
          <w:rFonts w:ascii="Arial" w:hAnsi="Arial"/>
          <w:sz w:val="22"/>
          <w:szCs w:val="22"/>
          <w:lang/>
        </w:rPr>
      </w:pPr>
      <w:r>
        <w:rPr>
          <w:rFonts w:ascii="Arial" w:hAnsi="Arial"/>
          <w:sz w:val="22"/>
          <w:szCs w:val="22"/>
        </w:rPr>
        <w:tab/>
      </w:r>
      <w:r w:rsidRPr="00891688">
        <w:rPr>
          <w:rFonts w:ascii="Arial" w:hAnsi="Arial"/>
          <w:sz w:val="22"/>
          <w:szCs w:val="22"/>
        </w:rPr>
        <w:t>Наручилац ће писмено обавестити све</w:t>
      </w:r>
      <w:r w:rsidRPr="00891688">
        <w:rPr>
          <w:rFonts w:ascii="Arial" w:hAnsi="Arial"/>
          <w:sz w:val="22"/>
          <w:szCs w:val="22"/>
          <w:lang/>
        </w:rPr>
        <w:t xml:space="preserve"> </w:t>
      </w:r>
      <w:r w:rsidRPr="00891688">
        <w:rPr>
          <w:rFonts w:ascii="Arial" w:hAnsi="Arial"/>
          <w:sz w:val="22"/>
          <w:szCs w:val="22"/>
        </w:rPr>
        <w:t>понуђаче који</w:t>
      </w:r>
      <w:r w:rsidRPr="00891688">
        <w:rPr>
          <w:rFonts w:ascii="Arial" w:hAnsi="Arial"/>
          <w:sz w:val="22"/>
          <w:szCs w:val="22"/>
          <w:lang/>
        </w:rPr>
        <w:t xml:space="preserve"> </w:t>
      </w:r>
      <w:r w:rsidRPr="00891688">
        <w:rPr>
          <w:rFonts w:ascii="Arial" w:hAnsi="Arial"/>
          <w:sz w:val="22"/>
          <w:szCs w:val="22"/>
        </w:rPr>
        <w:t>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891688">
        <w:rPr>
          <w:rFonts w:ascii="Arial" w:hAnsi="Arial"/>
          <w:sz w:val="22"/>
          <w:szCs w:val="22"/>
          <w:lang/>
        </w:rPr>
        <w:t xml:space="preserve"> </w:t>
      </w:r>
    </w:p>
    <w:p w:rsidR="001F33AC" w:rsidRPr="00891688" w:rsidRDefault="001F33AC" w:rsidP="001F33AC">
      <w:pPr>
        <w:tabs>
          <w:tab w:val="left" w:pos="916"/>
          <w:tab w:val="left" w:pos="1832"/>
          <w:tab w:val="left" w:pos="2748"/>
          <w:tab w:val="left" w:pos="3664"/>
          <w:tab w:val="left" w:pos="4580"/>
          <w:tab w:val="left" w:pos="5496"/>
          <w:tab w:val="left" w:pos="6412"/>
          <w:tab w:val="left" w:pos="7328"/>
          <w:tab w:val="left" w:pos="8244"/>
          <w:tab w:val="left" w:pos="8914"/>
          <w:tab w:val="left" w:pos="10076"/>
          <w:tab w:val="left" w:pos="10992"/>
          <w:tab w:val="left" w:pos="11908"/>
          <w:tab w:val="left" w:pos="12824"/>
          <w:tab w:val="left" w:pos="13740"/>
          <w:tab w:val="left" w:pos="14656"/>
        </w:tabs>
        <w:ind w:right="-16"/>
        <w:jc w:val="both"/>
        <w:rPr>
          <w:rFonts w:ascii="Arial" w:hAnsi="Arial"/>
          <w:sz w:val="22"/>
          <w:szCs w:val="22"/>
          <w:lang/>
        </w:rPr>
      </w:pPr>
      <w:r>
        <w:rPr>
          <w:rFonts w:ascii="Arial" w:hAnsi="Arial"/>
          <w:sz w:val="22"/>
          <w:szCs w:val="22"/>
        </w:rPr>
        <w:tab/>
      </w:r>
      <w:r w:rsidRPr="00891688">
        <w:rPr>
          <w:rFonts w:ascii="Arial" w:hAnsi="Arial"/>
          <w:sz w:val="22"/>
          <w:szCs w:val="22"/>
        </w:rPr>
        <w:t>Извлачење</w:t>
      </w:r>
      <w:r w:rsidRPr="00891688">
        <w:rPr>
          <w:rFonts w:ascii="Arial" w:hAnsi="Arial"/>
          <w:sz w:val="22"/>
          <w:szCs w:val="22"/>
          <w:lang/>
        </w:rPr>
        <w:t xml:space="preserve"> </w:t>
      </w:r>
      <w:r w:rsidRPr="00891688">
        <w:rPr>
          <w:rFonts w:ascii="Arial" w:hAnsi="Arial"/>
          <w:sz w:val="22"/>
          <w:szCs w:val="22"/>
        </w:rPr>
        <w:t>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w:t>
      </w:r>
      <w:r w:rsidRPr="00891688">
        <w:rPr>
          <w:rFonts w:ascii="Arial" w:hAnsi="Arial"/>
          <w:sz w:val="22"/>
          <w:szCs w:val="22"/>
          <w:lang/>
        </w:rPr>
        <w:t xml:space="preserve"> </w:t>
      </w:r>
      <w:r w:rsidRPr="00891688">
        <w:rPr>
          <w:rFonts w:ascii="Arial" w:hAnsi="Arial"/>
          <w:sz w:val="22"/>
          <w:szCs w:val="22"/>
        </w:rPr>
        <w:t>кутију одакле</w:t>
      </w:r>
      <w:r w:rsidRPr="00891688">
        <w:rPr>
          <w:rFonts w:ascii="Arial" w:hAnsi="Arial"/>
          <w:sz w:val="22"/>
          <w:szCs w:val="22"/>
          <w:lang/>
        </w:rPr>
        <w:t xml:space="preserve"> </w:t>
      </w:r>
      <w:r w:rsidRPr="00891688">
        <w:rPr>
          <w:rFonts w:ascii="Arial" w:hAnsi="Arial"/>
          <w:sz w:val="22"/>
          <w:szCs w:val="22"/>
        </w:rPr>
        <w:t>ће извући само</w:t>
      </w:r>
      <w:r w:rsidRPr="00891688">
        <w:rPr>
          <w:rFonts w:ascii="Arial" w:hAnsi="Arial"/>
          <w:sz w:val="22"/>
          <w:szCs w:val="22"/>
          <w:lang/>
        </w:rPr>
        <w:t xml:space="preserve"> </w:t>
      </w:r>
      <w:r w:rsidRPr="00891688">
        <w:rPr>
          <w:rFonts w:ascii="Arial" w:hAnsi="Arial"/>
          <w:sz w:val="22"/>
          <w:szCs w:val="22"/>
        </w:rPr>
        <w:t>један папир.</w:t>
      </w:r>
      <w:r w:rsidRPr="00891688">
        <w:rPr>
          <w:rFonts w:ascii="Arial" w:hAnsi="Arial"/>
          <w:sz w:val="22"/>
          <w:szCs w:val="22"/>
          <w:lang/>
        </w:rPr>
        <w:t xml:space="preserve"> </w:t>
      </w:r>
      <w:r w:rsidRPr="00891688">
        <w:rPr>
          <w:rFonts w:ascii="Arial" w:hAnsi="Arial"/>
          <w:sz w:val="22"/>
          <w:szCs w:val="22"/>
        </w:rPr>
        <w:t xml:space="preserve">Понуђачу чији назив буде на извученом папиру </w:t>
      </w:r>
      <w:r w:rsidRPr="00891688">
        <w:rPr>
          <w:rFonts w:ascii="Arial" w:hAnsi="Arial"/>
          <w:sz w:val="22"/>
          <w:szCs w:val="22"/>
          <w:lang/>
        </w:rPr>
        <w:t>биће</w:t>
      </w:r>
      <w:r w:rsidRPr="00891688">
        <w:rPr>
          <w:rFonts w:ascii="Arial" w:hAnsi="Arial"/>
          <w:sz w:val="22"/>
          <w:szCs w:val="22"/>
        </w:rPr>
        <w:t xml:space="preserve"> додељен </w:t>
      </w:r>
      <w:r>
        <w:rPr>
          <w:rFonts w:ascii="Arial" w:hAnsi="Arial"/>
          <w:sz w:val="22"/>
          <w:szCs w:val="22"/>
          <w:lang/>
        </w:rPr>
        <w:t>уговор</w:t>
      </w:r>
      <w:r w:rsidRPr="00891688">
        <w:rPr>
          <w:rFonts w:ascii="Arial" w:hAnsi="Arial"/>
          <w:sz w:val="22"/>
          <w:szCs w:val="22"/>
        </w:rPr>
        <w:t>.</w:t>
      </w:r>
      <w:r w:rsidRPr="00891688">
        <w:rPr>
          <w:rFonts w:ascii="Arial" w:hAnsi="Arial"/>
          <w:sz w:val="22"/>
          <w:szCs w:val="22"/>
          <w:lang/>
        </w:rPr>
        <w:t xml:space="preserve"> </w:t>
      </w:r>
    </w:p>
    <w:p w:rsidR="001F33AC" w:rsidRDefault="001F33AC" w:rsidP="001F33AC">
      <w:pPr>
        <w:tabs>
          <w:tab w:val="left" w:pos="916"/>
          <w:tab w:val="left" w:pos="1832"/>
          <w:tab w:val="left" w:pos="2748"/>
          <w:tab w:val="left" w:pos="3664"/>
          <w:tab w:val="left" w:pos="4580"/>
          <w:tab w:val="left" w:pos="5496"/>
          <w:tab w:val="left" w:pos="6412"/>
          <w:tab w:val="left" w:pos="7328"/>
          <w:tab w:val="left" w:pos="8244"/>
          <w:tab w:val="left" w:pos="8914"/>
          <w:tab w:val="left" w:pos="10076"/>
          <w:tab w:val="left" w:pos="10992"/>
          <w:tab w:val="left" w:pos="11908"/>
          <w:tab w:val="left" w:pos="12824"/>
          <w:tab w:val="left" w:pos="13740"/>
          <w:tab w:val="left" w:pos="14656"/>
        </w:tabs>
        <w:ind w:right="-16"/>
        <w:jc w:val="both"/>
        <w:rPr>
          <w:rFonts w:ascii="Arial" w:hAnsi="Arial"/>
          <w:sz w:val="22"/>
          <w:szCs w:val="22"/>
        </w:rPr>
      </w:pPr>
      <w:r>
        <w:rPr>
          <w:rFonts w:ascii="Arial" w:hAnsi="Arial"/>
          <w:sz w:val="22"/>
          <w:szCs w:val="22"/>
        </w:rPr>
        <w:tab/>
      </w:r>
      <w:r w:rsidRPr="00891688">
        <w:rPr>
          <w:rFonts w:ascii="Arial" w:hAnsi="Arial"/>
          <w:sz w:val="22"/>
          <w:szCs w:val="22"/>
        </w:rPr>
        <w:t>Понуђачима који не присуствују овом поступку</w:t>
      </w:r>
      <w:r>
        <w:rPr>
          <w:rFonts w:ascii="Arial" w:hAnsi="Arial"/>
          <w:sz w:val="22"/>
          <w:szCs w:val="22"/>
          <w:lang/>
        </w:rPr>
        <w:t xml:space="preserve"> </w:t>
      </w:r>
      <w:r w:rsidRPr="00891688">
        <w:rPr>
          <w:rFonts w:ascii="Arial" w:hAnsi="Arial"/>
          <w:sz w:val="22"/>
          <w:szCs w:val="22"/>
        </w:rPr>
        <w:t>наручилац ће доставити записник извлачења путем жреба.</w:t>
      </w:r>
    </w:p>
    <w:p w:rsidR="005D3250" w:rsidRDefault="005D3250" w:rsidP="005D3250">
      <w:pPr>
        <w:pStyle w:val="default0"/>
        <w:spacing w:before="0" w:beforeAutospacing="0" w:after="0" w:afterAutospacing="0"/>
        <w:jc w:val="both"/>
        <w:rPr>
          <w:rFonts w:ascii="Arial" w:hAnsi="Arial" w:cs="Arial"/>
          <w:bCs/>
          <w:sz w:val="22"/>
          <w:szCs w:val="22"/>
          <w:lang w:val="ru-RU"/>
        </w:rPr>
      </w:pPr>
    </w:p>
    <w:p w:rsidR="005D3250" w:rsidRPr="00D05D9C" w:rsidRDefault="00457E6E" w:rsidP="00457E6E">
      <w:pPr>
        <w:pStyle w:val="default0"/>
        <w:spacing w:before="0" w:beforeAutospacing="0" w:after="0" w:afterAutospacing="0"/>
        <w:ind w:left="360"/>
        <w:jc w:val="both"/>
        <w:rPr>
          <w:rFonts w:ascii="Arial" w:hAnsi="Arial" w:cs="Arial"/>
          <w:b/>
          <w:sz w:val="22"/>
          <w:szCs w:val="22"/>
          <w:lang w:val="ru-RU"/>
        </w:rPr>
      </w:pPr>
      <w:r>
        <w:rPr>
          <w:rFonts w:ascii="Arial" w:hAnsi="Arial" w:cs="Arial"/>
          <w:b/>
          <w:bCs/>
          <w:sz w:val="22"/>
          <w:szCs w:val="22"/>
          <w:lang w:val="ru-RU"/>
        </w:rPr>
        <w:t xml:space="preserve">20. </w:t>
      </w:r>
      <w:r w:rsidR="005D3250">
        <w:rPr>
          <w:rFonts w:ascii="Arial" w:hAnsi="Arial" w:cs="Arial"/>
          <w:b/>
          <w:bCs/>
          <w:sz w:val="22"/>
          <w:szCs w:val="22"/>
          <w:lang w:val="ru-RU"/>
        </w:rPr>
        <w:t>ПОНУДА ДОМАЋЕГ ПОНУЂАЧА</w:t>
      </w:r>
    </w:p>
    <w:p w:rsidR="001F33AC" w:rsidRPr="001F33AC" w:rsidRDefault="001F33AC" w:rsidP="001F33AC">
      <w:pPr>
        <w:ind w:firstLine="720"/>
        <w:jc w:val="both"/>
        <w:rPr>
          <w:rFonts w:ascii="Arial" w:hAnsi="Arial" w:cs="Arial"/>
          <w:sz w:val="22"/>
          <w:szCs w:val="22"/>
        </w:rPr>
      </w:pPr>
      <w:r>
        <w:rPr>
          <w:rFonts w:ascii="Arial" w:hAnsi="Arial" w:cs="Arial"/>
          <w:sz w:val="22"/>
          <w:szCs w:val="22"/>
          <w:lang/>
        </w:rPr>
        <w:t xml:space="preserve">   </w:t>
      </w:r>
      <w:r w:rsidRPr="001F33AC">
        <w:rPr>
          <w:rFonts w:ascii="Arial" w:hAnsi="Arial" w:cs="Arial"/>
          <w:sz w:val="22"/>
          <w:szCs w:val="22"/>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5D3250" w:rsidRDefault="005D3250" w:rsidP="005D3250">
      <w:pPr>
        <w:ind w:firstLine="360"/>
        <w:jc w:val="both"/>
        <w:rPr>
          <w:lang w:val="sr-Cyrl-CS"/>
        </w:rPr>
      </w:pPr>
    </w:p>
    <w:p w:rsidR="005D3250" w:rsidRPr="009F1D71" w:rsidRDefault="005D3250" w:rsidP="00FD619C">
      <w:pPr>
        <w:pStyle w:val="default0"/>
        <w:numPr>
          <w:ilvl w:val="0"/>
          <w:numId w:val="40"/>
        </w:numPr>
        <w:spacing w:before="0" w:beforeAutospacing="0" w:after="0" w:afterAutospacing="0"/>
        <w:jc w:val="both"/>
        <w:rPr>
          <w:rFonts w:ascii="Arial" w:hAnsi="Arial" w:cs="Arial"/>
          <w:b/>
          <w:sz w:val="22"/>
          <w:szCs w:val="22"/>
          <w:lang w:val="ru-RU"/>
        </w:rPr>
      </w:pPr>
      <w:r w:rsidRPr="009F1D71">
        <w:rPr>
          <w:rFonts w:ascii="Arial" w:hAnsi="Arial" w:cs="Arial"/>
          <w:b/>
          <w:bCs/>
          <w:sz w:val="22"/>
          <w:szCs w:val="22"/>
          <w:lang w:val="ru-RU"/>
        </w:rPr>
        <w:t xml:space="preserve">СТРУЧНА ОЦЕНА ПОНУДА </w:t>
      </w:r>
    </w:p>
    <w:p w:rsidR="005D3250" w:rsidRPr="00C8657F" w:rsidRDefault="005D3250" w:rsidP="005D3250">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5D3250" w:rsidRPr="00C8657F" w:rsidRDefault="005D3250" w:rsidP="005D3250">
      <w:pPr>
        <w:pStyle w:val="default0"/>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5D3250" w:rsidRPr="00C8657F" w:rsidRDefault="005D3250" w:rsidP="005D3250">
      <w:pPr>
        <w:pStyle w:val="default0"/>
        <w:numPr>
          <w:ilvl w:val="0"/>
          <w:numId w:val="25"/>
        </w:numPr>
        <w:spacing w:before="0" w:beforeAutospacing="0" w:after="0" w:afterAutospacing="0"/>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5D3250" w:rsidRDefault="005D3250" w:rsidP="005D3250">
      <w:pPr>
        <w:pStyle w:val="default0"/>
        <w:numPr>
          <w:ilvl w:val="0"/>
          <w:numId w:val="25"/>
        </w:numPr>
        <w:spacing w:before="0" w:beforeAutospacing="0" w:after="0" w:afterAutospacing="0"/>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5D3250" w:rsidRPr="009F1D71" w:rsidRDefault="005D3250" w:rsidP="005D3250">
      <w:pPr>
        <w:pStyle w:val="default0"/>
        <w:numPr>
          <w:ilvl w:val="0"/>
          <w:numId w:val="25"/>
        </w:numPr>
        <w:spacing w:before="0" w:beforeAutospacing="0" w:after="0" w:afterAutospacing="0"/>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5D3250" w:rsidRPr="009F1D71" w:rsidRDefault="005D3250" w:rsidP="005D3250">
      <w:pPr>
        <w:pStyle w:val="default0"/>
        <w:spacing w:before="0" w:beforeAutospacing="0" w:after="0" w:afterAutospacing="0"/>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5D3250" w:rsidRPr="00C8657F" w:rsidRDefault="005D3250" w:rsidP="005D3250">
      <w:pPr>
        <w:pStyle w:val="default0"/>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5D3250" w:rsidRPr="00C8657F" w:rsidRDefault="005D3250" w:rsidP="005D3250">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5D3250" w:rsidRPr="00C8657F" w:rsidRDefault="005D3250" w:rsidP="005D3250">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5D3250" w:rsidRPr="00C8657F" w:rsidRDefault="005D3250" w:rsidP="005D3250">
      <w:pPr>
        <w:pStyle w:val="default0"/>
        <w:spacing w:before="0" w:beforeAutospacing="0" w:after="0" w:afterAutospacing="0"/>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5D3250" w:rsidRPr="00C8657F" w:rsidRDefault="005D3250" w:rsidP="005D3250">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5D3250" w:rsidRPr="00C8657F" w:rsidRDefault="005D3250" w:rsidP="005D3250">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5D3250" w:rsidRPr="00C8657F" w:rsidRDefault="005D3250" w:rsidP="005D3250">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5D3250" w:rsidRDefault="005D3250" w:rsidP="005D3250">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5D3250" w:rsidRPr="009F1D71" w:rsidRDefault="005D3250" w:rsidP="005D3250">
      <w:pPr>
        <w:pStyle w:val="default0"/>
        <w:spacing w:before="0" w:beforeAutospacing="0" w:after="0" w:afterAutospacing="0"/>
        <w:jc w:val="both"/>
        <w:rPr>
          <w:rFonts w:ascii="Arial" w:hAnsi="Arial" w:cs="Arial"/>
          <w:sz w:val="22"/>
          <w:szCs w:val="22"/>
          <w:lang w:val="ru-RU"/>
        </w:rPr>
      </w:pPr>
      <w:r w:rsidRPr="009F1D71">
        <w:rPr>
          <w:rFonts w:ascii="Arial" w:hAnsi="Arial" w:cs="Arial"/>
          <w:b/>
          <w:bCs/>
          <w:iCs/>
          <w:sz w:val="22"/>
          <w:szCs w:val="22"/>
          <w:lang w:val="ru-RU"/>
        </w:rPr>
        <w:lastRenderedPageBreak/>
        <w:t xml:space="preserve">БИТНИ НЕДОСТАЦИ ПОНУДЕ СУ: </w:t>
      </w:r>
    </w:p>
    <w:p w:rsidR="005D3250" w:rsidRPr="00C8657F" w:rsidRDefault="005D3250" w:rsidP="005D3250">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5D3250" w:rsidRPr="00C8657F" w:rsidRDefault="005D3250" w:rsidP="005D3250">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5D3250" w:rsidRPr="00C8657F" w:rsidRDefault="005D3250" w:rsidP="005D3250">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5D3250" w:rsidRPr="00C8657F" w:rsidRDefault="005D3250" w:rsidP="005D3250">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5D3250" w:rsidRPr="00C8657F" w:rsidRDefault="005D3250" w:rsidP="005D3250">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5D3250" w:rsidRPr="00C8657F" w:rsidRDefault="005D3250" w:rsidP="005D3250">
      <w:pPr>
        <w:pStyle w:val="default0"/>
        <w:spacing w:before="0" w:beforeAutospacing="0" w:after="0" w:afterAutospacing="0"/>
        <w:jc w:val="both"/>
        <w:rPr>
          <w:rFonts w:ascii="Arial" w:hAnsi="Arial" w:cs="Arial"/>
          <w:sz w:val="22"/>
          <w:szCs w:val="22"/>
          <w:lang w:val="ru-RU"/>
        </w:rPr>
      </w:pPr>
    </w:p>
    <w:p w:rsidR="005D3250" w:rsidRPr="009F1D71" w:rsidRDefault="005D3250" w:rsidP="00FD619C">
      <w:pPr>
        <w:pStyle w:val="default0"/>
        <w:numPr>
          <w:ilvl w:val="0"/>
          <w:numId w:val="40"/>
        </w:numPr>
        <w:spacing w:before="0" w:beforeAutospacing="0" w:after="0" w:afterAutospacing="0"/>
        <w:jc w:val="both"/>
        <w:rPr>
          <w:rFonts w:ascii="Arial" w:hAnsi="Arial" w:cs="Arial"/>
          <w:b/>
          <w:sz w:val="22"/>
          <w:szCs w:val="22"/>
          <w:lang w:val="ru-RU"/>
        </w:rPr>
      </w:pPr>
      <w:r w:rsidRPr="009F1D71">
        <w:rPr>
          <w:rFonts w:ascii="Arial" w:hAnsi="Arial" w:cs="Arial"/>
          <w:b/>
          <w:sz w:val="22"/>
          <w:szCs w:val="22"/>
          <w:lang w:val="ru-RU"/>
        </w:rPr>
        <w:t>ДОДАТНА ОБЈАШЊЕЊА, КОНТРОЛА И ДОПУШТЕНЕ ИСПРАВКЕ</w:t>
      </w:r>
      <w:r w:rsidRPr="009F1D71">
        <w:rPr>
          <w:rFonts w:ascii="Arial" w:hAnsi="Arial" w:cs="Arial"/>
          <w:b/>
          <w:bCs/>
          <w:sz w:val="22"/>
          <w:szCs w:val="22"/>
          <w:lang w:val="ru-RU"/>
        </w:rPr>
        <w:t xml:space="preserve"> </w:t>
      </w:r>
    </w:p>
    <w:p w:rsidR="005D3250" w:rsidRPr="00C8657F"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sidR="00364174">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5D3250" w:rsidRPr="00C8657F"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5D3250" w:rsidRPr="00C8657F"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5D3250" w:rsidRPr="00C8657F"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5D3250" w:rsidRPr="00C8657F"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5D3250" w:rsidRPr="00C8657F"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5D3250" w:rsidRPr="00C8657F" w:rsidRDefault="005D3250" w:rsidP="005D3250">
      <w:pPr>
        <w:pStyle w:val="default0"/>
        <w:spacing w:before="0" w:beforeAutospacing="0" w:after="0" w:afterAutospacing="0"/>
        <w:jc w:val="both"/>
        <w:rPr>
          <w:rFonts w:ascii="Arial" w:hAnsi="Arial" w:cs="Arial"/>
          <w:sz w:val="22"/>
          <w:szCs w:val="22"/>
          <w:lang w:val="ru-RU"/>
        </w:rPr>
      </w:pPr>
    </w:p>
    <w:p w:rsidR="005D3250" w:rsidRPr="00E15174" w:rsidRDefault="005D3250" w:rsidP="00FD619C">
      <w:pPr>
        <w:pStyle w:val="default0"/>
        <w:numPr>
          <w:ilvl w:val="0"/>
          <w:numId w:val="40"/>
        </w:numPr>
        <w:spacing w:before="0" w:beforeAutospacing="0" w:after="0" w:afterAutospacing="0"/>
        <w:jc w:val="both"/>
        <w:rPr>
          <w:rFonts w:ascii="Arial" w:hAnsi="Arial" w:cs="Arial"/>
          <w:b/>
          <w:sz w:val="22"/>
          <w:szCs w:val="22"/>
          <w:lang w:val="ru-RU"/>
        </w:rPr>
      </w:pPr>
      <w:r w:rsidRPr="00E15174">
        <w:rPr>
          <w:rFonts w:ascii="Arial" w:hAnsi="Arial" w:cs="Arial"/>
          <w:b/>
          <w:sz w:val="22"/>
          <w:szCs w:val="22"/>
          <w:lang w:val="ru-RU"/>
        </w:rPr>
        <w:t>НЕГАТИВНЕ РЕФЕРЕНЦЕ</w:t>
      </w:r>
      <w:r w:rsidRPr="00E15174">
        <w:rPr>
          <w:rFonts w:ascii="Arial" w:hAnsi="Arial" w:cs="Arial"/>
          <w:b/>
          <w:bCs/>
          <w:sz w:val="22"/>
          <w:szCs w:val="22"/>
          <w:lang w:val="ru-RU"/>
        </w:rPr>
        <w:t xml:space="preserve"> </w:t>
      </w:r>
    </w:p>
    <w:p w:rsidR="005D3250" w:rsidRPr="00C8657F"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5D3250" w:rsidRPr="00C8657F" w:rsidRDefault="005D3250" w:rsidP="005D3250">
      <w:pPr>
        <w:pStyle w:val="default0"/>
        <w:numPr>
          <w:ilvl w:val="0"/>
          <w:numId w:val="2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5D3250" w:rsidRPr="00C8657F" w:rsidRDefault="005D3250" w:rsidP="005D3250">
      <w:pPr>
        <w:pStyle w:val="default0"/>
        <w:numPr>
          <w:ilvl w:val="0"/>
          <w:numId w:val="26"/>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5D3250" w:rsidRPr="00C8657F" w:rsidRDefault="005D3250" w:rsidP="005D3250">
      <w:pPr>
        <w:pStyle w:val="default0"/>
        <w:numPr>
          <w:ilvl w:val="0"/>
          <w:numId w:val="2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5D3250" w:rsidRPr="00C8657F" w:rsidRDefault="005D3250" w:rsidP="005D3250">
      <w:pPr>
        <w:pStyle w:val="default0"/>
        <w:numPr>
          <w:ilvl w:val="0"/>
          <w:numId w:val="2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5D3250" w:rsidRPr="00C8657F"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D3250" w:rsidRDefault="005D3250" w:rsidP="001F33AC">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FD619C" w:rsidRPr="00C8657F" w:rsidRDefault="00FD619C" w:rsidP="001F33AC">
      <w:pPr>
        <w:pStyle w:val="default0"/>
        <w:spacing w:before="0" w:beforeAutospacing="0" w:after="0" w:afterAutospacing="0"/>
        <w:ind w:firstLine="720"/>
        <w:jc w:val="both"/>
        <w:rPr>
          <w:rFonts w:ascii="Arial" w:hAnsi="Arial" w:cs="Arial"/>
          <w:sz w:val="22"/>
          <w:szCs w:val="22"/>
          <w:lang w:val="ru-RU"/>
        </w:rPr>
      </w:pPr>
    </w:p>
    <w:p w:rsidR="005D3250" w:rsidRPr="00E15174" w:rsidRDefault="005D3250" w:rsidP="00FD619C">
      <w:pPr>
        <w:pStyle w:val="default0"/>
        <w:numPr>
          <w:ilvl w:val="0"/>
          <w:numId w:val="40"/>
        </w:numPr>
        <w:spacing w:before="0" w:beforeAutospacing="0" w:after="0" w:afterAutospacing="0"/>
        <w:jc w:val="both"/>
        <w:rPr>
          <w:rFonts w:ascii="Arial" w:hAnsi="Arial" w:cs="Arial"/>
          <w:b/>
          <w:sz w:val="22"/>
          <w:szCs w:val="22"/>
          <w:lang w:val="ru-RU"/>
        </w:rPr>
      </w:pPr>
      <w:r w:rsidRPr="00E15174">
        <w:rPr>
          <w:rFonts w:ascii="Arial" w:hAnsi="Arial" w:cs="Arial"/>
          <w:b/>
          <w:sz w:val="22"/>
          <w:szCs w:val="22"/>
          <w:lang w:val="ru-RU"/>
        </w:rPr>
        <w:t>ОБАВЕШТАВАЊЕ ПОНУЂАЧА О РЕЗУЛТАТИМА ПОСТУПКА</w:t>
      </w:r>
      <w:r w:rsidRPr="00E15174">
        <w:rPr>
          <w:rFonts w:ascii="Arial" w:hAnsi="Arial" w:cs="Arial"/>
          <w:b/>
          <w:bCs/>
          <w:sz w:val="22"/>
          <w:szCs w:val="22"/>
          <w:lang w:val="ru-RU"/>
        </w:rPr>
        <w:t xml:space="preserve"> </w:t>
      </w:r>
    </w:p>
    <w:p w:rsidR="005D3250" w:rsidRDefault="005D3250" w:rsidP="001F33AC">
      <w:pPr>
        <w:pStyle w:val="default0"/>
        <w:spacing w:before="0" w:beforeAutospacing="0" w:after="0" w:afterAutospacing="0"/>
        <w:ind w:right="77" w:firstLine="72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w:t>
      </w:r>
      <w:r>
        <w:rPr>
          <w:rFonts w:ascii="Arial" w:hAnsi="Arial" w:cs="Arial"/>
          <w:sz w:val="22"/>
          <w:szCs w:val="22"/>
          <w:lang w:val="ru-RU"/>
        </w:rPr>
        <w:t>оквирног споразума</w:t>
      </w:r>
      <w:r w:rsidRPr="00C8657F">
        <w:rPr>
          <w:rFonts w:ascii="Arial" w:hAnsi="Arial" w:cs="Arial"/>
          <w:sz w:val="22"/>
          <w:szCs w:val="22"/>
          <w:lang w:val="ru-RU"/>
        </w:rPr>
        <w:t xml:space="preserve"> је </w:t>
      </w:r>
      <w:r>
        <w:rPr>
          <w:rFonts w:ascii="Arial" w:hAnsi="Arial" w:cs="Arial"/>
          <w:sz w:val="22"/>
          <w:szCs w:val="22"/>
          <w:lang w:val="ru-RU"/>
        </w:rPr>
        <w:t>10</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5D3250" w:rsidRPr="00C8657F" w:rsidRDefault="005D3250" w:rsidP="005D3250">
      <w:pPr>
        <w:pStyle w:val="default0"/>
        <w:spacing w:before="0" w:beforeAutospacing="0" w:after="0" w:afterAutospacing="0"/>
        <w:ind w:right="77"/>
        <w:jc w:val="both"/>
        <w:rPr>
          <w:rFonts w:ascii="Arial" w:hAnsi="Arial" w:cs="Arial"/>
          <w:sz w:val="22"/>
          <w:szCs w:val="22"/>
          <w:lang w:val="ru-RU"/>
        </w:rPr>
      </w:pPr>
    </w:p>
    <w:p w:rsidR="005D3250" w:rsidRPr="005F2615" w:rsidRDefault="005D3250" w:rsidP="00FD619C">
      <w:pPr>
        <w:pStyle w:val="default0"/>
        <w:numPr>
          <w:ilvl w:val="0"/>
          <w:numId w:val="40"/>
        </w:numPr>
        <w:spacing w:before="0" w:beforeAutospacing="0" w:after="0" w:afterAutospacing="0"/>
        <w:ind w:right="77"/>
        <w:jc w:val="both"/>
        <w:rPr>
          <w:rFonts w:ascii="Arial" w:hAnsi="Arial" w:cs="Arial"/>
          <w:b/>
          <w:sz w:val="22"/>
          <w:szCs w:val="22"/>
          <w:lang w:val="ru-RU"/>
        </w:rPr>
      </w:pPr>
      <w:r w:rsidRPr="005F2615">
        <w:rPr>
          <w:rFonts w:ascii="Arial" w:hAnsi="Arial" w:cs="Arial"/>
          <w:b/>
          <w:sz w:val="22"/>
          <w:szCs w:val="22"/>
          <w:lang w:val="ru-RU"/>
        </w:rPr>
        <w:t xml:space="preserve">ЗАКЉУЧЕЊЕ </w:t>
      </w:r>
      <w:r w:rsidRPr="00B360EE">
        <w:rPr>
          <w:rFonts w:ascii="Arial" w:hAnsi="Arial" w:cs="Arial"/>
          <w:b/>
          <w:sz w:val="22"/>
          <w:szCs w:val="22"/>
          <w:lang w:val="ru-RU"/>
        </w:rPr>
        <w:t>ОКВИРНОГ СПОРАЗУМА</w:t>
      </w:r>
    </w:p>
    <w:p w:rsidR="005D3250" w:rsidRPr="00C8657F" w:rsidRDefault="005D3250" w:rsidP="001F33AC">
      <w:pPr>
        <w:pStyle w:val="default0"/>
        <w:spacing w:before="0" w:beforeAutospacing="0" w:after="0" w:afterAutospacing="0"/>
        <w:ind w:right="77" w:firstLine="720"/>
        <w:jc w:val="both"/>
        <w:rPr>
          <w:rFonts w:ascii="Arial" w:hAnsi="Arial" w:cs="Arial"/>
          <w:sz w:val="22"/>
          <w:szCs w:val="22"/>
          <w:lang w:val="ru-RU"/>
        </w:rPr>
      </w:pPr>
      <w:r w:rsidRPr="00C8657F">
        <w:rPr>
          <w:rFonts w:ascii="Arial" w:hAnsi="Arial" w:cs="Arial"/>
          <w:sz w:val="22"/>
          <w:szCs w:val="22"/>
          <w:lang w:val="ru-RU"/>
        </w:rPr>
        <w:t xml:space="preserve">Наручилац ће </w:t>
      </w:r>
      <w:r>
        <w:rPr>
          <w:rFonts w:ascii="Arial" w:hAnsi="Arial" w:cs="Arial"/>
          <w:sz w:val="22"/>
          <w:szCs w:val="22"/>
          <w:lang w:val="ru-RU"/>
        </w:rPr>
        <w:t xml:space="preserve">доставити </w:t>
      </w:r>
      <w:r w:rsidRPr="00C8657F">
        <w:rPr>
          <w:rFonts w:ascii="Arial" w:hAnsi="Arial" w:cs="Arial"/>
          <w:sz w:val="22"/>
          <w:szCs w:val="22"/>
          <w:lang w:val="ru-RU"/>
        </w:rPr>
        <w:t xml:space="preserve"> </w:t>
      </w:r>
      <w:r>
        <w:rPr>
          <w:rFonts w:ascii="Arial" w:hAnsi="Arial" w:cs="Arial"/>
          <w:sz w:val="22"/>
          <w:szCs w:val="22"/>
          <w:lang w:val="ru-RU"/>
        </w:rPr>
        <w:t>оквирни споразум</w:t>
      </w:r>
      <w:r w:rsidRPr="00C8657F">
        <w:rPr>
          <w:rFonts w:ascii="Arial" w:hAnsi="Arial" w:cs="Arial"/>
          <w:sz w:val="22"/>
          <w:szCs w:val="22"/>
          <w:lang w:val="ru-RU"/>
        </w:rPr>
        <w:t xml:space="preserve"> </w:t>
      </w:r>
      <w:r>
        <w:rPr>
          <w:rFonts w:ascii="Arial" w:hAnsi="Arial" w:cs="Arial"/>
          <w:sz w:val="22"/>
          <w:szCs w:val="22"/>
          <w:lang w:val="ru-RU"/>
        </w:rPr>
        <w:t>понуђачу</w:t>
      </w:r>
      <w:r w:rsidRPr="00C8657F">
        <w:rPr>
          <w:rFonts w:ascii="Arial" w:hAnsi="Arial" w:cs="Arial"/>
          <w:sz w:val="22"/>
          <w:szCs w:val="22"/>
          <w:lang w:val="ru-RU"/>
        </w:rPr>
        <w:t xml:space="preserve"> којем је додељен </w:t>
      </w:r>
      <w:r>
        <w:rPr>
          <w:rFonts w:ascii="Arial" w:hAnsi="Arial" w:cs="Arial"/>
          <w:sz w:val="22"/>
          <w:szCs w:val="22"/>
          <w:lang w:val="ru-RU"/>
        </w:rPr>
        <w:t>споразум</w:t>
      </w:r>
      <w:r w:rsidRPr="00C8657F">
        <w:rPr>
          <w:rFonts w:ascii="Arial" w:hAnsi="Arial" w:cs="Arial"/>
          <w:sz w:val="22"/>
          <w:szCs w:val="22"/>
          <w:lang w:val="ru-RU"/>
        </w:rPr>
        <w:t xml:space="preserve"> у року од </w:t>
      </w:r>
      <w:r>
        <w:rPr>
          <w:rFonts w:ascii="Arial" w:hAnsi="Arial" w:cs="Arial"/>
          <w:sz w:val="22"/>
          <w:szCs w:val="22"/>
          <w:lang w:val="ru-RU"/>
        </w:rPr>
        <w:t xml:space="preserve">8 </w:t>
      </w:r>
      <w:r w:rsidRPr="00C8657F">
        <w:rPr>
          <w:rFonts w:ascii="Arial" w:hAnsi="Arial" w:cs="Arial"/>
          <w:sz w:val="22"/>
          <w:szCs w:val="22"/>
          <w:lang w:val="ru-RU"/>
        </w:rPr>
        <w:t>(осам)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5D3250" w:rsidRPr="00C8657F" w:rsidRDefault="005D3250" w:rsidP="001F33AC">
      <w:pPr>
        <w:pStyle w:val="default0"/>
        <w:spacing w:before="0" w:beforeAutospacing="0" w:after="0" w:afterAutospacing="0"/>
        <w:ind w:right="77" w:firstLine="720"/>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w:t>
      </w:r>
      <w:r>
        <w:rPr>
          <w:rFonts w:ascii="Arial" w:hAnsi="Arial" w:cs="Arial"/>
          <w:sz w:val="22"/>
          <w:szCs w:val="22"/>
          <w:lang w:val="ru-RU"/>
        </w:rPr>
        <w:t>н</w:t>
      </w:r>
      <w:r w:rsidRPr="00C8657F">
        <w:rPr>
          <w:rFonts w:ascii="Arial" w:hAnsi="Arial" w:cs="Arial"/>
          <w:sz w:val="22"/>
          <w:szCs w:val="22"/>
          <w:lang w:val="ru-RU"/>
        </w:rPr>
        <w:t xml:space="preserve">аручилац може закључити </w:t>
      </w:r>
      <w:r w:rsidR="001F33AC">
        <w:rPr>
          <w:rFonts w:ascii="Arial" w:hAnsi="Arial" w:cs="Arial"/>
          <w:sz w:val="22"/>
          <w:szCs w:val="22"/>
          <w:lang w:val="ru-RU"/>
        </w:rPr>
        <w:t>оквирни споразум</w:t>
      </w:r>
      <w:r w:rsidRPr="00C8657F">
        <w:rPr>
          <w:rFonts w:ascii="Arial" w:hAnsi="Arial" w:cs="Arial"/>
          <w:sz w:val="22"/>
          <w:szCs w:val="22"/>
          <w:lang w:val="ru-RU"/>
        </w:rPr>
        <w:t xml:space="preserve"> и пре истека рока за подношење захтева за заштиту права. </w:t>
      </w:r>
    </w:p>
    <w:p w:rsidR="005D3250" w:rsidRDefault="005D3250" w:rsidP="001F33AC">
      <w:pPr>
        <w:pStyle w:val="default0"/>
        <w:spacing w:before="0" w:beforeAutospacing="0" w:after="0" w:afterAutospacing="0"/>
        <w:ind w:right="77" w:firstLine="72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w:t>
      </w:r>
      <w:r w:rsidR="001F33AC">
        <w:rPr>
          <w:rFonts w:ascii="Arial" w:hAnsi="Arial" w:cs="Arial"/>
          <w:sz w:val="22"/>
          <w:szCs w:val="22"/>
          <w:lang w:val="ru-RU"/>
        </w:rPr>
        <w:t>оквирног споразума</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аручилац има право да закључи </w:t>
      </w:r>
      <w:r w:rsidR="001F33AC">
        <w:rPr>
          <w:rFonts w:ascii="Arial" w:hAnsi="Arial" w:cs="Arial"/>
          <w:sz w:val="22"/>
          <w:szCs w:val="22"/>
          <w:lang w:val="ru-RU"/>
        </w:rPr>
        <w:t>оквирни споразум</w:t>
      </w:r>
      <w:r w:rsidR="001F33AC" w:rsidRPr="00C8657F">
        <w:rPr>
          <w:rFonts w:ascii="Arial" w:hAnsi="Arial" w:cs="Arial"/>
          <w:sz w:val="22"/>
          <w:szCs w:val="22"/>
          <w:lang w:val="ru-RU"/>
        </w:rPr>
        <w:t xml:space="preserve"> </w:t>
      </w:r>
      <w:r w:rsidRPr="00C8657F">
        <w:rPr>
          <w:rFonts w:ascii="Arial" w:hAnsi="Arial" w:cs="Arial"/>
          <w:sz w:val="22"/>
          <w:szCs w:val="22"/>
          <w:lang w:val="ru-RU"/>
        </w:rPr>
        <w:t xml:space="preserve">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5D3250" w:rsidRDefault="005D3250" w:rsidP="005D3250">
      <w:pPr>
        <w:pStyle w:val="default0"/>
        <w:spacing w:before="0" w:beforeAutospacing="0" w:after="0" w:afterAutospacing="0"/>
        <w:ind w:right="77"/>
        <w:jc w:val="both"/>
        <w:rPr>
          <w:rFonts w:ascii="Arial" w:hAnsi="Arial" w:cs="Arial"/>
          <w:b/>
          <w:bCs/>
          <w:sz w:val="22"/>
          <w:szCs w:val="22"/>
          <w:lang w:val="ru-RU"/>
        </w:rPr>
      </w:pPr>
    </w:p>
    <w:p w:rsidR="005D3250" w:rsidRPr="00C8657F" w:rsidRDefault="005D3250" w:rsidP="005D3250">
      <w:pPr>
        <w:pStyle w:val="default0"/>
        <w:spacing w:before="0" w:beforeAutospacing="0" w:after="0" w:afterAutospacing="0"/>
        <w:ind w:right="77"/>
        <w:jc w:val="both"/>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5D3250" w:rsidRPr="00C8657F" w:rsidRDefault="005D3250" w:rsidP="005D3250">
      <w:pPr>
        <w:pStyle w:val="default0"/>
        <w:numPr>
          <w:ilvl w:val="0"/>
          <w:numId w:val="27"/>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rsidR="005D3250" w:rsidRDefault="005D3250" w:rsidP="005D3250">
      <w:pPr>
        <w:pStyle w:val="default0"/>
        <w:numPr>
          <w:ilvl w:val="0"/>
          <w:numId w:val="27"/>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lastRenderedPageBreak/>
        <w:t xml:space="preserve">Наручилац може да обустави поступак јавне набавке у складу са чланом 109. став 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5D3250" w:rsidRDefault="005D3250" w:rsidP="00FD619C">
      <w:pPr>
        <w:pStyle w:val="default0"/>
        <w:numPr>
          <w:ilvl w:val="0"/>
          <w:numId w:val="40"/>
        </w:numPr>
        <w:spacing w:before="0" w:beforeAutospacing="0" w:after="0" w:afterAutospacing="0"/>
        <w:jc w:val="both"/>
        <w:rPr>
          <w:rFonts w:ascii="Arial" w:hAnsi="Arial" w:cs="Arial"/>
          <w:b/>
          <w:bCs/>
          <w:color w:val="auto"/>
          <w:sz w:val="22"/>
          <w:szCs w:val="22"/>
          <w:lang w:val="ru-RU"/>
        </w:rPr>
      </w:pPr>
      <w:r w:rsidRPr="007B2D0D">
        <w:rPr>
          <w:rFonts w:ascii="Arial" w:hAnsi="Arial" w:cs="Arial"/>
          <w:b/>
          <w:bCs/>
          <w:color w:val="auto"/>
          <w:sz w:val="22"/>
          <w:szCs w:val="22"/>
          <w:lang w:val="ru-RU"/>
        </w:rPr>
        <w:t xml:space="preserve">СРЕДСТВА ФИНАНСИЈСКОГ ОБЕЗБЕЂЕЊА </w:t>
      </w:r>
    </w:p>
    <w:p w:rsidR="005D3250" w:rsidRPr="00697897" w:rsidRDefault="003E0E28" w:rsidP="003E0E28">
      <w:pPr>
        <w:tabs>
          <w:tab w:val="left" w:pos="851"/>
        </w:tabs>
        <w:jc w:val="both"/>
        <w:rPr>
          <w:rFonts w:ascii="Arial" w:hAnsi="Arial" w:cs="Arial"/>
          <w:sz w:val="22"/>
          <w:szCs w:val="22"/>
          <w:lang w:val="sr-Cyrl-CS"/>
        </w:rPr>
      </w:pPr>
      <w:r>
        <w:rPr>
          <w:rFonts w:ascii="Arial" w:hAnsi="Arial" w:cs="Arial"/>
          <w:sz w:val="22"/>
          <w:szCs w:val="22"/>
          <w:lang w:val="sr-Cyrl-CS"/>
        </w:rPr>
        <w:t xml:space="preserve">            </w:t>
      </w:r>
      <w:r w:rsidR="005D3250" w:rsidRPr="00697897">
        <w:rPr>
          <w:rFonts w:ascii="Arial" w:hAnsi="Arial" w:cs="Arial"/>
          <w:sz w:val="22"/>
          <w:szCs w:val="22"/>
          <w:lang w:val="sr-Cyrl-CS"/>
        </w:rPr>
        <w:t xml:space="preserve">Добављач се обавезује да, у року од 7 дана од дана закључења овог оквирног споразума,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5D3250" w:rsidRPr="007B2D0D" w:rsidRDefault="005D3250" w:rsidP="003E0E28">
      <w:pPr>
        <w:pStyle w:val="default0"/>
        <w:spacing w:before="0" w:beforeAutospacing="0" w:after="0" w:afterAutospacing="0"/>
        <w:ind w:firstLine="720"/>
        <w:jc w:val="both"/>
        <w:rPr>
          <w:rFonts w:ascii="Arial" w:hAnsi="Arial" w:cs="Arial"/>
          <w:color w:val="auto"/>
          <w:sz w:val="22"/>
          <w:szCs w:val="22"/>
          <w:lang w:val="ru-RU"/>
        </w:rPr>
      </w:pPr>
      <w:r>
        <w:rPr>
          <w:rFonts w:ascii="Arial" w:hAnsi="Arial" w:cs="Arial"/>
          <w:color w:val="auto"/>
          <w:sz w:val="22"/>
          <w:szCs w:val="22"/>
          <w:lang w:val="ru-RU"/>
        </w:rPr>
        <w:t>П</w:t>
      </w:r>
      <w:r w:rsidRPr="007B2D0D">
        <w:rPr>
          <w:rFonts w:ascii="Arial" w:hAnsi="Arial" w:cs="Arial"/>
          <w:color w:val="auto"/>
          <w:sz w:val="22"/>
          <w:szCs w:val="22"/>
          <w:lang w:val="ru-RU"/>
        </w:rPr>
        <w:t>онуђач чија понуда буде оцењена као најповољнија</w:t>
      </w:r>
      <w:r>
        <w:rPr>
          <w:rFonts w:ascii="Arial" w:hAnsi="Arial" w:cs="Arial"/>
          <w:color w:val="auto"/>
          <w:sz w:val="22"/>
          <w:szCs w:val="22"/>
          <w:lang w:val="ru-RU"/>
        </w:rPr>
        <w:t xml:space="preserve"> и са којим буде склопљен оквирни споразум, биће </w:t>
      </w:r>
      <w:r w:rsidRPr="007B2D0D">
        <w:rPr>
          <w:rFonts w:ascii="Arial" w:hAnsi="Arial" w:cs="Arial"/>
          <w:color w:val="auto"/>
          <w:sz w:val="22"/>
          <w:szCs w:val="22"/>
          <w:lang w:val="ru-RU"/>
        </w:rPr>
        <w:t xml:space="preserve">дужан је да у моменту потписивања </w:t>
      </w:r>
      <w:r>
        <w:rPr>
          <w:rFonts w:ascii="Arial" w:hAnsi="Arial" w:cs="Arial"/>
          <w:color w:val="auto"/>
          <w:sz w:val="22"/>
          <w:szCs w:val="22"/>
          <w:lang w:val="ru-RU"/>
        </w:rPr>
        <w:t>сваког појединачног уговора о јавној набавци</w:t>
      </w:r>
      <w:r w:rsidRPr="007B2D0D">
        <w:rPr>
          <w:rFonts w:ascii="Arial" w:hAnsi="Arial" w:cs="Arial"/>
          <w:color w:val="auto"/>
          <w:sz w:val="22"/>
          <w:szCs w:val="22"/>
          <w:lang w:val="ru-RU"/>
        </w:rPr>
        <w:t xml:space="preserve"> достави </w:t>
      </w:r>
      <w:r>
        <w:rPr>
          <w:rFonts w:ascii="Arial" w:hAnsi="Arial" w:cs="Arial"/>
          <w:color w:val="auto"/>
          <w:sz w:val="22"/>
          <w:szCs w:val="22"/>
          <w:lang w:val="ru-RU"/>
        </w:rPr>
        <w:t>н</w:t>
      </w:r>
      <w:r w:rsidRPr="007B2D0D">
        <w:rPr>
          <w:rFonts w:ascii="Arial" w:hAnsi="Arial" w:cs="Arial"/>
          <w:color w:val="auto"/>
          <w:sz w:val="22"/>
          <w:szCs w:val="22"/>
          <w:lang w:val="ru-RU"/>
        </w:rPr>
        <w:t>аручиоцу</w:t>
      </w:r>
      <w:r w:rsidRPr="008B5C91">
        <w:rPr>
          <w:rFonts w:ascii="Arial" w:hAnsi="Arial" w:cs="Arial"/>
          <w:sz w:val="22"/>
          <w:szCs w:val="22"/>
          <w:lang w:val="ru-RU"/>
        </w:rPr>
        <w:t xml:space="preserve"> </w:t>
      </w:r>
      <w:r w:rsidRPr="007B2D0D">
        <w:rPr>
          <w:rFonts w:ascii="Arial" w:hAnsi="Arial" w:cs="Arial"/>
          <w:sz w:val="22"/>
          <w:szCs w:val="22"/>
          <w:lang w:val="ru-RU"/>
        </w:rPr>
        <w:t xml:space="preserve">меницу за добро извршење </w:t>
      </w:r>
      <w:r w:rsidRPr="00685422">
        <w:rPr>
          <w:rFonts w:ascii="Arial" w:hAnsi="Arial" w:cs="Arial"/>
          <w:sz w:val="22"/>
          <w:szCs w:val="22"/>
          <w:lang w:val="ru-RU"/>
        </w:rPr>
        <w:t>уговорн</w:t>
      </w:r>
      <w:r w:rsidRPr="007B2D0D">
        <w:rPr>
          <w:rFonts w:ascii="Arial" w:hAnsi="Arial" w:cs="Arial"/>
          <w:sz w:val="22"/>
          <w:szCs w:val="22"/>
          <w:lang w:val="sr-Cyrl-CS"/>
        </w:rPr>
        <w:t>е</w:t>
      </w:r>
      <w:r w:rsidRPr="00685422">
        <w:rPr>
          <w:rFonts w:ascii="Arial" w:hAnsi="Arial" w:cs="Arial"/>
          <w:sz w:val="22"/>
          <w:szCs w:val="22"/>
          <w:lang w:val="ru-RU"/>
        </w:rPr>
        <w:t xml:space="preserve"> обавез</w:t>
      </w:r>
      <w:r w:rsidRPr="007B2D0D">
        <w:rPr>
          <w:rFonts w:ascii="Arial" w:hAnsi="Arial" w:cs="Arial"/>
          <w:sz w:val="22"/>
          <w:szCs w:val="22"/>
          <w:lang w:val="sr-Cyrl-CS"/>
        </w:rPr>
        <w:t>е</w:t>
      </w:r>
      <w:r>
        <w:rPr>
          <w:rFonts w:ascii="Arial" w:hAnsi="Arial" w:cs="Arial"/>
          <w:sz w:val="22"/>
          <w:szCs w:val="22"/>
          <w:lang w:val="sr-Cyrl-CS"/>
        </w:rPr>
        <w:t xml:space="preserve"> и то</w:t>
      </w:r>
      <w:r w:rsidRPr="007B2D0D">
        <w:rPr>
          <w:rFonts w:ascii="Arial" w:hAnsi="Arial" w:cs="Arial"/>
          <w:color w:val="auto"/>
          <w:sz w:val="22"/>
          <w:szCs w:val="22"/>
          <w:lang w:val="ru-RU"/>
        </w:rPr>
        <w:t xml:space="preserve">: </w:t>
      </w:r>
    </w:p>
    <w:p w:rsidR="005D3250" w:rsidRPr="007B2D0D" w:rsidRDefault="005D3250" w:rsidP="005D3250">
      <w:pPr>
        <w:pStyle w:val="default0"/>
        <w:spacing w:before="0" w:beforeAutospacing="0" w:after="0" w:afterAutospacing="0"/>
        <w:jc w:val="both"/>
        <w:rPr>
          <w:rFonts w:ascii="Arial" w:hAnsi="Arial" w:cs="Arial"/>
          <w:b/>
          <w:bCs/>
          <w:sz w:val="22"/>
          <w:szCs w:val="22"/>
          <w:lang w:val="sr-Cyrl-CS"/>
        </w:rPr>
      </w:pPr>
      <w:r w:rsidRPr="007B2D0D">
        <w:rPr>
          <w:rFonts w:ascii="Arial" w:hAnsi="Arial" w:cs="Arial"/>
          <w:b/>
          <w:bCs/>
          <w:i/>
          <w:color w:val="auto"/>
          <w:sz w:val="22"/>
          <w:szCs w:val="22"/>
          <w:lang w:val="ru-RU"/>
        </w:rPr>
        <w:t>Бланко соло меницу</w:t>
      </w:r>
      <w:r w:rsidRPr="007B2D0D">
        <w:rPr>
          <w:rFonts w:ascii="Arial" w:hAnsi="Arial" w:cs="Arial"/>
          <w:b/>
          <w:bCs/>
          <w:color w:val="auto"/>
          <w:sz w:val="22"/>
          <w:szCs w:val="22"/>
          <w:lang w:val="ru-RU"/>
        </w:rPr>
        <w:t xml:space="preserve"> </w:t>
      </w:r>
      <w:r w:rsidRPr="007B2D0D">
        <w:rPr>
          <w:rFonts w:ascii="Arial" w:hAnsi="Arial" w:cs="Arial"/>
          <w:color w:val="auto"/>
          <w:sz w:val="22"/>
          <w:szCs w:val="22"/>
          <w:lang w:val="ru-RU"/>
        </w:rPr>
        <w:t>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w:t>
      </w:r>
      <w:r w:rsidRPr="007B2D0D">
        <w:rPr>
          <w:rFonts w:ascii="Arial" w:hAnsi="Arial" w:cs="Arial"/>
          <w:color w:val="FF0000"/>
          <w:sz w:val="22"/>
          <w:szCs w:val="22"/>
          <w:lang w:val="ru-RU"/>
        </w:rPr>
        <w:t xml:space="preserve"> </w:t>
      </w:r>
      <w:r w:rsidRPr="007B2D0D">
        <w:rPr>
          <w:rFonts w:ascii="Arial" w:hAnsi="Arial" w:cs="Arial"/>
          <w:sz w:val="22"/>
          <w:szCs w:val="22"/>
          <w:lang w:val="ru-RU"/>
        </w:rPr>
        <w:t xml:space="preserve">динарске вредности уговора (без ПДВ), </w:t>
      </w:r>
      <w:r w:rsidRPr="007B2D0D">
        <w:rPr>
          <w:rFonts w:ascii="Arial" w:hAnsi="Arial" w:cs="Arial"/>
          <w:b/>
          <w:bCs/>
          <w:sz w:val="22"/>
          <w:szCs w:val="22"/>
          <w:lang w:val="ru-RU"/>
        </w:rPr>
        <w:t xml:space="preserve">за добро и квалитетно </w:t>
      </w:r>
      <w:r w:rsidRPr="00685422">
        <w:rPr>
          <w:rFonts w:ascii="Arial" w:hAnsi="Arial" w:cs="Arial"/>
          <w:b/>
          <w:sz w:val="22"/>
          <w:szCs w:val="22"/>
          <w:lang w:val="ru-RU"/>
        </w:rPr>
        <w:t>испуњење уговорн</w:t>
      </w:r>
      <w:r w:rsidRPr="007B2D0D">
        <w:rPr>
          <w:rFonts w:ascii="Arial" w:hAnsi="Arial" w:cs="Arial"/>
          <w:b/>
          <w:sz w:val="22"/>
          <w:szCs w:val="22"/>
          <w:lang w:val="sr-Cyrl-CS"/>
        </w:rPr>
        <w:t>е</w:t>
      </w:r>
      <w:r w:rsidRPr="00685422">
        <w:rPr>
          <w:rFonts w:ascii="Arial" w:hAnsi="Arial" w:cs="Arial"/>
          <w:b/>
          <w:sz w:val="22"/>
          <w:szCs w:val="22"/>
          <w:lang w:val="ru-RU"/>
        </w:rPr>
        <w:t xml:space="preserve"> обавез</w:t>
      </w:r>
      <w:r w:rsidRPr="007B2D0D">
        <w:rPr>
          <w:rFonts w:ascii="Arial" w:hAnsi="Arial" w:cs="Arial"/>
          <w:b/>
          <w:sz w:val="22"/>
          <w:szCs w:val="22"/>
          <w:lang w:val="sr-Cyrl-CS"/>
        </w:rPr>
        <w:t>е.</w:t>
      </w:r>
    </w:p>
    <w:p w:rsidR="005D3250" w:rsidRPr="007B2D0D" w:rsidRDefault="005D3250" w:rsidP="003E0E28">
      <w:pPr>
        <w:pStyle w:val="default0"/>
        <w:spacing w:before="0" w:beforeAutospacing="0" w:after="0" w:afterAutospacing="0"/>
        <w:ind w:firstLine="720"/>
        <w:jc w:val="both"/>
        <w:rPr>
          <w:rFonts w:ascii="Arial" w:hAnsi="Arial" w:cs="Arial"/>
          <w:sz w:val="22"/>
          <w:szCs w:val="22"/>
          <w:lang w:val="ru-RU"/>
        </w:rPr>
      </w:pPr>
      <w:r w:rsidRPr="007B2D0D">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5D3250" w:rsidRPr="007B2D0D" w:rsidRDefault="005D3250" w:rsidP="005D3250">
      <w:pPr>
        <w:pStyle w:val="default0"/>
        <w:numPr>
          <w:ilvl w:val="0"/>
          <w:numId w:val="33"/>
        </w:numPr>
        <w:spacing w:before="0" w:beforeAutospacing="0" w:after="0" w:afterAutospacing="0"/>
        <w:jc w:val="both"/>
        <w:rPr>
          <w:rFonts w:ascii="Arial" w:hAnsi="Arial" w:cs="Arial"/>
          <w:sz w:val="22"/>
          <w:szCs w:val="22"/>
          <w:lang w:val="ru-RU"/>
        </w:rPr>
      </w:pPr>
      <w:r w:rsidRPr="007B2D0D">
        <w:rPr>
          <w:rFonts w:ascii="Arial" w:hAnsi="Arial" w:cs="Arial"/>
          <w:b/>
          <w:sz w:val="22"/>
          <w:szCs w:val="22"/>
          <w:lang w:val="ru-RU"/>
        </w:rPr>
        <w:t>Менично овлашћење</w:t>
      </w:r>
      <w:r w:rsidRPr="007B2D0D">
        <w:rPr>
          <w:rFonts w:ascii="Arial" w:hAnsi="Arial" w:cs="Arial"/>
          <w:sz w:val="22"/>
          <w:szCs w:val="22"/>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5D3250" w:rsidRPr="007B2D0D" w:rsidRDefault="005D3250" w:rsidP="005D3250">
      <w:pPr>
        <w:pStyle w:val="default0"/>
        <w:numPr>
          <w:ilvl w:val="0"/>
          <w:numId w:val="33"/>
        </w:numPr>
        <w:spacing w:before="0" w:beforeAutospacing="0" w:after="0" w:afterAutospacing="0"/>
        <w:jc w:val="both"/>
        <w:rPr>
          <w:rFonts w:ascii="Arial" w:hAnsi="Arial" w:cs="Arial"/>
          <w:sz w:val="22"/>
          <w:szCs w:val="22"/>
          <w:lang w:val="ru-RU"/>
        </w:rPr>
      </w:pPr>
      <w:r w:rsidRPr="007B2D0D">
        <w:rPr>
          <w:rFonts w:ascii="Arial" w:hAnsi="Arial" w:cs="Arial"/>
          <w:sz w:val="22"/>
          <w:szCs w:val="22"/>
          <w:lang w:val="ru-RU"/>
        </w:rPr>
        <w:t xml:space="preserve">Фотокопију </w:t>
      </w:r>
      <w:r w:rsidRPr="007B2D0D">
        <w:rPr>
          <w:rFonts w:ascii="Arial" w:hAnsi="Arial" w:cs="Arial"/>
          <w:b/>
          <w:sz w:val="22"/>
          <w:szCs w:val="22"/>
          <w:lang w:val="ru-RU"/>
        </w:rPr>
        <w:t>Картона депонованих потписа</w:t>
      </w:r>
    </w:p>
    <w:p w:rsidR="005D3250" w:rsidRPr="007B2D0D" w:rsidRDefault="005D3250" w:rsidP="005D3250">
      <w:pPr>
        <w:pStyle w:val="default0"/>
        <w:numPr>
          <w:ilvl w:val="0"/>
          <w:numId w:val="33"/>
        </w:numPr>
        <w:spacing w:before="0" w:beforeAutospacing="0" w:after="0" w:afterAutospacing="0"/>
        <w:jc w:val="both"/>
        <w:rPr>
          <w:rFonts w:ascii="Arial" w:hAnsi="Arial" w:cs="Arial"/>
          <w:sz w:val="22"/>
          <w:szCs w:val="22"/>
          <w:lang w:val="ru-RU"/>
        </w:rPr>
      </w:pPr>
      <w:r w:rsidRPr="007B2D0D">
        <w:rPr>
          <w:rFonts w:ascii="Arial" w:hAnsi="Arial" w:cs="Arial"/>
          <w:sz w:val="22"/>
          <w:szCs w:val="22"/>
          <w:lang w:val="ru-RU"/>
        </w:rPr>
        <w:t xml:space="preserve">Фотокопију </w:t>
      </w:r>
      <w:r w:rsidRPr="007B2D0D">
        <w:rPr>
          <w:rFonts w:ascii="Arial" w:hAnsi="Arial" w:cs="Arial"/>
          <w:b/>
          <w:sz w:val="22"/>
          <w:szCs w:val="22"/>
          <w:lang w:val="ru-RU"/>
        </w:rPr>
        <w:t>извода из Регистра привредних друштава</w:t>
      </w:r>
      <w:r w:rsidRPr="007B2D0D">
        <w:rPr>
          <w:rFonts w:ascii="Arial" w:hAnsi="Arial" w:cs="Arial"/>
          <w:sz w:val="22"/>
          <w:szCs w:val="22"/>
          <w:lang w:val="ru-RU"/>
        </w:rPr>
        <w:t xml:space="preserve"> </w:t>
      </w:r>
      <w:r w:rsidRPr="007B2D0D">
        <w:rPr>
          <w:rFonts w:ascii="Arial" w:hAnsi="Arial" w:cs="Arial"/>
          <w:bCs/>
          <w:sz w:val="22"/>
          <w:szCs w:val="22"/>
          <w:lang w:val="ru-RU"/>
        </w:rPr>
        <w:t>-</w:t>
      </w:r>
      <w:r w:rsidRPr="007B2D0D">
        <w:rPr>
          <w:rFonts w:ascii="Arial" w:hAnsi="Arial" w:cs="Arial"/>
          <w:b/>
          <w:bCs/>
          <w:sz w:val="22"/>
          <w:szCs w:val="22"/>
          <w:lang w:val="ru-RU"/>
        </w:rPr>
        <w:t xml:space="preserve"> </w:t>
      </w:r>
      <w:r w:rsidRPr="007B2D0D">
        <w:rPr>
          <w:rFonts w:ascii="Arial" w:hAnsi="Arial" w:cs="Arial"/>
          <w:sz w:val="22"/>
          <w:szCs w:val="22"/>
          <w:lang w:val="ru-RU"/>
        </w:rPr>
        <w:t>Агенције за привредне регистре</w:t>
      </w:r>
    </w:p>
    <w:p w:rsidR="005D3250" w:rsidRPr="007B2D0D" w:rsidRDefault="005D3250" w:rsidP="005D3250">
      <w:pPr>
        <w:pStyle w:val="default0"/>
        <w:numPr>
          <w:ilvl w:val="0"/>
          <w:numId w:val="33"/>
        </w:numPr>
        <w:spacing w:before="0" w:beforeAutospacing="0" w:after="0" w:afterAutospacing="0"/>
        <w:jc w:val="both"/>
        <w:rPr>
          <w:rFonts w:ascii="Arial" w:hAnsi="Arial" w:cs="Arial"/>
          <w:sz w:val="22"/>
          <w:szCs w:val="22"/>
          <w:lang w:val="ru-RU"/>
        </w:rPr>
      </w:pPr>
      <w:r w:rsidRPr="007B2D0D">
        <w:rPr>
          <w:rFonts w:ascii="Arial" w:hAnsi="Arial" w:cs="Arial"/>
          <w:sz w:val="22"/>
          <w:szCs w:val="22"/>
          <w:lang w:val="ru-RU"/>
        </w:rPr>
        <w:t xml:space="preserve">Фотокопију </w:t>
      </w:r>
      <w:r w:rsidRPr="007B2D0D">
        <w:rPr>
          <w:rFonts w:ascii="Arial" w:hAnsi="Arial" w:cs="Arial"/>
          <w:b/>
          <w:sz w:val="22"/>
          <w:szCs w:val="22"/>
          <w:lang w:val="ru-RU"/>
        </w:rPr>
        <w:t>ОП обрасца</w:t>
      </w:r>
      <w:r w:rsidRPr="007B2D0D">
        <w:rPr>
          <w:rFonts w:ascii="Arial" w:hAnsi="Arial" w:cs="Arial"/>
          <w:sz w:val="22"/>
          <w:szCs w:val="22"/>
          <w:lang w:val="ru-RU"/>
        </w:rPr>
        <w:t xml:space="preserve"> (обрасца са навођењем лица овлашћених за заступање понуђача)</w:t>
      </w:r>
    </w:p>
    <w:p w:rsidR="005D3250" w:rsidRPr="007B2D0D" w:rsidRDefault="005D3250" w:rsidP="005D3250">
      <w:pPr>
        <w:pStyle w:val="default0"/>
        <w:numPr>
          <w:ilvl w:val="0"/>
          <w:numId w:val="33"/>
        </w:numPr>
        <w:spacing w:before="0" w:beforeAutospacing="0" w:after="0" w:afterAutospacing="0"/>
        <w:jc w:val="both"/>
        <w:rPr>
          <w:rFonts w:ascii="Arial" w:hAnsi="Arial" w:cs="Arial"/>
          <w:sz w:val="22"/>
          <w:szCs w:val="22"/>
          <w:lang w:val="ru-RU"/>
        </w:rPr>
      </w:pPr>
      <w:r w:rsidRPr="007B2D0D">
        <w:rPr>
          <w:rFonts w:ascii="Arial" w:hAnsi="Arial" w:cs="Arial"/>
          <w:sz w:val="22"/>
          <w:szCs w:val="22"/>
          <w:lang w:val="ru-RU"/>
        </w:rPr>
        <w:t xml:space="preserve">Фотокопију </w:t>
      </w:r>
      <w:r w:rsidRPr="007B2D0D">
        <w:rPr>
          <w:rFonts w:ascii="Arial" w:hAnsi="Arial" w:cs="Arial"/>
          <w:b/>
          <w:sz w:val="22"/>
          <w:szCs w:val="22"/>
          <w:lang w:val="ru-RU"/>
        </w:rPr>
        <w:t>Захтева за регистрацију менице</w:t>
      </w:r>
      <w:r w:rsidRPr="007B2D0D">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5D3250" w:rsidRPr="007B2D0D" w:rsidRDefault="005D3250" w:rsidP="003E0E28">
      <w:pPr>
        <w:pStyle w:val="default0"/>
        <w:spacing w:before="0" w:beforeAutospacing="0" w:after="0" w:afterAutospacing="0"/>
        <w:ind w:firstLine="720"/>
        <w:jc w:val="both"/>
        <w:rPr>
          <w:rFonts w:ascii="Arial" w:hAnsi="Arial" w:cs="Arial"/>
          <w:sz w:val="22"/>
          <w:szCs w:val="22"/>
          <w:lang w:val="ru-RU"/>
        </w:rPr>
      </w:pPr>
      <w:r w:rsidRPr="007B2D0D">
        <w:rPr>
          <w:rFonts w:ascii="Arial" w:hAnsi="Arial" w:cs="Arial"/>
          <w:sz w:val="22"/>
          <w:szCs w:val="22"/>
          <w:lang w:val="ru-RU"/>
        </w:rPr>
        <w:t xml:space="preserve">Наручилац ће уновчити меницу за добро извршење </w:t>
      </w:r>
      <w:r w:rsidRPr="00685422">
        <w:rPr>
          <w:rFonts w:ascii="Arial" w:hAnsi="Arial" w:cs="Arial"/>
          <w:sz w:val="22"/>
          <w:szCs w:val="22"/>
          <w:lang w:val="ru-RU"/>
        </w:rPr>
        <w:t>уговорн</w:t>
      </w:r>
      <w:r w:rsidRPr="007B2D0D">
        <w:rPr>
          <w:rFonts w:ascii="Arial" w:hAnsi="Arial" w:cs="Arial"/>
          <w:sz w:val="22"/>
          <w:szCs w:val="22"/>
          <w:lang w:val="sr-Cyrl-CS"/>
        </w:rPr>
        <w:t>е</w:t>
      </w:r>
      <w:r w:rsidRPr="00685422">
        <w:rPr>
          <w:rFonts w:ascii="Arial" w:hAnsi="Arial" w:cs="Arial"/>
          <w:sz w:val="22"/>
          <w:szCs w:val="22"/>
          <w:lang w:val="ru-RU"/>
        </w:rPr>
        <w:t xml:space="preserve"> обавез</w:t>
      </w:r>
      <w:r w:rsidRPr="007B2D0D">
        <w:rPr>
          <w:rFonts w:ascii="Arial" w:hAnsi="Arial" w:cs="Arial"/>
          <w:sz w:val="22"/>
          <w:szCs w:val="22"/>
          <w:lang w:val="sr-Cyrl-CS"/>
        </w:rPr>
        <w:t>е</w:t>
      </w:r>
      <w:r w:rsidRPr="007B2D0D">
        <w:rPr>
          <w:rFonts w:ascii="Arial" w:hAnsi="Arial" w:cs="Arial"/>
          <w:sz w:val="22"/>
          <w:szCs w:val="22"/>
          <w:lang w:val="ru-RU"/>
        </w:rPr>
        <w:t xml:space="preserve"> у случају да изабрани </w:t>
      </w:r>
      <w:r>
        <w:rPr>
          <w:rFonts w:ascii="Arial" w:hAnsi="Arial" w:cs="Arial"/>
          <w:sz w:val="22"/>
          <w:szCs w:val="22"/>
          <w:lang w:val="ru-RU"/>
        </w:rPr>
        <w:t>п</w:t>
      </w:r>
      <w:r w:rsidRPr="007B2D0D">
        <w:rPr>
          <w:rFonts w:ascii="Arial" w:hAnsi="Arial" w:cs="Arial"/>
          <w:sz w:val="22"/>
          <w:szCs w:val="22"/>
          <w:lang w:val="ru-RU"/>
        </w:rPr>
        <w:t xml:space="preserve">онуђач не извршава уговорене обавезе на начин предвиђен Уговором. </w:t>
      </w:r>
    </w:p>
    <w:p w:rsidR="005D3250" w:rsidRDefault="005D3250" w:rsidP="00364174">
      <w:pPr>
        <w:pStyle w:val="default0"/>
        <w:spacing w:before="0" w:beforeAutospacing="0" w:after="0" w:afterAutospacing="0"/>
        <w:ind w:firstLine="720"/>
        <w:jc w:val="both"/>
        <w:rPr>
          <w:rFonts w:ascii="Arial" w:hAnsi="Arial" w:cs="Arial"/>
          <w:bCs/>
          <w:sz w:val="22"/>
          <w:szCs w:val="22"/>
          <w:lang w:val="sr-Cyrl-CS"/>
        </w:rPr>
      </w:pPr>
      <w:r w:rsidRPr="007B2D0D">
        <w:rPr>
          <w:rFonts w:ascii="Arial" w:hAnsi="Arial" w:cs="Arial"/>
          <w:bCs/>
          <w:sz w:val="22"/>
          <w:szCs w:val="22"/>
          <w:lang w:val="sr-Cyrl-CS"/>
        </w:rPr>
        <w:t>Меница као гаранција за добро извршење посла траје 10 (десет) дана дуже од истека рока за коначно извршење уговора.</w:t>
      </w:r>
    </w:p>
    <w:p w:rsidR="005D3250" w:rsidRPr="00D209FA" w:rsidRDefault="005D3250" w:rsidP="003E0E28">
      <w:pPr>
        <w:pStyle w:val="ListParagraph"/>
        <w:ind w:left="0" w:firstLine="720"/>
        <w:jc w:val="both"/>
        <w:rPr>
          <w:rFonts w:ascii="Arial" w:hAnsi="Arial" w:cs="Arial"/>
          <w:b w:val="0"/>
          <w:lang w:val="sr-Cyrl-CS"/>
        </w:rPr>
      </w:pPr>
      <w:r w:rsidRPr="00DA4B4C">
        <w:rPr>
          <w:rFonts w:ascii="Arial" w:hAnsi="Arial" w:cs="Arial"/>
          <w:b w:val="0"/>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5D3250" w:rsidRPr="00857575" w:rsidRDefault="00FD619C" w:rsidP="005D3250">
      <w:pPr>
        <w:pStyle w:val="default0"/>
        <w:spacing w:before="0" w:beforeAutospacing="0" w:after="0" w:afterAutospacing="0"/>
        <w:ind w:left="360"/>
        <w:jc w:val="both"/>
        <w:rPr>
          <w:rFonts w:ascii="Arial" w:hAnsi="Arial" w:cs="Arial"/>
          <w:b/>
          <w:bCs/>
          <w:color w:val="auto"/>
          <w:sz w:val="22"/>
          <w:szCs w:val="22"/>
          <w:lang w:val="ru-RU"/>
        </w:rPr>
      </w:pPr>
      <w:r>
        <w:rPr>
          <w:rFonts w:ascii="Arial" w:hAnsi="Arial" w:cs="Arial"/>
          <w:b/>
          <w:color w:val="auto"/>
          <w:sz w:val="22"/>
          <w:szCs w:val="22"/>
          <w:lang w:val="ru-RU"/>
        </w:rPr>
        <w:t>2</w:t>
      </w:r>
      <w:r w:rsidR="00457E6E">
        <w:rPr>
          <w:rFonts w:ascii="Arial" w:hAnsi="Arial" w:cs="Arial"/>
          <w:b/>
          <w:color w:val="auto"/>
          <w:sz w:val="22"/>
          <w:szCs w:val="22"/>
          <w:lang w:val="ru-RU"/>
        </w:rPr>
        <w:t>7</w:t>
      </w:r>
      <w:r w:rsidR="005D3250">
        <w:rPr>
          <w:rFonts w:ascii="Arial" w:hAnsi="Arial" w:cs="Arial"/>
          <w:b/>
          <w:color w:val="auto"/>
          <w:sz w:val="22"/>
          <w:szCs w:val="22"/>
          <w:lang w:val="ru-RU"/>
        </w:rPr>
        <w:t xml:space="preserve">. </w:t>
      </w:r>
      <w:r w:rsidR="005D3250" w:rsidRPr="00857575">
        <w:rPr>
          <w:rFonts w:ascii="Arial" w:hAnsi="Arial" w:cs="Arial"/>
          <w:b/>
          <w:color w:val="auto"/>
          <w:sz w:val="22"/>
          <w:szCs w:val="22"/>
          <w:lang w:val="ru-RU"/>
        </w:rPr>
        <w:t>ЗАШТИТА ПРАВА ПОНУЂАЧА</w:t>
      </w:r>
      <w:r w:rsidR="005D3250" w:rsidRPr="00857575">
        <w:rPr>
          <w:rFonts w:ascii="Arial" w:hAnsi="Arial" w:cs="Arial"/>
          <w:b/>
          <w:bCs/>
          <w:color w:val="auto"/>
          <w:sz w:val="22"/>
          <w:szCs w:val="22"/>
          <w:lang w:val="ru-RU"/>
        </w:rPr>
        <w:t xml:space="preserve"> </w:t>
      </w:r>
    </w:p>
    <w:p w:rsidR="005D3250" w:rsidRPr="00415FF5" w:rsidRDefault="005D3250" w:rsidP="005D3250">
      <w:pPr>
        <w:pStyle w:val="Default"/>
        <w:numPr>
          <w:ilvl w:val="0"/>
          <w:numId w:val="28"/>
        </w:numPr>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5D3250" w:rsidRPr="00415FF5" w:rsidRDefault="005D3250" w:rsidP="005D3250">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5D3250" w:rsidRPr="00415FF5" w:rsidRDefault="005D3250" w:rsidP="005D3250">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5D3250" w:rsidRDefault="005D3250" w:rsidP="005D3250">
      <w:pPr>
        <w:jc w:val="both"/>
        <w:rPr>
          <w:rFonts w:ascii="Arial" w:hAnsi="Arial" w:cs="Arial"/>
          <w:sz w:val="22"/>
          <w:szCs w:val="22"/>
          <w:lang w:val="ru-RU"/>
        </w:rPr>
      </w:pPr>
      <w:r w:rsidRPr="00415FF5">
        <w:rPr>
          <w:rFonts w:ascii="Arial" w:hAnsi="Arial" w:cs="Arial"/>
          <w:sz w:val="22"/>
          <w:szCs w:val="22"/>
          <w:lang w:val="ru-RU"/>
        </w:rPr>
        <w:t xml:space="preserve">После доношења одлуке о додели </w:t>
      </w:r>
      <w:r w:rsidR="006003A3">
        <w:rPr>
          <w:rFonts w:ascii="Arial" w:hAnsi="Arial" w:cs="Arial"/>
          <w:sz w:val="22"/>
          <w:szCs w:val="22"/>
          <w:lang w:val="ru-RU"/>
        </w:rPr>
        <w:t>оквирног споразума</w:t>
      </w:r>
      <w:r w:rsidRPr="00415FF5">
        <w:rPr>
          <w:rFonts w:ascii="Arial" w:hAnsi="Arial" w:cs="Arial"/>
          <w:sz w:val="22"/>
          <w:szCs w:val="22"/>
          <w:lang w:val="ru-RU"/>
        </w:rPr>
        <w:t xml:space="preserve">, као и одлуке о обустави поступка рок за подношење захтева за заштиту права је 5 дана од дана пријема одлуке о додели </w:t>
      </w:r>
      <w:r w:rsidR="006003A3">
        <w:rPr>
          <w:rFonts w:ascii="Arial" w:hAnsi="Arial" w:cs="Arial"/>
          <w:sz w:val="22"/>
          <w:szCs w:val="22"/>
          <w:lang w:val="ru-RU"/>
        </w:rPr>
        <w:t>оквирног споразума</w:t>
      </w:r>
      <w:r w:rsidRPr="00415FF5">
        <w:rPr>
          <w:rFonts w:ascii="Arial" w:hAnsi="Arial" w:cs="Arial"/>
          <w:sz w:val="22"/>
          <w:szCs w:val="22"/>
          <w:lang w:val="ru-RU"/>
        </w:rPr>
        <w:t xml:space="preserve"> односно о обустави поступка јавне набавке.</w:t>
      </w:r>
    </w:p>
    <w:p w:rsidR="005D3250" w:rsidRPr="00415FF5" w:rsidRDefault="005D3250" w:rsidP="005D3250">
      <w:pPr>
        <w:numPr>
          <w:ilvl w:val="0"/>
          <w:numId w:val="28"/>
        </w:numPr>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5D3250" w:rsidRPr="00415FF5" w:rsidRDefault="005D3250" w:rsidP="005D3250">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доставља се непосредно, предајом на шалтеру </w:t>
      </w:r>
      <w:r>
        <w:rPr>
          <w:rFonts w:ascii="Arial" w:hAnsi="Arial" w:cs="Arial"/>
          <w:sz w:val="22"/>
          <w:szCs w:val="22"/>
          <w:lang w:val="ru-RU"/>
        </w:rPr>
        <w:t>4</w:t>
      </w:r>
      <w:r w:rsidRPr="00415FF5">
        <w:rPr>
          <w:rFonts w:ascii="Arial" w:hAnsi="Arial" w:cs="Arial"/>
          <w:sz w:val="22"/>
          <w:szCs w:val="22"/>
          <w:lang w:val="ru-RU"/>
        </w:rPr>
        <w:t xml:space="preserve"> писарнице </w:t>
      </w:r>
      <w:r>
        <w:rPr>
          <w:rFonts w:ascii="Arial" w:hAnsi="Arial" w:cs="Arial"/>
          <w:sz w:val="22"/>
          <w:szCs w:val="22"/>
          <w:lang w:val="ru-RU"/>
        </w:rPr>
        <w:t>н</w:t>
      </w:r>
      <w:r w:rsidRPr="00415FF5">
        <w:rPr>
          <w:rFonts w:ascii="Arial" w:hAnsi="Arial" w:cs="Arial"/>
          <w:sz w:val="22"/>
          <w:szCs w:val="22"/>
          <w:lang w:val="ru-RU"/>
        </w:rPr>
        <w:t>аручиоца који је дужан да да потврду подносиоцу захтева за заштиту права да је примио захтев за заштиту права.</w:t>
      </w:r>
    </w:p>
    <w:p w:rsidR="005D3250" w:rsidRPr="00415FF5" w:rsidRDefault="005D3250" w:rsidP="005D3250">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6003A3" w:rsidRPr="005D07F8" w:rsidRDefault="006003A3" w:rsidP="006003A3">
      <w:pPr>
        <w:jc w:val="both"/>
        <w:rPr>
          <w:rFonts w:ascii="Arial" w:hAnsi="Arial" w:cs="Arial"/>
          <w:color w:val="000000"/>
          <w:sz w:val="22"/>
          <w:szCs w:val="22"/>
          <w:lang w:val="ru-RU"/>
        </w:rPr>
      </w:pPr>
      <w:r w:rsidRPr="005D07F8">
        <w:rPr>
          <w:rFonts w:ascii="Arial" w:hAnsi="Arial" w:cs="Arial"/>
          <w:color w:val="000000"/>
          <w:sz w:val="22"/>
          <w:szCs w:val="22"/>
          <w:lang w:val="ru-RU"/>
        </w:rPr>
        <w:t>Захтев за заштиту права подноси се наручиоцу, а копија се истовремено доставља Републичкој комисији.</w:t>
      </w:r>
    </w:p>
    <w:p w:rsidR="005D3250" w:rsidRPr="00A55430" w:rsidRDefault="005D3250" w:rsidP="005D3250">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 xml:space="preserve">0.000,00 динара, уплатом на текући рачун 840-30678845-06, сврха уплате: „ЗЗП; ГРАДСКА ОПШТИНА НОВИ БЕОГРАД; </w:t>
      </w:r>
      <w:r w:rsidR="002E6C21">
        <w:rPr>
          <w:rFonts w:ascii="Arial" w:hAnsi="Arial" w:cs="Arial"/>
          <w:sz w:val="22"/>
          <w:szCs w:val="22"/>
          <w:lang w:val="ru-RU"/>
        </w:rPr>
        <w:t>VII-404-1/2017-</w:t>
      </w:r>
      <w:r w:rsidR="00364174">
        <w:rPr>
          <w:rFonts w:ascii="Arial" w:hAnsi="Arial" w:cs="Arial"/>
          <w:sz w:val="22"/>
          <w:szCs w:val="22"/>
          <w:lang w:val="ru-RU"/>
        </w:rPr>
        <w:t>17</w:t>
      </w:r>
      <w:r w:rsidRPr="00C52B65">
        <w:rPr>
          <w:rFonts w:ascii="Arial" w:hAnsi="Arial" w:cs="Arial"/>
          <w:sz w:val="22"/>
          <w:szCs w:val="22"/>
          <w:lang w:val="ru-RU"/>
        </w:rPr>
        <w:t>“, као позив</w:t>
      </w:r>
      <w:r w:rsidRPr="00A55430">
        <w:rPr>
          <w:rFonts w:ascii="Arial" w:hAnsi="Arial" w:cs="Arial"/>
          <w:sz w:val="22"/>
          <w:szCs w:val="22"/>
          <w:lang w:val="ru-RU"/>
        </w:rPr>
        <w:t xml:space="preserve"> на број навести број предмета </w:t>
      </w:r>
      <w:r w:rsidR="002E6C21">
        <w:rPr>
          <w:rFonts w:ascii="Arial" w:hAnsi="Arial" w:cs="Arial"/>
          <w:sz w:val="22"/>
          <w:szCs w:val="22"/>
          <w:lang w:val="ru-RU"/>
        </w:rPr>
        <w:t>VII-404-1/2017-</w:t>
      </w:r>
      <w:r w:rsidR="00364174">
        <w:rPr>
          <w:rFonts w:ascii="Arial" w:hAnsi="Arial" w:cs="Arial"/>
          <w:sz w:val="22"/>
          <w:szCs w:val="22"/>
          <w:lang w:val="ru-RU"/>
        </w:rPr>
        <w:t>17</w:t>
      </w:r>
      <w:r w:rsidRPr="00A55430">
        <w:rPr>
          <w:rFonts w:ascii="Arial" w:hAnsi="Arial" w:cs="Arial"/>
          <w:sz w:val="22"/>
          <w:szCs w:val="22"/>
          <w:lang w:val="ru-RU"/>
        </w:rPr>
        <w:t>.</w:t>
      </w:r>
    </w:p>
    <w:p w:rsidR="00FD619C" w:rsidRPr="00AD04D3" w:rsidRDefault="00FD619C" w:rsidP="005D3250">
      <w:pPr>
        <w:pStyle w:val="Default"/>
        <w:ind w:right="77"/>
        <w:jc w:val="both"/>
        <w:rPr>
          <w:rFonts w:ascii="Arial" w:hAnsi="Arial" w:cs="Arial"/>
          <w:b/>
          <w:bCs/>
          <w:sz w:val="22"/>
          <w:szCs w:val="22"/>
          <w:lang w:val="sr-Cyrl-CS"/>
        </w:rPr>
      </w:pPr>
    </w:p>
    <w:p w:rsidR="005D3250" w:rsidRDefault="005D3250" w:rsidP="005D3250">
      <w:pPr>
        <w:pStyle w:val="Default"/>
        <w:ind w:right="77"/>
        <w:jc w:val="both"/>
        <w:rPr>
          <w:rFonts w:ascii="Arial" w:hAnsi="Arial" w:cs="Arial"/>
          <w:b/>
          <w:bCs/>
          <w:sz w:val="22"/>
          <w:szCs w:val="22"/>
          <w:lang w:val="ru-RU"/>
        </w:rPr>
      </w:pPr>
      <w:r w:rsidRPr="00C8657F">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w:t>
      </w:r>
      <w:r>
        <w:rPr>
          <w:rFonts w:ascii="Arial" w:hAnsi="Arial" w:cs="Arial"/>
          <w:b/>
          <w:bCs/>
          <w:sz w:val="22"/>
          <w:szCs w:val="22"/>
          <w:lang w:val="ru-RU"/>
        </w:rPr>
        <w:t>Службени гласник РС”, број 124/</w:t>
      </w:r>
      <w:r w:rsidRPr="00C8657F">
        <w:rPr>
          <w:rFonts w:ascii="Arial" w:hAnsi="Arial" w:cs="Arial"/>
          <w:b/>
          <w:bCs/>
          <w:sz w:val="22"/>
          <w:szCs w:val="22"/>
          <w:lang w:val="ru-RU"/>
        </w:rPr>
        <w:t>12</w:t>
      </w:r>
      <w:r>
        <w:rPr>
          <w:rFonts w:ascii="Arial" w:hAnsi="Arial" w:cs="Arial"/>
          <w:b/>
          <w:bCs/>
          <w:sz w:val="22"/>
          <w:szCs w:val="22"/>
          <w:lang w:val="ru-RU"/>
        </w:rPr>
        <w:t>, 14/15 и 68/15)</w:t>
      </w:r>
    </w:p>
    <w:p w:rsidR="00D8027D" w:rsidRPr="00D8027D" w:rsidRDefault="005D3250" w:rsidP="003A2A34">
      <w:pPr>
        <w:rPr>
          <w:rFonts w:ascii="Arial" w:hAnsi="Arial" w:cs="Arial"/>
          <w:b/>
          <w:bCs/>
          <w:lang/>
        </w:rPr>
      </w:pPr>
      <w:r>
        <w:rPr>
          <w:rFonts w:ascii="Arial" w:hAnsi="Arial" w:cs="Arial"/>
          <w:b/>
          <w:bCs/>
          <w:lang/>
        </w:rPr>
        <w:lastRenderedPageBreak/>
        <w:t>V</w:t>
      </w:r>
      <w:r w:rsidR="007F6561">
        <w:rPr>
          <w:rFonts w:ascii="Arial" w:hAnsi="Arial" w:cs="Arial"/>
          <w:b/>
          <w:bCs/>
          <w:lang/>
        </w:rPr>
        <w:t xml:space="preserve"> </w:t>
      </w:r>
      <w:r>
        <w:rPr>
          <w:rFonts w:ascii="Arial" w:hAnsi="Arial" w:cs="Arial"/>
          <w:b/>
          <w:bCs/>
          <w:lang/>
        </w:rPr>
        <w:t xml:space="preserve"> </w:t>
      </w:r>
      <w:r w:rsidRPr="005C7406">
        <w:rPr>
          <w:rFonts w:ascii="Arial" w:hAnsi="Arial" w:cs="Arial"/>
          <w:b/>
          <w:bCs/>
          <w:lang w:val="sr-Cyrl-CS"/>
        </w:rPr>
        <w:t>ОБРАЗАЦ СТРУКТУР</w:t>
      </w:r>
      <w:r w:rsidRPr="005C7406">
        <w:rPr>
          <w:rFonts w:ascii="Arial" w:hAnsi="Arial" w:cs="Arial"/>
          <w:b/>
          <w:bCs/>
          <w:lang w:val="sr-Latn-CS"/>
        </w:rPr>
        <w:t>E</w:t>
      </w:r>
      <w:r w:rsidRPr="005C7406">
        <w:rPr>
          <w:rFonts w:ascii="Arial" w:hAnsi="Arial" w:cs="Arial"/>
          <w:b/>
          <w:bCs/>
          <w:lang w:val="sr-Cyrl-CS"/>
        </w:rPr>
        <w:t xml:space="preserve"> ЦЕНЕ</w:t>
      </w:r>
    </w:p>
    <w:p w:rsidR="00275D83" w:rsidRDefault="00275D83" w:rsidP="00275D83">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4252"/>
        <w:gridCol w:w="851"/>
        <w:gridCol w:w="1701"/>
        <w:gridCol w:w="1638"/>
      </w:tblGrid>
      <w:tr w:rsidR="00F07354" w:rsidRPr="0082768F" w:rsidTr="0082768F">
        <w:tc>
          <w:tcPr>
            <w:tcW w:w="675" w:type="dxa"/>
          </w:tcPr>
          <w:p w:rsidR="00F07354" w:rsidRPr="0082768F" w:rsidRDefault="00F07354" w:rsidP="00F07354">
            <w:pPr>
              <w:rPr>
                <w:rFonts w:ascii="Arial" w:hAnsi="Arial" w:cs="Arial"/>
                <w:b/>
                <w:sz w:val="22"/>
                <w:szCs w:val="22"/>
                <w:lang/>
              </w:rPr>
            </w:pPr>
            <w:r w:rsidRPr="0082768F">
              <w:rPr>
                <w:rFonts w:ascii="Arial" w:hAnsi="Arial" w:cs="Arial"/>
                <w:b/>
                <w:sz w:val="22"/>
                <w:szCs w:val="22"/>
                <w:lang/>
              </w:rPr>
              <w:t>Р.бр.</w:t>
            </w:r>
          </w:p>
        </w:tc>
        <w:tc>
          <w:tcPr>
            <w:tcW w:w="1418" w:type="dxa"/>
          </w:tcPr>
          <w:p w:rsidR="00F07354" w:rsidRPr="0082768F" w:rsidRDefault="00F07354" w:rsidP="00F07354">
            <w:pPr>
              <w:rPr>
                <w:rFonts w:ascii="Arial" w:hAnsi="Arial" w:cs="Arial"/>
                <w:sz w:val="22"/>
                <w:szCs w:val="22"/>
                <w:lang/>
              </w:rPr>
            </w:pPr>
            <w:r w:rsidRPr="0082768F">
              <w:rPr>
                <w:rFonts w:ascii="Arial" w:hAnsi="Arial" w:cs="Arial"/>
                <w:sz w:val="22"/>
                <w:szCs w:val="22"/>
                <w:lang/>
              </w:rPr>
              <w:t>Назив производа</w:t>
            </w:r>
          </w:p>
        </w:tc>
        <w:tc>
          <w:tcPr>
            <w:tcW w:w="4252" w:type="dxa"/>
          </w:tcPr>
          <w:p w:rsidR="00F07354" w:rsidRPr="0082768F" w:rsidRDefault="00F07354" w:rsidP="00F07354">
            <w:pPr>
              <w:rPr>
                <w:rFonts w:ascii="Arial" w:hAnsi="Arial" w:cs="Arial"/>
                <w:sz w:val="22"/>
                <w:szCs w:val="22"/>
                <w:lang/>
              </w:rPr>
            </w:pPr>
            <w:r w:rsidRPr="0082768F">
              <w:rPr>
                <w:rFonts w:ascii="Arial" w:hAnsi="Arial" w:cs="Arial"/>
                <w:sz w:val="22"/>
                <w:szCs w:val="22"/>
                <w:lang/>
              </w:rPr>
              <w:t>опис</w:t>
            </w:r>
          </w:p>
        </w:tc>
        <w:tc>
          <w:tcPr>
            <w:tcW w:w="851" w:type="dxa"/>
          </w:tcPr>
          <w:p w:rsidR="00F07354" w:rsidRPr="0082768F" w:rsidRDefault="00F07354" w:rsidP="00F07354">
            <w:pPr>
              <w:rPr>
                <w:rFonts w:ascii="Arial" w:hAnsi="Arial" w:cs="Arial"/>
                <w:sz w:val="22"/>
                <w:szCs w:val="22"/>
                <w:lang/>
              </w:rPr>
            </w:pPr>
            <w:r w:rsidRPr="0082768F">
              <w:rPr>
                <w:rFonts w:ascii="Arial" w:hAnsi="Arial" w:cs="Arial"/>
                <w:sz w:val="22"/>
                <w:szCs w:val="22"/>
                <w:lang/>
              </w:rPr>
              <w:t>јед. мере</w:t>
            </w:r>
          </w:p>
        </w:tc>
        <w:tc>
          <w:tcPr>
            <w:tcW w:w="1701" w:type="dxa"/>
          </w:tcPr>
          <w:p w:rsidR="00F07354" w:rsidRPr="0082768F" w:rsidRDefault="00F07354" w:rsidP="00F07354">
            <w:pPr>
              <w:rPr>
                <w:rFonts w:ascii="Arial" w:hAnsi="Arial" w:cs="Arial"/>
                <w:sz w:val="22"/>
                <w:szCs w:val="22"/>
                <w:lang/>
              </w:rPr>
            </w:pPr>
            <w:r w:rsidRPr="0082768F">
              <w:rPr>
                <w:rFonts w:ascii="Arial" w:hAnsi="Arial" w:cs="Arial"/>
                <w:sz w:val="22"/>
                <w:szCs w:val="22"/>
                <w:lang/>
              </w:rPr>
              <w:t>цена по јед. мере без ПДВ</w:t>
            </w:r>
          </w:p>
        </w:tc>
        <w:tc>
          <w:tcPr>
            <w:tcW w:w="1638" w:type="dxa"/>
          </w:tcPr>
          <w:p w:rsidR="00F07354" w:rsidRPr="0082768F" w:rsidRDefault="00F07354" w:rsidP="00F07354">
            <w:pPr>
              <w:rPr>
                <w:rFonts w:ascii="Arial" w:hAnsi="Arial" w:cs="Arial"/>
                <w:sz w:val="22"/>
                <w:szCs w:val="22"/>
                <w:lang/>
              </w:rPr>
            </w:pPr>
            <w:r w:rsidRPr="0082768F">
              <w:rPr>
                <w:rFonts w:ascii="Arial" w:hAnsi="Arial" w:cs="Arial"/>
                <w:sz w:val="22"/>
                <w:szCs w:val="22"/>
                <w:lang/>
              </w:rPr>
              <w:t>цена по јед. мере са</w:t>
            </w:r>
            <w:r w:rsidR="00C81B08">
              <w:rPr>
                <w:rFonts w:ascii="Arial" w:hAnsi="Arial" w:cs="Arial"/>
                <w:sz w:val="22"/>
                <w:szCs w:val="22"/>
                <w:lang/>
              </w:rPr>
              <w:t xml:space="preserve"> </w:t>
            </w:r>
            <w:r w:rsidRPr="0082768F">
              <w:rPr>
                <w:rFonts w:ascii="Arial" w:hAnsi="Arial" w:cs="Arial"/>
                <w:sz w:val="22"/>
                <w:szCs w:val="22"/>
                <w:lang/>
              </w:rPr>
              <w:t>ПДВ</w:t>
            </w:r>
          </w:p>
        </w:tc>
      </w:tr>
      <w:tr w:rsidR="00F07354" w:rsidRPr="0082768F" w:rsidTr="0082768F">
        <w:tc>
          <w:tcPr>
            <w:tcW w:w="675" w:type="dxa"/>
          </w:tcPr>
          <w:p w:rsidR="00F07354" w:rsidRPr="0082768F" w:rsidRDefault="00F07354" w:rsidP="0082768F">
            <w:pPr>
              <w:numPr>
                <w:ilvl w:val="0"/>
                <w:numId w:val="38"/>
              </w:numPr>
              <w:rPr>
                <w:rFonts w:ascii="Arial" w:hAnsi="Arial" w:cs="Arial"/>
                <w:b/>
                <w:sz w:val="22"/>
                <w:szCs w:val="22"/>
                <w:lang/>
              </w:rPr>
            </w:pPr>
          </w:p>
        </w:tc>
        <w:tc>
          <w:tcPr>
            <w:tcW w:w="1418" w:type="dxa"/>
          </w:tcPr>
          <w:p w:rsidR="00F07354" w:rsidRPr="0082768F" w:rsidRDefault="00F07354" w:rsidP="00F07354">
            <w:pPr>
              <w:rPr>
                <w:rFonts w:ascii="Arial" w:hAnsi="Arial" w:cs="Arial"/>
                <w:sz w:val="22"/>
                <w:szCs w:val="22"/>
                <w:lang w:val="sr-Latn-CS"/>
              </w:rPr>
            </w:pPr>
            <w:r w:rsidRPr="0082768F">
              <w:rPr>
                <w:rFonts w:ascii="Arial" w:hAnsi="Arial" w:cs="Arial"/>
                <w:sz w:val="22"/>
                <w:szCs w:val="22"/>
              </w:rPr>
              <w:t>Мушки сако</w:t>
            </w:r>
          </w:p>
        </w:tc>
        <w:tc>
          <w:tcPr>
            <w:tcW w:w="4252" w:type="dxa"/>
          </w:tcPr>
          <w:p w:rsidR="00FD619C" w:rsidRDefault="00F07354" w:rsidP="00F07354">
            <w:pPr>
              <w:rPr>
                <w:rFonts w:ascii="Arial" w:hAnsi="Arial" w:cs="Arial"/>
                <w:sz w:val="22"/>
                <w:szCs w:val="22"/>
                <w:lang w:val="sr-Latn-CS"/>
              </w:rPr>
            </w:pPr>
            <w:r w:rsidRPr="0082768F">
              <w:rPr>
                <w:rFonts w:ascii="Arial" w:hAnsi="Arial" w:cs="Arial"/>
                <w:sz w:val="22"/>
                <w:szCs w:val="22"/>
              </w:rPr>
              <w:t xml:space="preserve">Тегет боје, са извезеним грбом ГО Нови Београд, </w:t>
            </w:r>
            <w:r w:rsidRPr="0082768F">
              <w:rPr>
                <w:rFonts w:ascii="Arial" w:hAnsi="Arial" w:cs="Arial"/>
                <w:sz w:val="22"/>
                <w:szCs w:val="22"/>
                <w:lang w:val="sr-Latn-CS"/>
              </w:rPr>
              <w:t xml:space="preserve">Модеран крој са </w:t>
            </w:r>
            <w:r w:rsidRPr="0082768F">
              <w:rPr>
                <w:rFonts w:ascii="Arial" w:hAnsi="Arial" w:cs="Arial"/>
                <w:sz w:val="22"/>
                <w:szCs w:val="22"/>
                <w:lang/>
              </w:rPr>
              <w:t>„</w:t>
            </w:r>
            <w:r w:rsidRPr="0082768F">
              <w:rPr>
                <w:rFonts w:ascii="Arial" w:hAnsi="Arial" w:cs="Arial"/>
                <w:sz w:val="22"/>
                <w:szCs w:val="22"/>
                <w:lang w:val="sr-Latn-CS"/>
              </w:rPr>
              <w:t>амери</w:t>
            </w:r>
            <w:r w:rsidRPr="0082768F">
              <w:rPr>
                <w:rFonts w:ascii="Arial" w:hAnsi="Arial" w:cs="Arial"/>
                <w:sz w:val="22"/>
                <w:szCs w:val="22"/>
                <w:lang/>
              </w:rPr>
              <w:t>ч</w:t>
            </w:r>
            <w:r w:rsidRPr="0082768F">
              <w:rPr>
                <w:rFonts w:ascii="Arial" w:hAnsi="Arial" w:cs="Arial"/>
                <w:sz w:val="22"/>
                <w:szCs w:val="22"/>
                <w:lang w:val="sr-Latn-CS"/>
              </w:rPr>
              <w:t>ким</w:t>
            </w:r>
            <w:r w:rsidRPr="0082768F">
              <w:rPr>
                <w:rFonts w:ascii="Arial" w:hAnsi="Arial" w:cs="Arial"/>
                <w:sz w:val="22"/>
                <w:szCs w:val="22"/>
                <w:lang/>
              </w:rPr>
              <w:t>“</w:t>
            </w:r>
            <w:r w:rsidRPr="0082768F">
              <w:rPr>
                <w:rFonts w:ascii="Arial" w:hAnsi="Arial" w:cs="Arial"/>
                <w:sz w:val="22"/>
                <w:szCs w:val="22"/>
                <w:lang w:val="sr-Latn-CS"/>
              </w:rPr>
              <w:t xml:space="preserve"> преклопом на средини ле</w:t>
            </w:r>
            <w:r w:rsidRPr="0082768F">
              <w:rPr>
                <w:rFonts w:ascii="Arial" w:hAnsi="Arial" w:cs="Arial"/>
                <w:sz w:val="22"/>
                <w:szCs w:val="22"/>
                <w:lang/>
              </w:rPr>
              <w:t>ђ</w:t>
            </w:r>
            <w:r w:rsidRPr="0082768F">
              <w:rPr>
                <w:rFonts w:ascii="Arial" w:hAnsi="Arial" w:cs="Arial"/>
                <w:sz w:val="22"/>
                <w:szCs w:val="22"/>
                <w:lang w:val="sr-Latn-CS"/>
              </w:rPr>
              <w:t>а, благо струкиран, једноредно копчање са два дугмета, џепови  са клапном, унутрашњост класична  са дуплим паспул џеповима, постава ускла</w:t>
            </w:r>
            <w:r w:rsidRPr="0082768F">
              <w:rPr>
                <w:rFonts w:ascii="Arial" w:hAnsi="Arial" w:cs="Arial"/>
                <w:sz w:val="22"/>
                <w:szCs w:val="22"/>
                <w:lang/>
              </w:rPr>
              <w:t>ђ</w:t>
            </w:r>
            <w:r w:rsidRPr="0082768F">
              <w:rPr>
                <w:rFonts w:ascii="Arial" w:hAnsi="Arial" w:cs="Arial"/>
                <w:sz w:val="22"/>
                <w:szCs w:val="22"/>
                <w:lang w:val="sr-Latn-CS"/>
              </w:rPr>
              <w:t xml:space="preserve">ена са бојом основне тканине, рукави мало ужи-модеран крој. </w:t>
            </w:r>
          </w:p>
          <w:p w:rsidR="00F07354" w:rsidRPr="0082768F" w:rsidRDefault="00F07354" w:rsidP="00F07354">
            <w:pPr>
              <w:rPr>
                <w:rFonts w:ascii="Arial" w:hAnsi="Arial" w:cs="Arial"/>
                <w:sz w:val="22"/>
                <w:szCs w:val="22"/>
                <w:lang w:val="sr-Latn-CS"/>
              </w:rPr>
            </w:pPr>
            <w:r w:rsidRPr="0082768F">
              <w:rPr>
                <w:rFonts w:ascii="Arial" w:hAnsi="Arial" w:cs="Arial"/>
                <w:sz w:val="22"/>
                <w:szCs w:val="22"/>
                <w:lang w:val="sr-Latn-CS"/>
              </w:rPr>
              <w:t>Дугмад у боји основне тканине.</w:t>
            </w:r>
          </w:p>
          <w:p w:rsidR="00F07354" w:rsidRPr="0082768F" w:rsidRDefault="00F07354" w:rsidP="00F07354">
            <w:pPr>
              <w:rPr>
                <w:rFonts w:ascii="Arial" w:hAnsi="Arial" w:cs="Arial"/>
                <w:sz w:val="22"/>
                <w:szCs w:val="22"/>
                <w:lang w:val="sr-Latn-CS"/>
              </w:rPr>
            </w:pPr>
            <w:r w:rsidRPr="0082768F">
              <w:rPr>
                <w:rFonts w:ascii="Arial" w:hAnsi="Arial" w:cs="Arial"/>
                <w:color w:val="000000"/>
                <w:sz w:val="22"/>
                <w:szCs w:val="22"/>
                <w:lang w:val="sr-Latn-CS"/>
              </w:rPr>
              <w:t>природни материјал мин 70%</w:t>
            </w:r>
          </w:p>
          <w:p w:rsidR="00F07354" w:rsidRPr="0082768F" w:rsidRDefault="00F07354" w:rsidP="00FD619C">
            <w:pPr>
              <w:rPr>
                <w:rFonts w:ascii="Arial" w:hAnsi="Arial" w:cs="Arial"/>
                <w:sz w:val="22"/>
                <w:szCs w:val="22"/>
                <w:lang w:val="sr-Latn-CS"/>
              </w:rPr>
            </w:pPr>
            <w:r w:rsidRPr="0082768F">
              <w:rPr>
                <w:rFonts w:ascii="Arial" w:hAnsi="Arial" w:cs="Arial"/>
                <w:sz w:val="22"/>
                <w:szCs w:val="22"/>
                <w:lang w:val="sr-Latn-CS"/>
              </w:rPr>
              <w:t>Вискоза 20-25%</w:t>
            </w:r>
            <w:r w:rsidR="00FD619C">
              <w:rPr>
                <w:rFonts w:ascii="Arial" w:hAnsi="Arial" w:cs="Arial"/>
                <w:sz w:val="22"/>
                <w:szCs w:val="22"/>
                <w:lang/>
              </w:rPr>
              <w:t>, е</w:t>
            </w:r>
            <w:r w:rsidRPr="0082768F">
              <w:rPr>
                <w:rFonts w:ascii="Arial" w:hAnsi="Arial" w:cs="Arial"/>
                <w:sz w:val="22"/>
                <w:szCs w:val="22"/>
                <w:lang w:val="sr-Latn-CS"/>
              </w:rPr>
              <w:t>ластин 5-7%</w:t>
            </w:r>
          </w:p>
        </w:tc>
        <w:tc>
          <w:tcPr>
            <w:tcW w:w="851" w:type="dxa"/>
          </w:tcPr>
          <w:p w:rsidR="00F07354" w:rsidRPr="0082768F" w:rsidRDefault="00F07354" w:rsidP="00F07354">
            <w:pPr>
              <w:rPr>
                <w:rFonts w:ascii="Arial" w:hAnsi="Arial" w:cs="Arial"/>
                <w:sz w:val="22"/>
                <w:szCs w:val="22"/>
                <w:lang/>
              </w:rPr>
            </w:pPr>
            <w:r w:rsidRPr="0082768F">
              <w:rPr>
                <w:rFonts w:ascii="Arial" w:hAnsi="Arial" w:cs="Arial"/>
                <w:sz w:val="22"/>
                <w:szCs w:val="22"/>
                <w:lang/>
              </w:rPr>
              <w:t>ком</w:t>
            </w:r>
          </w:p>
        </w:tc>
        <w:tc>
          <w:tcPr>
            <w:tcW w:w="1701" w:type="dxa"/>
          </w:tcPr>
          <w:p w:rsidR="00F07354" w:rsidRPr="0082768F" w:rsidRDefault="00F07354" w:rsidP="00F07354">
            <w:pPr>
              <w:rPr>
                <w:rFonts w:ascii="Arial" w:hAnsi="Arial" w:cs="Arial"/>
                <w:sz w:val="22"/>
                <w:szCs w:val="22"/>
                <w:lang/>
              </w:rPr>
            </w:pPr>
          </w:p>
        </w:tc>
        <w:tc>
          <w:tcPr>
            <w:tcW w:w="1638" w:type="dxa"/>
          </w:tcPr>
          <w:p w:rsidR="00F07354" w:rsidRPr="0082768F" w:rsidRDefault="00F07354" w:rsidP="00F07354">
            <w:pPr>
              <w:rPr>
                <w:rFonts w:ascii="Arial" w:hAnsi="Arial" w:cs="Arial"/>
                <w:sz w:val="22"/>
                <w:szCs w:val="22"/>
                <w:lang/>
              </w:rPr>
            </w:pPr>
          </w:p>
        </w:tc>
      </w:tr>
      <w:tr w:rsidR="00F07354" w:rsidRPr="0082768F" w:rsidTr="0082768F">
        <w:tc>
          <w:tcPr>
            <w:tcW w:w="675" w:type="dxa"/>
          </w:tcPr>
          <w:p w:rsidR="00F07354" w:rsidRPr="0082768F" w:rsidRDefault="00F07354" w:rsidP="0082768F">
            <w:pPr>
              <w:numPr>
                <w:ilvl w:val="0"/>
                <w:numId w:val="38"/>
              </w:numPr>
              <w:rPr>
                <w:rFonts w:ascii="Arial" w:hAnsi="Arial" w:cs="Arial"/>
                <w:b/>
                <w:sz w:val="22"/>
                <w:szCs w:val="22"/>
                <w:lang/>
              </w:rPr>
            </w:pPr>
          </w:p>
        </w:tc>
        <w:tc>
          <w:tcPr>
            <w:tcW w:w="1418" w:type="dxa"/>
          </w:tcPr>
          <w:p w:rsidR="00F07354" w:rsidRPr="0082768F" w:rsidRDefault="00F07354" w:rsidP="00F07354">
            <w:pPr>
              <w:rPr>
                <w:rFonts w:ascii="Arial" w:hAnsi="Arial" w:cs="Arial"/>
                <w:sz w:val="22"/>
                <w:szCs w:val="22"/>
              </w:rPr>
            </w:pPr>
            <w:r w:rsidRPr="0082768F">
              <w:rPr>
                <w:rFonts w:ascii="Arial" w:hAnsi="Arial" w:cs="Arial"/>
                <w:sz w:val="22"/>
                <w:szCs w:val="22"/>
              </w:rPr>
              <w:t>Мушке панталоне</w:t>
            </w:r>
          </w:p>
        </w:tc>
        <w:tc>
          <w:tcPr>
            <w:tcW w:w="4252" w:type="dxa"/>
          </w:tcPr>
          <w:p w:rsidR="00F07354" w:rsidRPr="0082768F" w:rsidRDefault="00F07354" w:rsidP="00C81B08">
            <w:pPr>
              <w:pStyle w:val="NoSpacing"/>
              <w:rPr>
                <w:rFonts w:ascii="Arial" w:hAnsi="Arial" w:cs="Arial"/>
                <w:lang w:val="sr-Latn-CS"/>
              </w:rPr>
            </w:pPr>
            <w:r w:rsidRPr="0082768F">
              <w:rPr>
                <w:rFonts w:ascii="Arial" w:hAnsi="Arial" w:cs="Arial"/>
                <w:u w:val="single"/>
              </w:rPr>
              <w:t>Тамни тексас</w:t>
            </w:r>
            <w:r w:rsidRPr="0082768F">
              <w:rPr>
                <w:rFonts w:ascii="Arial" w:hAnsi="Arial" w:cs="Arial"/>
              </w:rPr>
              <w:t>,</w:t>
            </w:r>
            <w:r w:rsidRPr="0082768F">
              <w:rPr>
                <w:rFonts w:ascii="Arial" w:hAnsi="Arial" w:cs="Arial"/>
                <w:lang w:val="sr-Latn-CS"/>
              </w:rPr>
              <w:t xml:space="preserve"> класи</w:t>
            </w:r>
            <w:r w:rsidRPr="0082768F">
              <w:rPr>
                <w:rFonts w:ascii="Arial" w:hAnsi="Arial" w:cs="Arial"/>
              </w:rPr>
              <w:t>ч</w:t>
            </w:r>
            <w:r w:rsidRPr="0082768F">
              <w:rPr>
                <w:rFonts w:ascii="Arial" w:hAnsi="Arial" w:cs="Arial"/>
                <w:lang w:val="sr-Latn-CS"/>
              </w:rPr>
              <w:t xml:space="preserve">не џинс фармерице са два џепа напред </w:t>
            </w:r>
            <w:r w:rsidRPr="0082768F">
              <w:rPr>
                <w:rFonts w:ascii="Arial" w:hAnsi="Arial" w:cs="Arial"/>
                <w:lang/>
              </w:rPr>
              <w:t>и</w:t>
            </w:r>
            <w:r w:rsidRPr="0082768F">
              <w:rPr>
                <w:rFonts w:ascii="Arial" w:hAnsi="Arial" w:cs="Arial"/>
                <w:lang w:val="sr-Latn-CS"/>
              </w:rPr>
              <w:t xml:space="preserve"> два џепа позади. Боја треба да буде једнака без трагова каменовања или било какве додатне обраде на џинсу које би довеле до промене боје.</w:t>
            </w:r>
          </w:p>
          <w:p w:rsidR="00F07354" w:rsidRPr="0082768F" w:rsidRDefault="00F07354" w:rsidP="0082768F">
            <w:pPr>
              <w:pStyle w:val="NoSpacing"/>
              <w:jc w:val="both"/>
              <w:rPr>
                <w:rFonts w:ascii="Arial" w:hAnsi="Arial" w:cs="Arial"/>
                <w:lang w:val="sr-Latn-CS"/>
              </w:rPr>
            </w:pPr>
            <w:r w:rsidRPr="0082768F">
              <w:rPr>
                <w:rFonts w:ascii="Arial" w:hAnsi="Arial" w:cs="Arial"/>
                <w:lang w:val="sr-Latn-CS"/>
              </w:rPr>
              <w:t>Сировински састав: 100% памук</w:t>
            </w:r>
          </w:p>
          <w:p w:rsidR="00F07354" w:rsidRPr="0082768F" w:rsidRDefault="00F07354" w:rsidP="0082768F">
            <w:pPr>
              <w:pStyle w:val="NoSpacing"/>
              <w:jc w:val="both"/>
              <w:rPr>
                <w:rFonts w:ascii="Arial" w:hAnsi="Arial" w:cs="Arial"/>
                <w:lang w:val="sr-Latn-CS"/>
              </w:rPr>
            </w:pPr>
            <w:r w:rsidRPr="0082768F">
              <w:rPr>
                <w:rFonts w:ascii="Arial" w:hAnsi="Arial" w:cs="Arial"/>
                <w:lang w:val="sr-Latn-CS"/>
              </w:rPr>
              <w:t>Повр</w:t>
            </w:r>
            <w:r w:rsidRPr="0082768F">
              <w:rPr>
                <w:rFonts w:ascii="Arial" w:hAnsi="Arial" w:cs="Arial"/>
                <w:lang/>
              </w:rPr>
              <w:t>ш</w:t>
            </w:r>
            <w:r w:rsidRPr="0082768F">
              <w:rPr>
                <w:rFonts w:ascii="Arial" w:hAnsi="Arial" w:cs="Arial"/>
                <w:lang w:val="sr-Latn-CS"/>
              </w:rPr>
              <w:t>инска маса: 200 гр/м2 +-10%</w:t>
            </w:r>
          </w:p>
          <w:p w:rsidR="00F07354" w:rsidRPr="0082768F" w:rsidRDefault="00F07354" w:rsidP="0082768F">
            <w:pPr>
              <w:pStyle w:val="NoSpacing"/>
              <w:jc w:val="both"/>
              <w:rPr>
                <w:rFonts w:ascii="Arial" w:hAnsi="Arial" w:cs="Arial"/>
              </w:rPr>
            </w:pPr>
            <w:r w:rsidRPr="0082768F">
              <w:rPr>
                <w:rFonts w:ascii="Arial" w:hAnsi="Arial" w:cs="Arial"/>
                <w:lang w:val="sr-Latn-CS"/>
              </w:rPr>
              <w:t xml:space="preserve">Скупљање: по основи  маx 3%, </w:t>
            </w:r>
          </w:p>
        </w:tc>
        <w:tc>
          <w:tcPr>
            <w:tcW w:w="851" w:type="dxa"/>
          </w:tcPr>
          <w:p w:rsidR="00F07354" w:rsidRPr="0082768F" w:rsidRDefault="00F07354" w:rsidP="00F07354">
            <w:pPr>
              <w:rPr>
                <w:rFonts w:ascii="Arial" w:hAnsi="Arial" w:cs="Arial"/>
                <w:sz w:val="22"/>
                <w:szCs w:val="22"/>
              </w:rPr>
            </w:pPr>
            <w:r w:rsidRPr="0082768F">
              <w:rPr>
                <w:rFonts w:ascii="Arial" w:hAnsi="Arial" w:cs="Arial"/>
                <w:sz w:val="22"/>
                <w:szCs w:val="22"/>
                <w:lang/>
              </w:rPr>
              <w:t>ком</w:t>
            </w:r>
          </w:p>
        </w:tc>
        <w:tc>
          <w:tcPr>
            <w:tcW w:w="1701" w:type="dxa"/>
          </w:tcPr>
          <w:p w:rsidR="00F07354" w:rsidRPr="0082768F" w:rsidRDefault="00F07354" w:rsidP="00F07354">
            <w:pPr>
              <w:rPr>
                <w:rFonts w:ascii="Arial" w:hAnsi="Arial" w:cs="Arial"/>
                <w:sz w:val="22"/>
                <w:szCs w:val="22"/>
              </w:rPr>
            </w:pPr>
          </w:p>
        </w:tc>
        <w:tc>
          <w:tcPr>
            <w:tcW w:w="1638" w:type="dxa"/>
          </w:tcPr>
          <w:p w:rsidR="00F07354" w:rsidRPr="0082768F" w:rsidRDefault="00F07354" w:rsidP="00F07354">
            <w:pPr>
              <w:rPr>
                <w:rFonts w:ascii="Arial" w:hAnsi="Arial" w:cs="Arial"/>
                <w:sz w:val="22"/>
                <w:szCs w:val="22"/>
              </w:rPr>
            </w:pPr>
          </w:p>
        </w:tc>
      </w:tr>
      <w:tr w:rsidR="00F07354" w:rsidRPr="0082768F" w:rsidTr="0082768F">
        <w:tc>
          <w:tcPr>
            <w:tcW w:w="675" w:type="dxa"/>
          </w:tcPr>
          <w:p w:rsidR="00F07354" w:rsidRPr="0082768F" w:rsidRDefault="00F07354" w:rsidP="0082768F">
            <w:pPr>
              <w:numPr>
                <w:ilvl w:val="0"/>
                <w:numId w:val="38"/>
              </w:numPr>
              <w:rPr>
                <w:rFonts w:ascii="Arial" w:hAnsi="Arial" w:cs="Arial"/>
                <w:b/>
                <w:sz w:val="22"/>
                <w:szCs w:val="22"/>
                <w:lang/>
              </w:rPr>
            </w:pPr>
          </w:p>
        </w:tc>
        <w:tc>
          <w:tcPr>
            <w:tcW w:w="1418" w:type="dxa"/>
          </w:tcPr>
          <w:p w:rsidR="00F07354" w:rsidRPr="0082768F" w:rsidRDefault="00F07354" w:rsidP="00F07354">
            <w:pPr>
              <w:rPr>
                <w:rFonts w:ascii="Arial" w:hAnsi="Arial" w:cs="Arial"/>
                <w:sz w:val="22"/>
                <w:szCs w:val="22"/>
              </w:rPr>
            </w:pPr>
            <w:r w:rsidRPr="0082768F">
              <w:rPr>
                <w:rFonts w:ascii="Arial" w:hAnsi="Arial" w:cs="Arial"/>
                <w:sz w:val="22"/>
                <w:szCs w:val="22"/>
              </w:rPr>
              <w:t>Мушка кошуља</w:t>
            </w:r>
          </w:p>
        </w:tc>
        <w:tc>
          <w:tcPr>
            <w:tcW w:w="4252" w:type="dxa"/>
          </w:tcPr>
          <w:p w:rsidR="00F07354" w:rsidRPr="0082768F" w:rsidRDefault="00F07354" w:rsidP="00FD619C">
            <w:pPr>
              <w:rPr>
                <w:rFonts w:ascii="Arial" w:hAnsi="Arial" w:cs="Arial"/>
                <w:sz w:val="22"/>
                <w:szCs w:val="22"/>
                <w:lang w:val="sr-Latn-CS"/>
              </w:rPr>
            </w:pPr>
            <w:r w:rsidRPr="0082768F">
              <w:rPr>
                <w:rFonts w:ascii="Arial" w:hAnsi="Arial" w:cs="Arial"/>
                <w:sz w:val="22"/>
                <w:szCs w:val="22"/>
                <w:u w:val="single"/>
              </w:rPr>
              <w:t>Бел</w:t>
            </w:r>
            <w:r w:rsidRPr="0082768F">
              <w:rPr>
                <w:rFonts w:ascii="Arial" w:hAnsi="Arial" w:cs="Arial"/>
                <w:sz w:val="22"/>
                <w:szCs w:val="22"/>
                <w:u w:val="single"/>
                <w:lang/>
              </w:rPr>
              <w:t>е боје</w:t>
            </w:r>
            <w:r w:rsidRPr="0082768F">
              <w:rPr>
                <w:rFonts w:ascii="Arial" w:hAnsi="Arial" w:cs="Arial"/>
                <w:sz w:val="22"/>
                <w:szCs w:val="22"/>
              </w:rPr>
              <w:t>, дуг рукав</w:t>
            </w:r>
            <w:r w:rsidRPr="0082768F">
              <w:rPr>
                <w:rFonts w:ascii="Arial" w:hAnsi="Arial" w:cs="Arial"/>
                <w:sz w:val="22"/>
                <w:szCs w:val="22"/>
                <w:lang/>
              </w:rPr>
              <w:t xml:space="preserve">, са џепом на левој страни и  </w:t>
            </w:r>
            <w:r w:rsidRPr="0082768F">
              <w:rPr>
                <w:rFonts w:ascii="Arial" w:hAnsi="Arial" w:cs="Arial"/>
                <w:sz w:val="22"/>
                <w:szCs w:val="22"/>
              </w:rPr>
              <w:t xml:space="preserve"> извезеним грбом ГО Нови Београд. </w:t>
            </w:r>
            <w:r w:rsidRPr="0082768F">
              <w:rPr>
                <w:rFonts w:ascii="Arial" w:hAnsi="Arial" w:cs="Arial"/>
                <w:sz w:val="22"/>
                <w:szCs w:val="22"/>
                <w:lang w:val="sr-Latn-CS"/>
              </w:rPr>
              <w:t>Ко</w:t>
            </w:r>
            <w:r w:rsidRPr="0082768F">
              <w:rPr>
                <w:rFonts w:ascii="Arial" w:hAnsi="Arial" w:cs="Arial"/>
                <w:sz w:val="22"/>
                <w:szCs w:val="22"/>
                <w:lang/>
              </w:rPr>
              <w:t>ш</w:t>
            </w:r>
            <w:r w:rsidRPr="0082768F">
              <w:rPr>
                <w:rFonts w:ascii="Arial" w:hAnsi="Arial" w:cs="Arial"/>
                <w:sz w:val="22"/>
                <w:szCs w:val="22"/>
                <w:lang w:val="sr-Latn-CS"/>
              </w:rPr>
              <w:t>уља је благо струкирана, крагна је оја</w:t>
            </w:r>
            <w:r w:rsidRPr="0082768F">
              <w:rPr>
                <w:rFonts w:ascii="Arial" w:hAnsi="Arial" w:cs="Arial"/>
                <w:sz w:val="22"/>
                <w:szCs w:val="22"/>
                <w:lang/>
              </w:rPr>
              <w:t>ч</w:t>
            </w:r>
            <w:r w:rsidRPr="0082768F">
              <w:rPr>
                <w:rFonts w:ascii="Arial" w:hAnsi="Arial" w:cs="Arial"/>
                <w:sz w:val="22"/>
                <w:szCs w:val="22"/>
                <w:lang w:val="sr-Latn-CS"/>
              </w:rPr>
              <w:t>ана и про</w:t>
            </w:r>
            <w:r w:rsidRPr="0082768F">
              <w:rPr>
                <w:rFonts w:ascii="Arial" w:hAnsi="Arial" w:cs="Arial"/>
                <w:sz w:val="22"/>
                <w:szCs w:val="22"/>
                <w:lang/>
              </w:rPr>
              <w:t>ш</w:t>
            </w:r>
            <w:r w:rsidRPr="0082768F">
              <w:rPr>
                <w:rFonts w:ascii="Arial" w:hAnsi="Arial" w:cs="Arial"/>
                <w:sz w:val="22"/>
                <w:szCs w:val="22"/>
                <w:lang w:val="sr-Latn-CS"/>
              </w:rPr>
              <w:t>тепана мора да  задовољи  врхунске стандарде јер се користи за  свакодневно но</w:t>
            </w:r>
            <w:r w:rsidRPr="0082768F">
              <w:rPr>
                <w:rFonts w:ascii="Arial" w:hAnsi="Arial" w:cs="Arial"/>
                <w:sz w:val="22"/>
                <w:szCs w:val="22"/>
                <w:lang/>
              </w:rPr>
              <w:t>ш</w:t>
            </w:r>
            <w:r w:rsidRPr="0082768F">
              <w:rPr>
                <w:rFonts w:ascii="Arial" w:hAnsi="Arial" w:cs="Arial"/>
                <w:sz w:val="22"/>
                <w:szCs w:val="22"/>
                <w:lang w:val="sr-Latn-CS"/>
              </w:rPr>
              <w:t>ење. Дугмад су бела.</w:t>
            </w:r>
          </w:p>
          <w:p w:rsidR="00F07354" w:rsidRPr="0082768F" w:rsidRDefault="00F07354" w:rsidP="0082768F">
            <w:pPr>
              <w:jc w:val="both"/>
              <w:rPr>
                <w:rFonts w:ascii="Arial" w:hAnsi="Arial" w:cs="Arial"/>
                <w:sz w:val="22"/>
                <w:szCs w:val="22"/>
                <w:lang w:val="sr-Latn-CS"/>
              </w:rPr>
            </w:pPr>
            <w:r w:rsidRPr="0082768F">
              <w:rPr>
                <w:rFonts w:ascii="Arial" w:hAnsi="Arial" w:cs="Arial"/>
                <w:sz w:val="22"/>
                <w:szCs w:val="22"/>
                <w:lang w:val="sr-Latn-CS"/>
              </w:rPr>
              <w:t xml:space="preserve">Сировински састав: </w:t>
            </w:r>
          </w:p>
          <w:p w:rsidR="00F07354" w:rsidRPr="0082768F" w:rsidRDefault="00FD619C" w:rsidP="00FD619C">
            <w:pPr>
              <w:jc w:val="both"/>
              <w:rPr>
                <w:rFonts w:ascii="Arial" w:hAnsi="Arial" w:cs="Arial"/>
                <w:sz w:val="22"/>
                <w:szCs w:val="22"/>
              </w:rPr>
            </w:pPr>
            <w:r>
              <w:rPr>
                <w:rFonts w:ascii="Arial" w:hAnsi="Arial" w:cs="Arial"/>
                <w:sz w:val="22"/>
                <w:szCs w:val="22"/>
                <w:lang w:val="sr-Latn-CS"/>
              </w:rPr>
              <w:t>памук  мин 95 %,</w:t>
            </w:r>
            <w:r>
              <w:rPr>
                <w:rFonts w:ascii="Arial" w:hAnsi="Arial" w:cs="Arial"/>
                <w:sz w:val="22"/>
                <w:szCs w:val="22"/>
                <w:lang/>
              </w:rPr>
              <w:t xml:space="preserve"> </w:t>
            </w:r>
            <w:r w:rsidR="00F07354" w:rsidRPr="0082768F">
              <w:rPr>
                <w:rFonts w:ascii="Arial" w:hAnsi="Arial" w:cs="Arial"/>
                <w:sz w:val="22"/>
                <w:szCs w:val="22"/>
              </w:rPr>
              <w:t>еластин маx 5%</w:t>
            </w:r>
          </w:p>
        </w:tc>
        <w:tc>
          <w:tcPr>
            <w:tcW w:w="851" w:type="dxa"/>
          </w:tcPr>
          <w:p w:rsidR="00F07354" w:rsidRPr="0082768F" w:rsidRDefault="00F07354" w:rsidP="00F07354">
            <w:pPr>
              <w:rPr>
                <w:rFonts w:ascii="Arial" w:hAnsi="Arial" w:cs="Arial"/>
                <w:sz w:val="22"/>
                <w:szCs w:val="22"/>
              </w:rPr>
            </w:pPr>
            <w:r w:rsidRPr="0082768F">
              <w:rPr>
                <w:rFonts w:ascii="Arial" w:hAnsi="Arial" w:cs="Arial"/>
                <w:sz w:val="22"/>
                <w:szCs w:val="22"/>
                <w:lang/>
              </w:rPr>
              <w:t>ком</w:t>
            </w:r>
          </w:p>
        </w:tc>
        <w:tc>
          <w:tcPr>
            <w:tcW w:w="1701" w:type="dxa"/>
          </w:tcPr>
          <w:p w:rsidR="00F07354" w:rsidRPr="0082768F" w:rsidRDefault="00F07354" w:rsidP="00F07354">
            <w:pPr>
              <w:rPr>
                <w:rFonts w:ascii="Arial" w:hAnsi="Arial" w:cs="Arial"/>
                <w:sz w:val="22"/>
                <w:szCs w:val="22"/>
              </w:rPr>
            </w:pPr>
          </w:p>
        </w:tc>
        <w:tc>
          <w:tcPr>
            <w:tcW w:w="1638" w:type="dxa"/>
          </w:tcPr>
          <w:p w:rsidR="00F07354" w:rsidRPr="0082768F" w:rsidRDefault="00F07354" w:rsidP="00F07354">
            <w:pPr>
              <w:rPr>
                <w:rFonts w:ascii="Arial" w:hAnsi="Arial" w:cs="Arial"/>
                <w:sz w:val="22"/>
                <w:szCs w:val="22"/>
              </w:rPr>
            </w:pPr>
          </w:p>
        </w:tc>
      </w:tr>
      <w:tr w:rsidR="00F07354" w:rsidRPr="0082768F" w:rsidTr="0082768F">
        <w:tc>
          <w:tcPr>
            <w:tcW w:w="675" w:type="dxa"/>
          </w:tcPr>
          <w:p w:rsidR="00F07354" w:rsidRPr="0082768F" w:rsidRDefault="00F07354" w:rsidP="0082768F">
            <w:pPr>
              <w:numPr>
                <w:ilvl w:val="0"/>
                <w:numId w:val="38"/>
              </w:numPr>
              <w:rPr>
                <w:rFonts w:ascii="Arial" w:hAnsi="Arial" w:cs="Arial"/>
                <w:b/>
                <w:sz w:val="22"/>
                <w:szCs w:val="22"/>
                <w:lang/>
              </w:rPr>
            </w:pPr>
          </w:p>
        </w:tc>
        <w:tc>
          <w:tcPr>
            <w:tcW w:w="1418" w:type="dxa"/>
          </w:tcPr>
          <w:p w:rsidR="00F07354" w:rsidRPr="0082768F" w:rsidRDefault="00F07354" w:rsidP="00F07354">
            <w:pPr>
              <w:rPr>
                <w:rFonts w:ascii="Arial" w:hAnsi="Arial" w:cs="Arial"/>
                <w:sz w:val="22"/>
                <w:szCs w:val="22"/>
              </w:rPr>
            </w:pPr>
            <w:r w:rsidRPr="0082768F">
              <w:rPr>
                <w:rFonts w:ascii="Arial" w:hAnsi="Arial" w:cs="Arial"/>
                <w:sz w:val="22"/>
                <w:szCs w:val="22"/>
              </w:rPr>
              <w:t>Кравата</w:t>
            </w:r>
          </w:p>
        </w:tc>
        <w:tc>
          <w:tcPr>
            <w:tcW w:w="4252" w:type="dxa"/>
          </w:tcPr>
          <w:p w:rsidR="00F07354" w:rsidRPr="0082768F" w:rsidRDefault="00F07354" w:rsidP="0082768F">
            <w:pPr>
              <w:jc w:val="both"/>
              <w:rPr>
                <w:rFonts w:ascii="Arial" w:hAnsi="Arial" w:cs="Arial"/>
                <w:sz w:val="22"/>
                <w:szCs w:val="22"/>
              </w:rPr>
            </w:pPr>
            <w:r w:rsidRPr="0082768F">
              <w:rPr>
                <w:rFonts w:ascii="Arial" w:hAnsi="Arial" w:cs="Arial"/>
                <w:sz w:val="22"/>
                <w:szCs w:val="22"/>
                <w:u w:val="single"/>
              </w:rPr>
              <w:t>Зелен</w:t>
            </w:r>
            <w:r w:rsidRPr="0082768F">
              <w:rPr>
                <w:rFonts w:ascii="Arial" w:hAnsi="Arial" w:cs="Arial"/>
                <w:sz w:val="22"/>
                <w:szCs w:val="22"/>
                <w:u w:val="single"/>
                <w:lang/>
              </w:rPr>
              <w:t>е боје</w:t>
            </w:r>
            <w:r w:rsidRPr="0082768F">
              <w:rPr>
                <w:rFonts w:ascii="Arial" w:hAnsi="Arial" w:cs="Arial"/>
                <w:sz w:val="22"/>
                <w:szCs w:val="22"/>
                <w:lang/>
              </w:rPr>
              <w:t>,</w:t>
            </w:r>
            <w:r w:rsidRPr="0082768F">
              <w:rPr>
                <w:rFonts w:ascii="Arial" w:hAnsi="Arial" w:cs="Arial"/>
                <w:sz w:val="22"/>
                <w:szCs w:val="22"/>
              </w:rPr>
              <w:t xml:space="preserve"> </w:t>
            </w:r>
            <w:r w:rsidRPr="0082768F">
              <w:rPr>
                <w:rFonts w:ascii="Arial" w:hAnsi="Arial" w:cs="Arial"/>
                <w:sz w:val="22"/>
                <w:szCs w:val="22"/>
                <w:lang/>
              </w:rPr>
              <w:t>к</w:t>
            </w:r>
            <w:r w:rsidRPr="0082768F">
              <w:rPr>
                <w:rFonts w:ascii="Arial" w:hAnsi="Arial" w:cs="Arial"/>
                <w:sz w:val="22"/>
                <w:szCs w:val="22"/>
              </w:rPr>
              <w:t>равата класи</w:t>
            </w:r>
            <w:r w:rsidRPr="0082768F">
              <w:rPr>
                <w:rFonts w:ascii="Arial" w:hAnsi="Arial" w:cs="Arial"/>
                <w:sz w:val="22"/>
                <w:szCs w:val="22"/>
                <w:lang/>
              </w:rPr>
              <w:t>ч</w:t>
            </w:r>
            <w:r w:rsidRPr="0082768F">
              <w:rPr>
                <w:rFonts w:ascii="Arial" w:hAnsi="Arial" w:cs="Arial"/>
                <w:sz w:val="22"/>
                <w:szCs w:val="22"/>
              </w:rPr>
              <w:t>не дз</w:t>
            </w:r>
            <w:r w:rsidRPr="0082768F">
              <w:rPr>
                <w:rFonts w:ascii="Arial" w:hAnsi="Arial" w:cs="Arial"/>
                <w:sz w:val="22"/>
                <w:szCs w:val="22"/>
                <w:lang/>
              </w:rPr>
              <w:t>ж</w:t>
            </w:r>
            <w:r w:rsidRPr="0082768F">
              <w:rPr>
                <w:rFonts w:ascii="Arial" w:hAnsi="Arial" w:cs="Arial"/>
                <w:sz w:val="22"/>
                <w:szCs w:val="22"/>
              </w:rPr>
              <w:t>ине од 140 до 1</w:t>
            </w:r>
            <w:r w:rsidRPr="0082768F">
              <w:rPr>
                <w:rFonts w:ascii="Arial" w:hAnsi="Arial" w:cs="Arial"/>
                <w:sz w:val="22"/>
                <w:szCs w:val="22"/>
                <w:lang/>
              </w:rPr>
              <w:t>60</w:t>
            </w:r>
            <w:r w:rsidRPr="0082768F">
              <w:rPr>
                <w:rFonts w:ascii="Arial" w:hAnsi="Arial" w:cs="Arial"/>
                <w:sz w:val="22"/>
                <w:szCs w:val="22"/>
              </w:rPr>
              <w:t>cm, у нај</w:t>
            </w:r>
            <w:r w:rsidRPr="0082768F">
              <w:rPr>
                <w:rFonts w:ascii="Arial" w:hAnsi="Arial" w:cs="Arial"/>
                <w:sz w:val="22"/>
                <w:szCs w:val="22"/>
                <w:lang/>
              </w:rPr>
              <w:t>ш</w:t>
            </w:r>
            <w:r w:rsidRPr="0082768F">
              <w:rPr>
                <w:rFonts w:ascii="Arial" w:hAnsi="Arial" w:cs="Arial"/>
                <w:sz w:val="22"/>
                <w:szCs w:val="22"/>
              </w:rPr>
              <w:t>ирем делу не би требала да буде у</w:t>
            </w:r>
            <w:r w:rsidRPr="0082768F">
              <w:rPr>
                <w:rFonts w:ascii="Arial" w:hAnsi="Arial" w:cs="Arial"/>
                <w:sz w:val="22"/>
                <w:szCs w:val="22"/>
                <w:lang/>
              </w:rPr>
              <w:t>ж</w:t>
            </w:r>
            <w:r w:rsidRPr="0082768F">
              <w:rPr>
                <w:rFonts w:ascii="Arial" w:hAnsi="Arial" w:cs="Arial"/>
                <w:sz w:val="22"/>
                <w:szCs w:val="22"/>
              </w:rPr>
              <w:t>а од 7cm</w:t>
            </w:r>
          </w:p>
          <w:p w:rsidR="00F07354" w:rsidRPr="0082768F" w:rsidRDefault="00F07354" w:rsidP="00FD619C">
            <w:pPr>
              <w:rPr>
                <w:rFonts w:ascii="Arial" w:hAnsi="Arial" w:cs="Arial"/>
                <w:sz w:val="22"/>
                <w:szCs w:val="22"/>
              </w:rPr>
            </w:pPr>
            <w:r w:rsidRPr="0082768F">
              <w:rPr>
                <w:rFonts w:ascii="Arial" w:hAnsi="Arial" w:cs="Arial"/>
                <w:sz w:val="22"/>
                <w:szCs w:val="22"/>
              </w:rPr>
              <w:t>Сировински састав материјала</w:t>
            </w:r>
            <w:r w:rsidRPr="0082768F">
              <w:rPr>
                <w:rFonts w:ascii="Arial" w:hAnsi="Arial" w:cs="Arial"/>
                <w:sz w:val="22"/>
                <w:szCs w:val="22"/>
                <w:lang/>
              </w:rPr>
              <w:t>:</w:t>
            </w:r>
            <w:r w:rsidRPr="0082768F">
              <w:rPr>
                <w:rFonts w:ascii="Arial" w:hAnsi="Arial" w:cs="Arial"/>
                <w:sz w:val="22"/>
                <w:szCs w:val="22"/>
              </w:rPr>
              <w:t xml:space="preserve"> 100% полиестер.</w:t>
            </w:r>
          </w:p>
        </w:tc>
        <w:tc>
          <w:tcPr>
            <w:tcW w:w="851" w:type="dxa"/>
          </w:tcPr>
          <w:p w:rsidR="00F07354" w:rsidRPr="0082768F" w:rsidRDefault="00F07354" w:rsidP="00F07354">
            <w:pPr>
              <w:rPr>
                <w:rFonts w:ascii="Arial" w:hAnsi="Arial" w:cs="Arial"/>
                <w:sz w:val="22"/>
                <w:szCs w:val="22"/>
              </w:rPr>
            </w:pPr>
            <w:r w:rsidRPr="0082768F">
              <w:rPr>
                <w:rFonts w:ascii="Arial" w:hAnsi="Arial" w:cs="Arial"/>
                <w:sz w:val="22"/>
                <w:szCs w:val="22"/>
                <w:lang/>
              </w:rPr>
              <w:t>ком</w:t>
            </w:r>
          </w:p>
        </w:tc>
        <w:tc>
          <w:tcPr>
            <w:tcW w:w="1701" w:type="dxa"/>
          </w:tcPr>
          <w:p w:rsidR="00F07354" w:rsidRPr="0082768F" w:rsidRDefault="00F07354" w:rsidP="00F07354">
            <w:pPr>
              <w:rPr>
                <w:rFonts w:ascii="Arial" w:hAnsi="Arial" w:cs="Arial"/>
                <w:sz w:val="22"/>
                <w:szCs w:val="22"/>
              </w:rPr>
            </w:pPr>
          </w:p>
        </w:tc>
        <w:tc>
          <w:tcPr>
            <w:tcW w:w="1638" w:type="dxa"/>
          </w:tcPr>
          <w:p w:rsidR="00F07354" w:rsidRPr="0082768F" w:rsidRDefault="00F07354" w:rsidP="00F07354">
            <w:pPr>
              <w:rPr>
                <w:rFonts w:ascii="Arial" w:hAnsi="Arial" w:cs="Arial"/>
                <w:sz w:val="22"/>
                <w:szCs w:val="22"/>
              </w:rPr>
            </w:pPr>
          </w:p>
        </w:tc>
      </w:tr>
      <w:tr w:rsidR="00F07354" w:rsidRPr="0082768F" w:rsidTr="0082768F">
        <w:tc>
          <w:tcPr>
            <w:tcW w:w="675" w:type="dxa"/>
          </w:tcPr>
          <w:p w:rsidR="00F07354" w:rsidRPr="0082768F" w:rsidRDefault="00F07354" w:rsidP="0082768F">
            <w:pPr>
              <w:numPr>
                <w:ilvl w:val="0"/>
                <w:numId w:val="38"/>
              </w:numPr>
              <w:rPr>
                <w:rFonts w:ascii="Arial" w:hAnsi="Arial" w:cs="Arial"/>
                <w:b/>
                <w:sz w:val="22"/>
                <w:szCs w:val="22"/>
                <w:lang/>
              </w:rPr>
            </w:pPr>
          </w:p>
        </w:tc>
        <w:tc>
          <w:tcPr>
            <w:tcW w:w="1418" w:type="dxa"/>
          </w:tcPr>
          <w:p w:rsidR="00F07354" w:rsidRPr="0082768F" w:rsidRDefault="00F07354" w:rsidP="00F07354">
            <w:pPr>
              <w:rPr>
                <w:rFonts w:ascii="Arial" w:hAnsi="Arial" w:cs="Arial"/>
                <w:sz w:val="22"/>
                <w:szCs w:val="22"/>
              </w:rPr>
            </w:pPr>
            <w:r w:rsidRPr="0082768F">
              <w:rPr>
                <w:rFonts w:ascii="Arial" w:hAnsi="Arial" w:cs="Arial"/>
                <w:sz w:val="22"/>
                <w:szCs w:val="22"/>
              </w:rPr>
              <w:t>Женски блејзер</w:t>
            </w:r>
          </w:p>
        </w:tc>
        <w:tc>
          <w:tcPr>
            <w:tcW w:w="4252" w:type="dxa"/>
          </w:tcPr>
          <w:p w:rsidR="00457E6E" w:rsidRDefault="00F07354" w:rsidP="00FD619C">
            <w:pPr>
              <w:rPr>
                <w:rFonts w:ascii="Arial" w:hAnsi="Arial" w:cs="Arial"/>
                <w:sz w:val="22"/>
                <w:szCs w:val="22"/>
                <w:lang w:val="sr-Latn-CS"/>
              </w:rPr>
            </w:pPr>
            <w:r w:rsidRPr="0082768F">
              <w:rPr>
                <w:rFonts w:ascii="Arial" w:hAnsi="Arial" w:cs="Arial"/>
                <w:sz w:val="22"/>
                <w:szCs w:val="22"/>
                <w:u w:val="single"/>
              </w:rPr>
              <w:t>Тегет боје</w:t>
            </w:r>
            <w:r w:rsidRPr="0082768F">
              <w:rPr>
                <w:rFonts w:ascii="Arial" w:hAnsi="Arial" w:cs="Arial"/>
                <w:sz w:val="22"/>
                <w:szCs w:val="22"/>
              </w:rPr>
              <w:t xml:space="preserve">, са извезеним грбом ГО Нови Београд, </w:t>
            </w:r>
            <w:r w:rsidRPr="0082768F">
              <w:rPr>
                <w:rFonts w:ascii="Arial" w:hAnsi="Arial" w:cs="Arial"/>
                <w:sz w:val="22"/>
                <w:szCs w:val="22"/>
                <w:lang w:val="sr-Latn-CS"/>
              </w:rPr>
              <w:t>Модеран крој, струкиран сако једноредно копчање са два дугмета, џепови без клапни само паспул џеп, чак џеп не мора постојати само паспули, на ле</w:t>
            </w:r>
            <w:r w:rsidR="00FD619C">
              <w:rPr>
                <w:rFonts w:ascii="Arial" w:hAnsi="Arial" w:cs="Arial"/>
                <w:sz w:val="22"/>
                <w:szCs w:val="22"/>
                <w:lang/>
              </w:rPr>
              <w:t>ђ</w:t>
            </w:r>
            <w:r w:rsidRPr="0082768F">
              <w:rPr>
                <w:rFonts w:ascii="Arial" w:hAnsi="Arial" w:cs="Arial"/>
                <w:sz w:val="22"/>
                <w:szCs w:val="22"/>
                <w:lang w:val="sr-Latn-CS"/>
              </w:rPr>
              <w:t xml:space="preserve">има сако нема фалте ни преклопе, постава у боји основне тканине, рукави мало ужи – модеран крој. Нису потребни унутрашњи џепови. </w:t>
            </w:r>
          </w:p>
          <w:p w:rsidR="00F07354" w:rsidRPr="0082768F" w:rsidRDefault="00F07354" w:rsidP="00FD619C">
            <w:pPr>
              <w:rPr>
                <w:rFonts w:ascii="Arial" w:hAnsi="Arial" w:cs="Arial"/>
                <w:sz w:val="22"/>
                <w:szCs w:val="22"/>
                <w:lang w:val="sr-Latn-CS"/>
              </w:rPr>
            </w:pPr>
            <w:r w:rsidRPr="0082768F">
              <w:rPr>
                <w:rFonts w:ascii="Arial" w:hAnsi="Arial" w:cs="Arial"/>
                <w:sz w:val="22"/>
                <w:szCs w:val="22"/>
                <w:lang w:val="sr-Latn-CS"/>
              </w:rPr>
              <w:t>Дугмад у боји основне тканине.</w:t>
            </w:r>
          </w:p>
          <w:p w:rsidR="00F07354" w:rsidRPr="0082768F" w:rsidRDefault="00F07354" w:rsidP="0082768F">
            <w:pPr>
              <w:jc w:val="both"/>
              <w:rPr>
                <w:rFonts w:ascii="Arial" w:hAnsi="Arial" w:cs="Arial"/>
                <w:sz w:val="22"/>
                <w:szCs w:val="22"/>
                <w:lang w:val="sr-Latn-CS"/>
              </w:rPr>
            </w:pPr>
            <w:r w:rsidRPr="0082768F">
              <w:rPr>
                <w:rFonts w:ascii="Arial" w:hAnsi="Arial" w:cs="Arial"/>
                <w:sz w:val="22"/>
                <w:szCs w:val="22"/>
                <w:lang w:val="sr-Latn-CS"/>
              </w:rPr>
              <w:t>Сировински састав:</w:t>
            </w:r>
          </w:p>
          <w:p w:rsidR="00F07354" w:rsidRPr="0082768F" w:rsidRDefault="00F07354" w:rsidP="0082768F">
            <w:pPr>
              <w:jc w:val="both"/>
              <w:rPr>
                <w:rFonts w:ascii="Arial" w:hAnsi="Arial" w:cs="Arial"/>
                <w:sz w:val="22"/>
                <w:szCs w:val="22"/>
                <w:lang w:val="sr-Latn-CS"/>
              </w:rPr>
            </w:pPr>
            <w:r w:rsidRPr="0082768F">
              <w:rPr>
                <w:rFonts w:ascii="Arial" w:hAnsi="Arial" w:cs="Arial"/>
                <w:color w:val="000000"/>
                <w:sz w:val="22"/>
                <w:szCs w:val="22"/>
                <w:lang w:val="sr-Latn-CS"/>
              </w:rPr>
              <w:t>природни материјал мин 70%</w:t>
            </w:r>
          </w:p>
          <w:p w:rsidR="00F07354" w:rsidRPr="0082768F" w:rsidRDefault="00F07354" w:rsidP="00FD619C">
            <w:pPr>
              <w:jc w:val="both"/>
              <w:rPr>
                <w:rFonts w:ascii="Arial" w:hAnsi="Arial" w:cs="Arial"/>
                <w:sz w:val="22"/>
                <w:szCs w:val="22"/>
              </w:rPr>
            </w:pPr>
            <w:r w:rsidRPr="0082768F">
              <w:rPr>
                <w:rFonts w:ascii="Arial" w:hAnsi="Arial" w:cs="Arial"/>
                <w:sz w:val="22"/>
                <w:szCs w:val="22"/>
                <w:lang w:val="sr-Latn-CS"/>
              </w:rPr>
              <w:t>Вискоза 20-25%</w:t>
            </w:r>
            <w:r w:rsidR="00FD619C">
              <w:rPr>
                <w:rFonts w:ascii="Arial" w:hAnsi="Arial" w:cs="Arial"/>
                <w:sz w:val="22"/>
                <w:szCs w:val="22"/>
                <w:lang/>
              </w:rPr>
              <w:t>, е</w:t>
            </w:r>
            <w:r w:rsidRPr="0082768F">
              <w:rPr>
                <w:rFonts w:ascii="Arial" w:hAnsi="Arial" w:cs="Arial"/>
                <w:sz w:val="22"/>
                <w:szCs w:val="22"/>
                <w:lang w:val="sr-Latn-CS"/>
              </w:rPr>
              <w:t>ластин 5-7%</w:t>
            </w:r>
          </w:p>
        </w:tc>
        <w:tc>
          <w:tcPr>
            <w:tcW w:w="851" w:type="dxa"/>
          </w:tcPr>
          <w:p w:rsidR="00F07354" w:rsidRPr="0082768F" w:rsidRDefault="00F07354" w:rsidP="00F07354">
            <w:pPr>
              <w:rPr>
                <w:rFonts w:ascii="Arial" w:hAnsi="Arial" w:cs="Arial"/>
                <w:sz w:val="22"/>
                <w:szCs w:val="22"/>
              </w:rPr>
            </w:pPr>
            <w:r w:rsidRPr="0082768F">
              <w:rPr>
                <w:rFonts w:ascii="Arial" w:hAnsi="Arial" w:cs="Arial"/>
                <w:sz w:val="22"/>
                <w:szCs w:val="22"/>
                <w:lang/>
              </w:rPr>
              <w:t>ком</w:t>
            </w:r>
          </w:p>
        </w:tc>
        <w:tc>
          <w:tcPr>
            <w:tcW w:w="1701" w:type="dxa"/>
          </w:tcPr>
          <w:p w:rsidR="00F07354" w:rsidRPr="0082768F" w:rsidRDefault="00F07354" w:rsidP="00F07354">
            <w:pPr>
              <w:rPr>
                <w:rFonts w:ascii="Arial" w:hAnsi="Arial" w:cs="Arial"/>
                <w:sz w:val="22"/>
                <w:szCs w:val="22"/>
              </w:rPr>
            </w:pPr>
          </w:p>
        </w:tc>
        <w:tc>
          <w:tcPr>
            <w:tcW w:w="1638" w:type="dxa"/>
          </w:tcPr>
          <w:p w:rsidR="00F07354" w:rsidRPr="0082768F" w:rsidRDefault="00F07354" w:rsidP="00F07354">
            <w:pPr>
              <w:rPr>
                <w:rFonts w:ascii="Arial" w:hAnsi="Arial" w:cs="Arial"/>
                <w:sz w:val="22"/>
                <w:szCs w:val="22"/>
              </w:rPr>
            </w:pPr>
          </w:p>
        </w:tc>
      </w:tr>
      <w:tr w:rsidR="00F07354" w:rsidRPr="0082768F" w:rsidTr="0082768F">
        <w:tc>
          <w:tcPr>
            <w:tcW w:w="675" w:type="dxa"/>
          </w:tcPr>
          <w:p w:rsidR="00F07354" w:rsidRPr="0082768F" w:rsidRDefault="00F07354" w:rsidP="0082768F">
            <w:pPr>
              <w:numPr>
                <w:ilvl w:val="0"/>
                <w:numId w:val="38"/>
              </w:numPr>
              <w:rPr>
                <w:rFonts w:ascii="Arial" w:hAnsi="Arial" w:cs="Arial"/>
                <w:b/>
                <w:sz w:val="22"/>
                <w:szCs w:val="22"/>
                <w:lang/>
              </w:rPr>
            </w:pPr>
          </w:p>
        </w:tc>
        <w:tc>
          <w:tcPr>
            <w:tcW w:w="1418" w:type="dxa"/>
          </w:tcPr>
          <w:p w:rsidR="00F07354" w:rsidRPr="0082768F" w:rsidRDefault="00F07354" w:rsidP="00F07354">
            <w:pPr>
              <w:rPr>
                <w:rFonts w:ascii="Arial" w:hAnsi="Arial" w:cs="Arial"/>
                <w:sz w:val="22"/>
                <w:szCs w:val="22"/>
              </w:rPr>
            </w:pPr>
            <w:r w:rsidRPr="0082768F">
              <w:rPr>
                <w:rFonts w:ascii="Arial" w:hAnsi="Arial" w:cs="Arial"/>
                <w:sz w:val="22"/>
                <w:szCs w:val="22"/>
              </w:rPr>
              <w:t>Женске панталоне</w:t>
            </w:r>
          </w:p>
        </w:tc>
        <w:tc>
          <w:tcPr>
            <w:tcW w:w="4252" w:type="dxa"/>
          </w:tcPr>
          <w:p w:rsidR="00F07354" w:rsidRPr="0082768F" w:rsidRDefault="00F07354" w:rsidP="00F07354">
            <w:pPr>
              <w:rPr>
                <w:rFonts w:ascii="Arial" w:hAnsi="Arial" w:cs="Arial"/>
                <w:sz w:val="22"/>
                <w:szCs w:val="22"/>
                <w:lang w:val="sr-Latn-CS"/>
              </w:rPr>
            </w:pPr>
            <w:r w:rsidRPr="0082768F">
              <w:rPr>
                <w:rFonts w:ascii="Arial" w:hAnsi="Arial" w:cs="Arial"/>
                <w:sz w:val="22"/>
                <w:szCs w:val="22"/>
                <w:u w:val="single"/>
              </w:rPr>
              <w:t>Тегет боје</w:t>
            </w:r>
            <w:r w:rsidRPr="0082768F">
              <w:rPr>
                <w:rFonts w:ascii="Arial" w:hAnsi="Arial" w:cs="Arial"/>
                <w:sz w:val="22"/>
                <w:szCs w:val="22"/>
              </w:rPr>
              <w:t xml:space="preserve">, </w:t>
            </w:r>
            <w:r w:rsidRPr="0082768F">
              <w:rPr>
                <w:rFonts w:ascii="Arial" w:hAnsi="Arial" w:cs="Arial"/>
                <w:sz w:val="22"/>
                <w:szCs w:val="22"/>
                <w:lang/>
              </w:rPr>
              <w:t>п</w:t>
            </w:r>
            <w:r w:rsidRPr="0082768F">
              <w:rPr>
                <w:rFonts w:ascii="Arial" w:hAnsi="Arial" w:cs="Arial"/>
                <w:sz w:val="22"/>
                <w:szCs w:val="22"/>
                <w:lang w:val="sr-Latn-CS"/>
              </w:rPr>
              <w:t>анталоне су равног кроја, копчање на рајсфе</w:t>
            </w:r>
            <w:r w:rsidRPr="0082768F">
              <w:rPr>
                <w:rFonts w:ascii="Arial" w:hAnsi="Arial" w:cs="Arial"/>
                <w:sz w:val="22"/>
                <w:szCs w:val="22"/>
                <w:lang/>
              </w:rPr>
              <w:t>р</w:t>
            </w:r>
            <w:r w:rsidRPr="0082768F">
              <w:rPr>
                <w:rFonts w:ascii="Arial" w:hAnsi="Arial" w:cs="Arial"/>
                <w:sz w:val="22"/>
                <w:szCs w:val="22"/>
                <w:lang w:val="sr-Latn-CS"/>
              </w:rPr>
              <w:t>шлус и дугме, на боковима  се налазе имитације два коса џепа</w:t>
            </w:r>
          </w:p>
          <w:p w:rsidR="00F07354" w:rsidRPr="0082768F" w:rsidRDefault="00F07354" w:rsidP="00F07354">
            <w:pPr>
              <w:rPr>
                <w:rFonts w:ascii="Arial" w:hAnsi="Arial" w:cs="Arial"/>
                <w:sz w:val="22"/>
                <w:szCs w:val="22"/>
                <w:lang w:val="sr-Latn-CS"/>
              </w:rPr>
            </w:pPr>
            <w:r w:rsidRPr="0082768F">
              <w:rPr>
                <w:rFonts w:ascii="Arial" w:hAnsi="Arial" w:cs="Arial"/>
                <w:sz w:val="22"/>
                <w:szCs w:val="22"/>
                <w:lang w:val="sr-Latn-CS"/>
              </w:rPr>
              <w:lastRenderedPageBreak/>
              <w:t>Сировински састав:</w:t>
            </w:r>
          </w:p>
          <w:p w:rsidR="00F07354" w:rsidRPr="0082768F" w:rsidRDefault="00F07354" w:rsidP="00F07354">
            <w:pPr>
              <w:rPr>
                <w:rFonts w:ascii="Arial" w:hAnsi="Arial" w:cs="Arial"/>
                <w:color w:val="000000"/>
                <w:sz w:val="22"/>
                <w:szCs w:val="22"/>
              </w:rPr>
            </w:pPr>
            <w:r w:rsidRPr="0082768F">
              <w:rPr>
                <w:rFonts w:ascii="Arial" w:hAnsi="Arial" w:cs="Arial"/>
                <w:color w:val="000000"/>
                <w:sz w:val="22"/>
                <w:szCs w:val="22"/>
                <w:lang w:val="sr-Latn-CS"/>
              </w:rPr>
              <w:t>природни материјал мин 70%</w:t>
            </w:r>
          </w:p>
          <w:p w:rsidR="00F07354" w:rsidRPr="0082768F" w:rsidRDefault="00F07354" w:rsidP="00FD619C">
            <w:pPr>
              <w:rPr>
                <w:rFonts w:ascii="Arial" w:hAnsi="Arial" w:cs="Arial"/>
                <w:sz w:val="22"/>
                <w:szCs w:val="22"/>
              </w:rPr>
            </w:pPr>
            <w:r w:rsidRPr="0082768F">
              <w:rPr>
                <w:rFonts w:ascii="Arial" w:hAnsi="Arial" w:cs="Arial"/>
                <w:sz w:val="22"/>
                <w:szCs w:val="22"/>
                <w:lang w:val="sr-Latn-CS"/>
              </w:rPr>
              <w:t>Вискоза 20-25%</w:t>
            </w:r>
            <w:r w:rsidR="00FD619C">
              <w:rPr>
                <w:rFonts w:ascii="Arial" w:hAnsi="Arial" w:cs="Arial"/>
                <w:sz w:val="22"/>
                <w:szCs w:val="22"/>
                <w:lang/>
              </w:rPr>
              <w:t>, е</w:t>
            </w:r>
            <w:r w:rsidRPr="0082768F">
              <w:rPr>
                <w:rFonts w:ascii="Arial" w:hAnsi="Arial" w:cs="Arial"/>
                <w:sz w:val="22"/>
                <w:szCs w:val="22"/>
                <w:lang w:val="sr-Latn-CS"/>
              </w:rPr>
              <w:t>ластин 5-7%</w:t>
            </w:r>
          </w:p>
        </w:tc>
        <w:tc>
          <w:tcPr>
            <w:tcW w:w="851" w:type="dxa"/>
          </w:tcPr>
          <w:p w:rsidR="00F07354" w:rsidRPr="0082768F" w:rsidRDefault="00F07354" w:rsidP="00F07354">
            <w:pPr>
              <w:rPr>
                <w:rFonts w:ascii="Arial" w:hAnsi="Arial" w:cs="Arial"/>
                <w:sz w:val="22"/>
                <w:szCs w:val="22"/>
              </w:rPr>
            </w:pPr>
            <w:r w:rsidRPr="0082768F">
              <w:rPr>
                <w:rFonts w:ascii="Arial" w:hAnsi="Arial" w:cs="Arial"/>
                <w:sz w:val="22"/>
                <w:szCs w:val="22"/>
                <w:lang/>
              </w:rPr>
              <w:lastRenderedPageBreak/>
              <w:t>ком</w:t>
            </w:r>
          </w:p>
        </w:tc>
        <w:tc>
          <w:tcPr>
            <w:tcW w:w="1701" w:type="dxa"/>
          </w:tcPr>
          <w:p w:rsidR="00F07354" w:rsidRPr="0082768F" w:rsidRDefault="00F07354" w:rsidP="00F07354">
            <w:pPr>
              <w:rPr>
                <w:rFonts w:ascii="Arial" w:hAnsi="Arial" w:cs="Arial"/>
                <w:sz w:val="22"/>
                <w:szCs w:val="22"/>
              </w:rPr>
            </w:pPr>
          </w:p>
        </w:tc>
        <w:tc>
          <w:tcPr>
            <w:tcW w:w="1638" w:type="dxa"/>
          </w:tcPr>
          <w:p w:rsidR="00F07354" w:rsidRPr="0082768F" w:rsidRDefault="00F07354" w:rsidP="00F07354">
            <w:pPr>
              <w:rPr>
                <w:rFonts w:ascii="Arial" w:hAnsi="Arial" w:cs="Arial"/>
                <w:sz w:val="22"/>
                <w:szCs w:val="22"/>
              </w:rPr>
            </w:pPr>
          </w:p>
        </w:tc>
      </w:tr>
      <w:tr w:rsidR="00F07354" w:rsidRPr="0082768F" w:rsidTr="0082768F">
        <w:tc>
          <w:tcPr>
            <w:tcW w:w="675" w:type="dxa"/>
          </w:tcPr>
          <w:p w:rsidR="00F07354" w:rsidRPr="0082768F" w:rsidRDefault="00F07354" w:rsidP="0082768F">
            <w:pPr>
              <w:numPr>
                <w:ilvl w:val="0"/>
                <w:numId w:val="38"/>
              </w:numPr>
              <w:rPr>
                <w:rFonts w:ascii="Arial" w:hAnsi="Arial" w:cs="Arial"/>
                <w:b/>
                <w:sz w:val="22"/>
                <w:szCs w:val="22"/>
                <w:lang/>
              </w:rPr>
            </w:pPr>
          </w:p>
        </w:tc>
        <w:tc>
          <w:tcPr>
            <w:tcW w:w="1418" w:type="dxa"/>
          </w:tcPr>
          <w:p w:rsidR="00F07354" w:rsidRPr="0082768F" w:rsidRDefault="00F07354" w:rsidP="00F07354">
            <w:pPr>
              <w:rPr>
                <w:rFonts w:ascii="Arial" w:hAnsi="Arial" w:cs="Arial"/>
                <w:sz w:val="22"/>
                <w:szCs w:val="22"/>
              </w:rPr>
            </w:pPr>
            <w:r w:rsidRPr="0082768F">
              <w:rPr>
                <w:rFonts w:ascii="Arial" w:hAnsi="Arial" w:cs="Arial"/>
                <w:sz w:val="22"/>
                <w:szCs w:val="22"/>
              </w:rPr>
              <w:t>Женска сукња</w:t>
            </w:r>
          </w:p>
        </w:tc>
        <w:tc>
          <w:tcPr>
            <w:tcW w:w="4252" w:type="dxa"/>
          </w:tcPr>
          <w:p w:rsidR="00F07354" w:rsidRPr="0082768F" w:rsidRDefault="00F07354" w:rsidP="00F07354">
            <w:pPr>
              <w:rPr>
                <w:rFonts w:ascii="Arial" w:hAnsi="Arial" w:cs="Arial"/>
                <w:sz w:val="22"/>
                <w:szCs w:val="22"/>
                <w:lang w:val="sr-Latn-CS"/>
              </w:rPr>
            </w:pPr>
            <w:r w:rsidRPr="0082768F">
              <w:rPr>
                <w:rFonts w:ascii="Arial" w:hAnsi="Arial" w:cs="Arial"/>
                <w:sz w:val="22"/>
                <w:szCs w:val="22"/>
                <w:u w:val="single"/>
              </w:rPr>
              <w:t>Тегет боје</w:t>
            </w:r>
            <w:r w:rsidRPr="0082768F">
              <w:rPr>
                <w:rFonts w:ascii="Arial" w:hAnsi="Arial" w:cs="Arial"/>
                <w:sz w:val="22"/>
                <w:szCs w:val="22"/>
              </w:rPr>
              <w:t xml:space="preserve">, </w:t>
            </w:r>
            <w:r w:rsidRPr="0082768F">
              <w:rPr>
                <w:rFonts w:ascii="Arial" w:hAnsi="Arial" w:cs="Arial"/>
                <w:sz w:val="22"/>
                <w:szCs w:val="22"/>
                <w:lang w:val="sr-Latn-CS"/>
              </w:rPr>
              <w:t>Сукња је равног кроја, дужина до колена, на задњој страни  се налази шлиц</w:t>
            </w:r>
            <w:r w:rsidRPr="0082768F">
              <w:rPr>
                <w:rFonts w:ascii="Arial" w:hAnsi="Arial" w:cs="Arial"/>
                <w:sz w:val="22"/>
                <w:szCs w:val="22"/>
              </w:rPr>
              <w:t xml:space="preserve"> фалта</w:t>
            </w:r>
            <w:r w:rsidRPr="0082768F">
              <w:rPr>
                <w:rFonts w:ascii="Arial" w:hAnsi="Arial" w:cs="Arial"/>
                <w:sz w:val="22"/>
                <w:szCs w:val="22"/>
                <w:lang w:val="sr-Latn-CS"/>
              </w:rPr>
              <w:t>, копчање позади са рајсфе</w:t>
            </w:r>
            <w:r w:rsidRPr="0082768F">
              <w:rPr>
                <w:rFonts w:ascii="Arial" w:hAnsi="Arial" w:cs="Arial"/>
                <w:sz w:val="22"/>
                <w:szCs w:val="22"/>
                <w:lang/>
              </w:rPr>
              <w:t>р</w:t>
            </w:r>
            <w:r w:rsidRPr="0082768F">
              <w:rPr>
                <w:rFonts w:ascii="Arial" w:hAnsi="Arial" w:cs="Arial"/>
                <w:sz w:val="22"/>
                <w:szCs w:val="22"/>
                <w:lang w:val="sr-Latn-CS"/>
              </w:rPr>
              <w:t>шлусом.</w:t>
            </w:r>
          </w:p>
          <w:p w:rsidR="00F07354" w:rsidRPr="0082768F" w:rsidRDefault="00F07354" w:rsidP="00F07354">
            <w:pPr>
              <w:rPr>
                <w:rFonts w:ascii="Arial" w:hAnsi="Arial" w:cs="Arial"/>
                <w:sz w:val="22"/>
                <w:szCs w:val="22"/>
                <w:lang w:val="sr-Latn-CS"/>
              </w:rPr>
            </w:pPr>
            <w:r w:rsidRPr="0082768F">
              <w:rPr>
                <w:rFonts w:ascii="Arial" w:hAnsi="Arial" w:cs="Arial"/>
                <w:sz w:val="22"/>
                <w:szCs w:val="22"/>
                <w:lang w:val="sr-Latn-CS"/>
              </w:rPr>
              <w:t>Сировински састав:</w:t>
            </w:r>
          </w:p>
          <w:p w:rsidR="00F07354" w:rsidRPr="00FD619C" w:rsidRDefault="00F07354" w:rsidP="00F07354">
            <w:pPr>
              <w:rPr>
                <w:rFonts w:ascii="Arial" w:hAnsi="Arial" w:cs="Arial"/>
                <w:color w:val="000000"/>
                <w:sz w:val="22"/>
                <w:szCs w:val="22"/>
                <w:lang/>
              </w:rPr>
            </w:pPr>
            <w:r w:rsidRPr="0082768F">
              <w:rPr>
                <w:rFonts w:ascii="Arial" w:hAnsi="Arial" w:cs="Arial"/>
                <w:color w:val="000000"/>
                <w:sz w:val="22"/>
                <w:szCs w:val="22"/>
                <w:lang w:val="sr-Latn-CS"/>
              </w:rPr>
              <w:t>природни материјал мин 70%</w:t>
            </w:r>
            <w:r w:rsidR="00FD619C">
              <w:rPr>
                <w:rFonts w:ascii="Arial" w:hAnsi="Arial" w:cs="Arial"/>
                <w:color w:val="000000"/>
                <w:sz w:val="22"/>
                <w:szCs w:val="22"/>
                <w:lang/>
              </w:rPr>
              <w:t>,</w:t>
            </w:r>
          </w:p>
          <w:p w:rsidR="00F07354" w:rsidRPr="0082768F" w:rsidRDefault="00F07354" w:rsidP="00FD619C">
            <w:pPr>
              <w:rPr>
                <w:rFonts w:ascii="Arial" w:hAnsi="Arial" w:cs="Arial"/>
                <w:sz w:val="22"/>
                <w:szCs w:val="22"/>
              </w:rPr>
            </w:pPr>
            <w:r w:rsidRPr="0082768F">
              <w:rPr>
                <w:rFonts w:ascii="Arial" w:hAnsi="Arial" w:cs="Arial"/>
                <w:sz w:val="22"/>
                <w:szCs w:val="22"/>
                <w:lang w:val="sr-Latn-CS"/>
              </w:rPr>
              <w:t>Вискоза 20-25%</w:t>
            </w:r>
            <w:r w:rsidR="00FD619C">
              <w:rPr>
                <w:rFonts w:ascii="Arial" w:hAnsi="Arial" w:cs="Arial"/>
                <w:sz w:val="22"/>
                <w:szCs w:val="22"/>
                <w:lang/>
              </w:rPr>
              <w:t>, е</w:t>
            </w:r>
            <w:r w:rsidRPr="0082768F">
              <w:rPr>
                <w:rFonts w:ascii="Arial" w:hAnsi="Arial" w:cs="Arial"/>
                <w:sz w:val="22"/>
                <w:szCs w:val="22"/>
                <w:lang w:val="sr-Latn-CS"/>
              </w:rPr>
              <w:t>ластин 5-7%</w:t>
            </w:r>
          </w:p>
        </w:tc>
        <w:tc>
          <w:tcPr>
            <w:tcW w:w="851" w:type="dxa"/>
          </w:tcPr>
          <w:p w:rsidR="00F07354" w:rsidRPr="0082768F" w:rsidRDefault="00F07354" w:rsidP="00F07354">
            <w:pPr>
              <w:rPr>
                <w:rFonts w:ascii="Arial" w:hAnsi="Arial" w:cs="Arial"/>
                <w:sz w:val="22"/>
                <w:szCs w:val="22"/>
              </w:rPr>
            </w:pPr>
            <w:r w:rsidRPr="0082768F">
              <w:rPr>
                <w:rFonts w:ascii="Arial" w:hAnsi="Arial" w:cs="Arial"/>
                <w:sz w:val="22"/>
                <w:szCs w:val="22"/>
                <w:lang/>
              </w:rPr>
              <w:t>ком</w:t>
            </w:r>
          </w:p>
        </w:tc>
        <w:tc>
          <w:tcPr>
            <w:tcW w:w="1701" w:type="dxa"/>
          </w:tcPr>
          <w:p w:rsidR="00F07354" w:rsidRPr="0082768F" w:rsidRDefault="00F07354" w:rsidP="00F07354">
            <w:pPr>
              <w:rPr>
                <w:rFonts w:ascii="Arial" w:hAnsi="Arial" w:cs="Arial"/>
                <w:sz w:val="22"/>
                <w:szCs w:val="22"/>
              </w:rPr>
            </w:pPr>
          </w:p>
        </w:tc>
        <w:tc>
          <w:tcPr>
            <w:tcW w:w="1638" w:type="dxa"/>
          </w:tcPr>
          <w:p w:rsidR="00F07354" w:rsidRPr="0082768F" w:rsidRDefault="00F07354" w:rsidP="00F07354">
            <w:pPr>
              <w:rPr>
                <w:rFonts w:ascii="Arial" w:hAnsi="Arial" w:cs="Arial"/>
                <w:sz w:val="22"/>
                <w:szCs w:val="22"/>
              </w:rPr>
            </w:pPr>
          </w:p>
        </w:tc>
      </w:tr>
      <w:tr w:rsidR="00F07354" w:rsidRPr="0082768F" w:rsidTr="0082768F">
        <w:tc>
          <w:tcPr>
            <w:tcW w:w="675" w:type="dxa"/>
          </w:tcPr>
          <w:p w:rsidR="00F07354" w:rsidRPr="0082768F" w:rsidRDefault="00F07354" w:rsidP="0082768F">
            <w:pPr>
              <w:numPr>
                <w:ilvl w:val="0"/>
                <w:numId w:val="38"/>
              </w:numPr>
              <w:rPr>
                <w:rFonts w:ascii="Arial" w:hAnsi="Arial" w:cs="Arial"/>
                <w:b/>
                <w:sz w:val="22"/>
                <w:szCs w:val="22"/>
                <w:lang/>
              </w:rPr>
            </w:pPr>
          </w:p>
        </w:tc>
        <w:tc>
          <w:tcPr>
            <w:tcW w:w="1418" w:type="dxa"/>
          </w:tcPr>
          <w:p w:rsidR="00F07354" w:rsidRPr="0082768F" w:rsidRDefault="00F07354" w:rsidP="00F07354">
            <w:pPr>
              <w:rPr>
                <w:rFonts w:ascii="Arial" w:hAnsi="Arial" w:cs="Arial"/>
                <w:sz w:val="22"/>
                <w:szCs w:val="22"/>
              </w:rPr>
            </w:pPr>
            <w:r w:rsidRPr="0082768F">
              <w:rPr>
                <w:rFonts w:ascii="Arial" w:hAnsi="Arial" w:cs="Arial"/>
                <w:sz w:val="22"/>
                <w:szCs w:val="22"/>
              </w:rPr>
              <w:t>Женска кошуља</w:t>
            </w:r>
          </w:p>
        </w:tc>
        <w:tc>
          <w:tcPr>
            <w:tcW w:w="4252" w:type="dxa"/>
          </w:tcPr>
          <w:p w:rsidR="00FD619C" w:rsidRDefault="00F07354" w:rsidP="00F07354">
            <w:pPr>
              <w:rPr>
                <w:rFonts w:ascii="Arial" w:hAnsi="Arial" w:cs="Arial"/>
                <w:sz w:val="22"/>
                <w:szCs w:val="22"/>
                <w:lang w:val="sr-Latn-CS"/>
              </w:rPr>
            </w:pPr>
            <w:r w:rsidRPr="0082768F">
              <w:rPr>
                <w:rFonts w:ascii="Arial" w:hAnsi="Arial" w:cs="Arial"/>
                <w:sz w:val="22"/>
                <w:szCs w:val="22"/>
                <w:u w:val="single"/>
              </w:rPr>
              <w:t>Беле боје</w:t>
            </w:r>
            <w:r w:rsidRPr="0082768F">
              <w:rPr>
                <w:rFonts w:ascii="Arial" w:hAnsi="Arial" w:cs="Arial"/>
                <w:sz w:val="22"/>
                <w:szCs w:val="22"/>
              </w:rPr>
              <w:t xml:space="preserve">, </w:t>
            </w:r>
            <w:r w:rsidRPr="0082768F">
              <w:rPr>
                <w:rFonts w:ascii="Arial" w:hAnsi="Arial" w:cs="Arial"/>
                <w:sz w:val="22"/>
                <w:szCs w:val="22"/>
                <w:lang/>
              </w:rPr>
              <w:t>кратак</w:t>
            </w:r>
            <w:r w:rsidRPr="0082768F">
              <w:rPr>
                <w:rFonts w:ascii="Arial" w:hAnsi="Arial" w:cs="Arial"/>
                <w:sz w:val="22"/>
                <w:szCs w:val="22"/>
              </w:rPr>
              <w:t xml:space="preserve"> рукав, </w:t>
            </w:r>
            <w:r w:rsidRPr="0082768F">
              <w:rPr>
                <w:rFonts w:ascii="Arial" w:hAnsi="Arial" w:cs="Arial"/>
                <w:sz w:val="22"/>
                <w:szCs w:val="22"/>
                <w:lang/>
              </w:rPr>
              <w:t xml:space="preserve">са џепом на левој страни и </w:t>
            </w:r>
            <w:r w:rsidRPr="0082768F">
              <w:rPr>
                <w:rFonts w:ascii="Arial" w:hAnsi="Arial" w:cs="Arial"/>
                <w:sz w:val="22"/>
                <w:szCs w:val="22"/>
              </w:rPr>
              <w:t>извезеним грбом ГО Нови Београд</w:t>
            </w:r>
            <w:r w:rsidRPr="0082768F">
              <w:rPr>
                <w:rFonts w:ascii="Arial" w:hAnsi="Arial" w:cs="Arial"/>
                <w:sz w:val="22"/>
                <w:szCs w:val="22"/>
                <w:lang/>
              </w:rPr>
              <w:t>.</w:t>
            </w:r>
            <w:r w:rsidRPr="0082768F">
              <w:rPr>
                <w:rFonts w:ascii="Arial" w:hAnsi="Arial" w:cs="Arial"/>
                <w:sz w:val="22"/>
                <w:szCs w:val="22"/>
              </w:rPr>
              <w:t xml:space="preserve"> </w:t>
            </w:r>
            <w:r w:rsidRPr="0082768F">
              <w:rPr>
                <w:rFonts w:ascii="Arial" w:hAnsi="Arial" w:cs="Arial"/>
                <w:sz w:val="22"/>
                <w:szCs w:val="22"/>
                <w:lang w:val="sr-Latn-CS"/>
              </w:rPr>
              <w:t>Ко</w:t>
            </w:r>
            <w:r w:rsidRPr="0082768F">
              <w:rPr>
                <w:rFonts w:ascii="Arial" w:hAnsi="Arial" w:cs="Arial"/>
                <w:sz w:val="22"/>
                <w:szCs w:val="22"/>
                <w:lang/>
              </w:rPr>
              <w:t>ш</w:t>
            </w:r>
            <w:r w:rsidRPr="0082768F">
              <w:rPr>
                <w:rFonts w:ascii="Arial" w:hAnsi="Arial" w:cs="Arial"/>
                <w:sz w:val="22"/>
                <w:szCs w:val="22"/>
                <w:lang w:val="sr-Latn-CS"/>
              </w:rPr>
              <w:t xml:space="preserve">уља је струкирана, беле боје, крагна је ојачана и проштепана, </w:t>
            </w:r>
            <w:r w:rsidRPr="0082768F">
              <w:rPr>
                <w:rFonts w:ascii="Arial" w:hAnsi="Arial" w:cs="Arial"/>
                <w:sz w:val="22"/>
                <w:szCs w:val="22"/>
                <w:lang/>
              </w:rPr>
              <w:t>к</w:t>
            </w:r>
            <w:r w:rsidRPr="0082768F">
              <w:rPr>
                <w:rFonts w:ascii="Arial" w:hAnsi="Arial" w:cs="Arial"/>
                <w:sz w:val="22"/>
                <w:szCs w:val="22"/>
                <w:lang w:val="sr-Latn-CS"/>
              </w:rPr>
              <w:t>ошуља је кројена тако да може да се прилагоди разли</w:t>
            </w:r>
            <w:r w:rsidRPr="0082768F">
              <w:rPr>
                <w:rFonts w:ascii="Arial" w:hAnsi="Arial" w:cs="Arial"/>
                <w:sz w:val="22"/>
                <w:szCs w:val="22"/>
                <w:lang/>
              </w:rPr>
              <w:t>ч</w:t>
            </w:r>
            <w:r w:rsidRPr="0082768F">
              <w:rPr>
                <w:rFonts w:ascii="Arial" w:hAnsi="Arial" w:cs="Arial"/>
                <w:sz w:val="22"/>
                <w:szCs w:val="22"/>
                <w:lang w:val="sr-Latn-CS"/>
              </w:rPr>
              <w:t xml:space="preserve">итим обимима груди и струка. </w:t>
            </w:r>
          </w:p>
          <w:p w:rsidR="00F07354" w:rsidRPr="0082768F" w:rsidRDefault="00F07354" w:rsidP="00F07354">
            <w:pPr>
              <w:rPr>
                <w:rFonts w:ascii="Arial" w:hAnsi="Arial" w:cs="Arial"/>
                <w:sz w:val="22"/>
                <w:szCs w:val="22"/>
                <w:lang w:val="sr-Latn-CS"/>
              </w:rPr>
            </w:pPr>
            <w:r w:rsidRPr="0082768F">
              <w:rPr>
                <w:rFonts w:ascii="Arial" w:hAnsi="Arial" w:cs="Arial"/>
                <w:sz w:val="22"/>
                <w:szCs w:val="22"/>
                <w:lang w:val="sr-Latn-CS"/>
              </w:rPr>
              <w:t>Дугмад су бела.</w:t>
            </w:r>
          </w:p>
          <w:p w:rsidR="00F07354" w:rsidRPr="0082768F" w:rsidRDefault="00F07354" w:rsidP="00F07354">
            <w:pPr>
              <w:rPr>
                <w:rFonts w:ascii="Arial" w:hAnsi="Arial" w:cs="Arial"/>
                <w:sz w:val="22"/>
                <w:szCs w:val="22"/>
                <w:lang w:val="sr-Latn-CS"/>
              </w:rPr>
            </w:pPr>
            <w:r w:rsidRPr="0082768F">
              <w:rPr>
                <w:rFonts w:ascii="Arial" w:hAnsi="Arial" w:cs="Arial"/>
                <w:sz w:val="22"/>
                <w:szCs w:val="22"/>
                <w:lang w:val="sr-Latn-CS"/>
              </w:rPr>
              <w:t>Сировински састав: памук  мин 95%</w:t>
            </w:r>
          </w:p>
          <w:p w:rsidR="00F07354" w:rsidRPr="0082768F" w:rsidRDefault="00F07354" w:rsidP="00F07354">
            <w:pPr>
              <w:rPr>
                <w:rFonts w:ascii="Arial" w:hAnsi="Arial" w:cs="Arial"/>
                <w:sz w:val="22"/>
                <w:szCs w:val="22"/>
                <w:lang w:val="sr-Latn-CS"/>
              </w:rPr>
            </w:pPr>
            <w:r w:rsidRPr="0082768F">
              <w:rPr>
                <w:rFonts w:ascii="Arial" w:hAnsi="Arial" w:cs="Arial"/>
                <w:sz w:val="22"/>
                <w:szCs w:val="22"/>
                <w:lang w:val="sr-Latn-CS"/>
              </w:rPr>
              <w:t>Еластин: ма</w:t>
            </w:r>
            <w:r w:rsidRPr="0082768F">
              <w:rPr>
                <w:rFonts w:ascii="Arial" w:hAnsi="Arial" w:cs="Arial"/>
                <w:sz w:val="22"/>
                <w:szCs w:val="22"/>
                <w:lang/>
              </w:rPr>
              <w:t>ксимално</w:t>
            </w:r>
            <w:r w:rsidRPr="0082768F">
              <w:rPr>
                <w:rFonts w:ascii="Arial" w:hAnsi="Arial" w:cs="Arial"/>
                <w:sz w:val="22"/>
                <w:szCs w:val="22"/>
                <w:lang w:val="sr-Latn-CS"/>
              </w:rPr>
              <w:t xml:space="preserve"> 5%</w:t>
            </w:r>
          </w:p>
          <w:p w:rsidR="00F07354" w:rsidRPr="0082768F" w:rsidRDefault="00F07354" w:rsidP="007F6561">
            <w:pPr>
              <w:rPr>
                <w:rFonts w:ascii="Arial" w:hAnsi="Arial" w:cs="Arial"/>
                <w:sz w:val="22"/>
                <w:szCs w:val="22"/>
              </w:rPr>
            </w:pPr>
            <w:r w:rsidRPr="0082768F">
              <w:rPr>
                <w:rFonts w:ascii="Arial" w:hAnsi="Arial" w:cs="Arial"/>
                <w:sz w:val="22"/>
                <w:szCs w:val="22"/>
                <w:lang w:val="sr-Latn-CS"/>
              </w:rPr>
              <w:t xml:space="preserve">Скупљање: </w:t>
            </w:r>
            <w:r w:rsidRPr="0082768F">
              <w:rPr>
                <w:rFonts w:ascii="Arial" w:hAnsi="Arial" w:cs="Arial"/>
                <w:sz w:val="22"/>
                <w:szCs w:val="22"/>
                <w:lang/>
              </w:rPr>
              <w:t>максимално</w:t>
            </w:r>
            <w:r w:rsidRPr="0082768F">
              <w:rPr>
                <w:rFonts w:ascii="Arial" w:hAnsi="Arial" w:cs="Arial"/>
                <w:sz w:val="22"/>
                <w:szCs w:val="22"/>
                <w:lang w:val="sr-Latn-CS"/>
              </w:rPr>
              <w:t xml:space="preserve"> 3%</w:t>
            </w:r>
          </w:p>
        </w:tc>
        <w:tc>
          <w:tcPr>
            <w:tcW w:w="851" w:type="dxa"/>
          </w:tcPr>
          <w:p w:rsidR="00F07354" w:rsidRPr="0082768F" w:rsidRDefault="00F07354" w:rsidP="00F07354">
            <w:pPr>
              <w:rPr>
                <w:rFonts w:ascii="Arial" w:hAnsi="Arial" w:cs="Arial"/>
                <w:b/>
                <w:sz w:val="22"/>
                <w:szCs w:val="22"/>
                <w:lang/>
              </w:rPr>
            </w:pPr>
            <w:r w:rsidRPr="0082768F">
              <w:rPr>
                <w:rFonts w:ascii="Arial" w:hAnsi="Arial" w:cs="Arial"/>
                <w:sz w:val="22"/>
                <w:szCs w:val="22"/>
                <w:lang/>
              </w:rPr>
              <w:t>ком</w:t>
            </w:r>
          </w:p>
        </w:tc>
        <w:tc>
          <w:tcPr>
            <w:tcW w:w="1701" w:type="dxa"/>
          </w:tcPr>
          <w:p w:rsidR="00F07354" w:rsidRPr="0082768F" w:rsidRDefault="00F07354" w:rsidP="00F07354">
            <w:pPr>
              <w:rPr>
                <w:rFonts w:ascii="Arial" w:hAnsi="Arial" w:cs="Arial"/>
                <w:b/>
                <w:sz w:val="22"/>
                <w:szCs w:val="22"/>
                <w:lang/>
              </w:rPr>
            </w:pPr>
          </w:p>
        </w:tc>
        <w:tc>
          <w:tcPr>
            <w:tcW w:w="1638" w:type="dxa"/>
          </w:tcPr>
          <w:p w:rsidR="00F07354" w:rsidRPr="0082768F" w:rsidRDefault="00F07354" w:rsidP="00F07354">
            <w:pPr>
              <w:rPr>
                <w:rFonts w:ascii="Arial" w:hAnsi="Arial" w:cs="Arial"/>
                <w:b/>
                <w:sz w:val="22"/>
                <w:szCs w:val="22"/>
                <w:lang/>
              </w:rPr>
            </w:pPr>
          </w:p>
        </w:tc>
      </w:tr>
      <w:tr w:rsidR="00F07354" w:rsidRPr="0082768F" w:rsidTr="0082768F">
        <w:tc>
          <w:tcPr>
            <w:tcW w:w="675" w:type="dxa"/>
          </w:tcPr>
          <w:p w:rsidR="00F07354" w:rsidRPr="0082768F" w:rsidRDefault="00F07354" w:rsidP="0082768F">
            <w:pPr>
              <w:numPr>
                <w:ilvl w:val="0"/>
                <w:numId w:val="38"/>
              </w:numPr>
              <w:rPr>
                <w:rFonts w:ascii="Arial" w:hAnsi="Arial" w:cs="Arial"/>
                <w:b/>
                <w:sz w:val="22"/>
                <w:szCs w:val="22"/>
                <w:lang/>
              </w:rPr>
            </w:pPr>
          </w:p>
        </w:tc>
        <w:tc>
          <w:tcPr>
            <w:tcW w:w="1418" w:type="dxa"/>
          </w:tcPr>
          <w:p w:rsidR="00F07354" w:rsidRPr="0082768F" w:rsidRDefault="00F07354" w:rsidP="00F07354">
            <w:pPr>
              <w:rPr>
                <w:rFonts w:ascii="Arial" w:hAnsi="Arial" w:cs="Arial"/>
                <w:sz w:val="22"/>
                <w:szCs w:val="22"/>
              </w:rPr>
            </w:pPr>
            <w:r w:rsidRPr="0082768F">
              <w:rPr>
                <w:rFonts w:ascii="Arial" w:hAnsi="Arial" w:cs="Arial"/>
                <w:sz w:val="22"/>
                <w:szCs w:val="22"/>
              </w:rPr>
              <w:t>Ешарпа</w:t>
            </w:r>
          </w:p>
        </w:tc>
        <w:tc>
          <w:tcPr>
            <w:tcW w:w="4252" w:type="dxa"/>
          </w:tcPr>
          <w:p w:rsidR="00F07354" w:rsidRPr="0082768F" w:rsidRDefault="00F07354" w:rsidP="007F6561">
            <w:pPr>
              <w:rPr>
                <w:rFonts w:ascii="Arial" w:hAnsi="Arial" w:cs="Arial"/>
                <w:sz w:val="22"/>
                <w:szCs w:val="22"/>
              </w:rPr>
            </w:pPr>
            <w:r w:rsidRPr="0082768F">
              <w:rPr>
                <w:rFonts w:ascii="Arial" w:hAnsi="Arial" w:cs="Arial"/>
                <w:sz w:val="22"/>
                <w:szCs w:val="22"/>
                <w:lang w:val="sr-Latn-CS"/>
              </w:rPr>
              <w:t>Материјал је 100% полиестер, димензије су 30x120 cm. Боја је трава зелен</w:t>
            </w:r>
            <w:r w:rsidR="007F6561">
              <w:rPr>
                <w:rFonts w:ascii="Arial" w:hAnsi="Arial" w:cs="Arial"/>
                <w:sz w:val="22"/>
                <w:szCs w:val="22"/>
                <w:lang w:val="sr-Latn-CS"/>
              </w:rPr>
              <w:t>а са белим пругама, под косином</w:t>
            </w:r>
          </w:p>
        </w:tc>
        <w:tc>
          <w:tcPr>
            <w:tcW w:w="851" w:type="dxa"/>
          </w:tcPr>
          <w:p w:rsidR="00F07354" w:rsidRPr="0082768F" w:rsidRDefault="00F07354" w:rsidP="00F07354">
            <w:pPr>
              <w:rPr>
                <w:rFonts w:ascii="Arial" w:hAnsi="Arial" w:cs="Arial"/>
                <w:b/>
                <w:sz w:val="22"/>
                <w:szCs w:val="22"/>
                <w:lang/>
              </w:rPr>
            </w:pPr>
            <w:r w:rsidRPr="0082768F">
              <w:rPr>
                <w:rFonts w:ascii="Arial" w:hAnsi="Arial" w:cs="Arial"/>
                <w:sz w:val="22"/>
                <w:szCs w:val="22"/>
                <w:lang/>
              </w:rPr>
              <w:t>ком</w:t>
            </w:r>
          </w:p>
        </w:tc>
        <w:tc>
          <w:tcPr>
            <w:tcW w:w="1701" w:type="dxa"/>
          </w:tcPr>
          <w:p w:rsidR="00F07354" w:rsidRPr="0082768F" w:rsidRDefault="00F07354" w:rsidP="00F07354">
            <w:pPr>
              <w:rPr>
                <w:rFonts w:ascii="Arial" w:hAnsi="Arial" w:cs="Arial"/>
                <w:b/>
                <w:sz w:val="22"/>
                <w:szCs w:val="22"/>
                <w:lang/>
              </w:rPr>
            </w:pPr>
          </w:p>
        </w:tc>
        <w:tc>
          <w:tcPr>
            <w:tcW w:w="1638" w:type="dxa"/>
          </w:tcPr>
          <w:p w:rsidR="00F07354" w:rsidRPr="0082768F" w:rsidRDefault="00F07354" w:rsidP="00F07354">
            <w:pPr>
              <w:rPr>
                <w:rFonts w:ascii="Arial" w:hAnsi="Arial" w:cs="Arial"/>
                <w:b/>
                <w:sz w:val="22"/>
                <w:szCs w:val="22"/>
                <w:lang/>
              </w:rPr>
            </w:pPr>
          </w:p>
        </w:tc>
      </w:tr>
      <w:tr w:rsidR="00F07354" w:rsidRPr="0082768F" w:rsidTr="0082768F">
        <w:trPr>
          <w:trHeight w:val="663"/>
        </w:trPr>
        <w:tc>
          <w:tcPr>
            <w:tcW w:w="7196" w:type="dxa"/>
            <w:gridSpan w:val="4"/>
          </w:tcPr>
          <w:p w:rsidR="007F6561" w:rsidRDefault="007F6561" w:rsidP="0082768F">
            <w:pPr>
              <w:jc w:val="right"/>
              <w:rPr>
                <w:rFonts w:ascii="Arial" w:hAnsi="Arial" w:cs="Arial"/>
                <w:b/>
                <w:sz w:val="22"/>
                <w:szCs w:val="22"/>
                <w:lang/>
              </w:rPr>
            </w:pPr>
          </w:p>
          <w:p w:rsidR="00F07354" w:rsidRPr="0082768F" w:rsidRDefault="00F07354" w:rsidP="0082768F">
            <w:pPr>
              <w:jc w:val="right"/>
              <w:rPr>
                <w:rFonts w:ascii="Arial" w:hAnsi="Arial" w:cs="Arial"/>
                <w:b/>
                <w:sz w:val="22"/>
                <w:szCs w:val="22"/>
                <w:lang/>
              </w:rPr>
            </w:pPr>
            <w:r w:rsidRPr="0082768F">
              <w:rPr>
                <w:rFonts w:ascii="Arial" w:hAnsi="Arial" w:cs="Arial"/>
                <w:b/>
                <w:sz w:val="22"/>
                <w:szCs w:val="22"/>
                <w:lang/>
              </w:rPr>
              <w:t>УКУПНО</w:t>
            </w:r>
          </w:p>
        </w:tc>
        <w:tc>
          <w:tcPr>
            <w:tcW w:w="1701" w:type="dxa"/>
          </w:tcPr>
          <w:p w:rsidR="00F07354" w:rsidRPr="0082768F" w:rsidRDefault="00F07354" w:rsidP="00F07354">
            <w:pPr>
              <w:rPr>
                <w:rFonts w:ascii="Arial" w:hAnsi="Arial" w:cs="Arial"/>
                <w:b/>
                <w:sz w:val="22"/>
                <w:szCs w:val="22"/>
                <w:lang/>
              </w:rPr>
            </w:pPr>
          </w:p>
        </w:tc>
        <w:tc>
          <w:tcPr>
            <w:tcW w:w="1638" w:type="dxa"/>
          </w:tcPr>
          <w:p w:rsidR="00F07354" w:rsidRPr="0082768F" w:rsidRDefault="00F07354" w:rsidP="00F07354">
            <w:pPr>
              <w:rPr>
                <w:rFonts w:ascii="Arial" w:hAnsi="Arial" w:cs="Arial"/>
                <w:b/>
                <w:sz w:val="22"/>
                <w:szCs w:val="22"/>
                <w:lang/>
              </w:rPr>
            </w:pPr>
          </w:p>
        </w:tc>
      </w:tr>
    </w:tbl>
    <w:p w:rsidR="00F07354" w:rsidRDefault="00F07354" w:rsidP="00275D83">
      <w:pPr>
        <w:rPr>
          <w:rFonts w:ascii="Arial" w:hAnsi="Arial" w:cs="Arial"/>
          <w:lang w:val="sr-Cyrl-CS"/>
        </w:rPr>
      </w:pPr>
    </w:p>
    <w:p w:rsidR="00FD619C" w:rsidRDefault="00FD619C" w:rsidP="00275D83">
      <w:pPr>
        <w:rPr>
          <w:rFonts w:ascii="Arial" w:hAnsi="Arial" w:cs="Arial"/>
          <w:lang w:val="sr-Cyrl-CS"/>
        </w:rPr>
      </w:pPr>
    </w:p>
    <w:p w:rsidR="00F07354" w:rsidRDefault="00F07354" w:rsidP="00275D83">
      <w:pPr>
        <w:rPr>
          <w:rFonts w:ascii="Arial" w:hAnsi="Arial" w:cs="Arial"/>
          <w:lang w:val="sr-Cyrl-CS"/>
        </w:rPr>
      </w:pPr>
    </w:p>
    <w:p w:rsidR="00275D83" w:rsidRPr="009948BA" w:rsidRDefault="00275D83" w:rsidP="00275D83">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w:t>
      </w:r>
      <w:r w:rsidRPr="009948BA">
        <w:rPr>
          <w:rFonts w:ascii="Arial" w:hAnsi="Arial" w:cs="Arial"/>
          <w:sz w:val="22"/>
          <w:szCs w:val="22"/>
          <w:lang/>
        </w:rPr>
        <w:t>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275D83" w:rsidRPr="009948BA" w:rsidRDefault="00275D83" w:rsidP="00275D83">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275D83" w:rsidRPr="009948BA" w:rsidRDefault="00275D83" w:rsidP="00275D83">
      <w:pPr>
        <w:rPr>
          <w:rFonts w:ascii="Arial" w:hAnsi="Arial" w:cs="Arial"/>
          <w:b/>
          <w:sz w:val="22"/>
          <w:szCs w:val="22"/>
          <w:lang w:val="sr-Cyrl-CS"/>
        </w:rPr>
      </w:pPr>
      <w:r w:rsidRPr="009948BA">
        <w:rPr>
          <w:rFonts w:ascii="Arial" w:hAnsi="Arial" w:cs="Arial"/>
          <w:b/>
          <w:noProof/>
          <w:sz w:val="22"/>
          <w:szCs w:val="22"/>
          <w:lang w:val="sr-Cyrl-CS" w:eastAsia="zh-TW"/>
        </w:rPr>
        <w:pict>
          <v:shape id="_x0000_s1029" type="#_x0000_t202" style="position:absolute;margin-left:280.4pt;margin-top:-.2pt;width:105.5pt;height:20.6pt;z-index:251655168;mso-height-percent:200;mso-height-percent:200;mso-width-relative:margin;mso-height-relative:margin" strokecolor="white">
            <v:textbox style="mso-next-textbox:#_x0000_s1029;mso-fit-shape-to-text:t">
              <w:txbxContent>
                <w:p w:rsidR="00F159BC" w:rsidRPr="009948BA" w:rsidRDefault="00F159BC" w:rsidP="00275D83">
                  <w:pPr>
                    <w:jc w:val="center"/>
                    <w:rPr>
                      <w:sz w:val="22"/>
                      <w:szCs w:val="22"/>
                    </w:rPr>
                  </w:pPr>
                  <w:r w:rsidRPr="009948BA">
                    <w:rPr>
                      <w:rFonts w:ascii="Arial" w:hAnsi="Arial" w:cs="Arial"/>
                      <w:sz w:val="22"/>
                      <w:szCs w:val="22"/>
                      <w:lang w:val="sr-Cyrl-CS"/>
                    </w:rPr>
                    <w:t>М.П.</w:t>
                  </w:r>
                </w:p>
              </w:txbxContent>
            </v:textbox>
          </v:shape>
        </w:pict>
      </w:r>
    </w:p>
    <w:p w:rsidR="00275D83" w:rsidRPr="00314E93" w:rsidRDefault="00275D83" w:rsidP="00275D83">
      <w:pPr>
        <w:jc w:val="right"/>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Pr="009948BA">
        <w:rPr>
          <w:rFonts w:ascii="Arial" w:hAnsi="Arial" w:cs="Arial"/>
          <w:b/>
          <w:sz w:val="22"/>
          <w:szCs w:val="22"/>
          <w:lang/>
        </w:rPr>
        <w:t xml:space="preserve">                             </w:t>
      </w:r>
      <w:r>
        <w:rPr>
          <w:rFonts w:ascii="Arial" w:hAnsi="Arial" w:cs="Arial"/>
          <w:sz w:val="22"/>
          <w:szCs w:val="22"/>
          <w:lang w:val="sr-Cyrl-CS"/>
        </w:rPr>
        <w:t>_____________________</w:t>
      </w:r>
    </w:p>
    <w:p w:rsidR="005D3250" w:rsidRDefault="005D3250" w:rsidP="003A2A34">
      <w:pPr>
        <w:rPr>
          <w:rFonts w:ascii="Arial" w:hAnsi="Arial" w:cs="Arial"/>
          <w:b/>
          <w:lang/>
        </w:rPr>
      </w:pPr>
    </w:p>
    <w:p w:rsidR="00F07354" w:rsidRDefault="00F07354" w:rsidP="003A2A34">
      <w:pPr>
        <w:rPr>
          <w:rFonts w:ascii="Arial" w:hAnsi="Arial" w:cs="Arial"/>
          <w:b/>
          <w:lang/>
        </w:rPr>
      </w:pPr>
    </w:p>
    <w:p w:rsidR="00F07354" w:rsidRDefault="00F07354" w:rsidP="003A2A34">
      <w:pPr>
        <w:rPr>
          <w:rFonts w:ascii="Arial" w:hAnsi="Arial" w:cs="Arial"/>
          <w:b/>
          <w:lang/>
        </w:rPr>
      </w:pPr>
    </w:p>
    <w:p w:rsidR="00F07354" w:rsidRDefault="00F07354" w:rsidP="003A2A34">
      <w:pPr>
        <w:rPr>
          <w:rFonts w:ascii="Arial" w:hAnsi="Arial" w:cs="Arial"/>
          <w:b/>
          <w:lang/>
        </w:rPr>
      </w:pPr>
    </w:p>
    <w:p w:rsidR="00F07354" w:rsidRDefault="00F07354" w:rsidP="003A2A34">
      <w:pPr>
        <w:rPr>
          <w:rFonts w:ascii="Arial" w:hAnsi="Arial" w:cs="Arial"/>
          <w:b/>
          <w:lang/>
        </w:rPr>
      </w:pPr>
    </w:p>
    <w:p w:rsidR="00F07354" w:rsidRPr="00F07354" w:rsidRDefault="00F07354" w:rsidP="003A2A34">
      <w:pPr>
        <w:rPr>
          <w:rFonts w:ascii="Arial" w:hAnsi="Arial" w:cs="Arial"/>
          <w:b/>
          <w:lang/>
        </w:rPr>
      </w:pPr>
    </w:p>
    <w:p w:rsidR="003A2A34" w:rsidRDefault="003A2A34"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Default="004C374C" w:rsidP="003A2A34">
      <w:pPr>
        <w:tabs>
          <w:tab w:val="left" w:pos="833"/>
        </w:tabs>
        <w:rPr>
          <w:rFonts w:ascii="Arial" w:hAnsi="Arial" w:cs="Arial"/>
          <w:b/>
          <w:lang/>
        </w:rPr>
      </w:pPr>
    </w:p>
    <w:p w:rsidR="004C374C" w:rsidRPr="000E1122" w:rsidRDefault="004C374C" w:rsidP="003A2A34">
      <w:pPr>
        <w:tabs>
          <w:tab w:val="left" w:pos="833"/>
        </w:tabs>
        <w:rPr>
          <w:rFonts w:ascii="Arial" w:hAnsi="Arial" w:cs="Arial"/>
          <w:b/>
          <w:lang/>
        </w:rPr>
      </w:pPr>
    </w:p>
    <w:p w:rsidR="003A2A34" w:rsidRDefault="003A2A34" w:rsidP="003A2A34">
      <w:pPr>
        <w:rPr>
          <w:rFonts w:ascii="Arial" w:hAnsi="Arial" w:cs="Arial"/>
          <w:b/>
          <w:lang w:val="sr-Cyrl-CS"/>
        </w:rPr>
      </w:pPr>
    </w:p>
    <w:p w:rsidR="007F6561" w:rsidRDefault="00980C38" w:rsidP="007F6561">
      <w:pPr>
        <w:rPr>
          <w:rFonts w:ascii="Arial" w:hAnsi="Arial" w:cs="Arial"/>
          <w:b/>
          <w:lang/>
        </w:rPr>
      </w:pPr>
      <w:r>
        <w:rPr>
          <w:rFonts w:ascii="Arial" w:hAnsi="Arial" w:cs="Arial"/>
          <w:b/>
          <w:lang/>
        </w:rPr>
        <w:lastRenderedPageBreak/>
        <w:t>VI</w:t>
      </w:r>
      <w:r w:rsidR="007F6561">
        <w:rPr>
          <w:rFonts w:ascii="Arial" w:hAnsi="Arial" w:cs="Arial"/>
          <w:b/>
          <w:lang/>
        </w:rPr>
        <w:t xml:space="preserve"> </w:t>
      </w:r>
      <w:r>
        <w:rPr>
          <w:rFonts w:ascii="Arial" w:hAnsi="Arial" w:cs="Arial"/>
          <w:b/>
          <w:lang/>
        </w:rPr>
        <w:t xml:space="preserve"> </w:t>
      </w:r>
      <w:r w:rsidR="00FD619C">
        <w:rPr>
          <w:rFonts w:ascii="Arial" w:hAnsi="Arial" w:cs="Arial"/>
          <w:b/>
          <w:lang/>
        </w:rPr>
        <w:t>ОБРАЗАЦ ПОНУДЕ</w:t>
      </w:r>
    </w:p>
    <w:p w:rsidR="00FD619C" w:rsidRPr="00FD619C" w:rsidRDefault="00FD619C" w:rsidP="007F6561">
      <w:pPr>
        <w:rPr>
          <w:rFonts w:ascii="Arial" w:hAnsi="Arial" w:cs="Arial"/>
          <w:b/>
          <w:lang/>
        </w:rPr>
      </w:pPr>
    </w:p>
    <w:p w:rsidR="005879D7" w:rsidRPr="004B3831" w:rsidRDefault="005879D7" w:rsidP="005879D7">
      <w:pPr>
        <w:jc w:val="both"/>
        <w:rPr>
          <w:rFonts w:ascii="Arial" w:hAnsi="Arial" w:cs="Arial"/>
          <w:b/>
          <w:lang w:val="sr-Cyrl-CS"/>
        </w:rPr>
      </w:pPr>
      <w:r w:rsidRPr="004B3831">
        <w:rPr>
          <w:rFonts w:ascii="Arial" w:hAnsi="Arial" w:cs="Arial"/>
          <w:b/>
          <w:lang w:val="sr-Cyrl-CS"/>
        </w:rPr>
        <w:t>ОПШТИ ПОДАЦИ О ПОНУЂАЧУ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Latn-CS"/>
              </w:rPr>
            </w:pPr>
            <w:r w:rsidRPr="00A47052">
              <w:rPr>
                <w:rFonts w:ascii="Arial" w:hAnsi="Arial" w:cs="Arial"/>
                <w:lang w:val="sr-Cyrl-CS"/>
              </w:rPr>
              <w:t>Назив понуђача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А</w:t>
            </w:r>
            <w:r w:rsidRPr="00A47052">
              <w:rPr>
                <w:rFonts w:ascii="Arial" w:hAnsi="Arial" w:cs="Arial"/>
                <w:lang w:val="sr-Latn-CS"/>
              </w:rPr>
              <w:t>дреса</w:t>
            </w:r>
            <w:r w:rsidRPr="00A47052">
              <w:rPr>
                <w:rFonts w:ascii="Arial" w:hAnsi="Arial" w:cs="Arial"/>
                <w:lang w:val="sr-Cyrl-CS"/>
              </w:rPr>
              <w:t xml:space="preserve"> понуђача</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Матични број предузећа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FD619C">
            <w:pPr>
              <w:ind w:right="-163"/>
              <w:rPr>
                <w:rFonts w:ascii="Arial" w:hAnsi="Arial" w:cs="Arial"/>
                <w:lang w:val="sr-Latn-CS"/>
              </w:rPr>
            </w:pPr>
            <w:r w:rsidRPr="00A47052">
              <w:rPr>
                <w:rFonts w:ascii="Arial" w:hAnsi="Arial" w:cs="Arial"/>
                <w:lang w:val="sr-Cyrl-CS"/>
              </w:rPr>
              <w:t xml:space="preserve">Порески </w:t>
            </w:r>
            <w:r w:rsidRPr="00A47052">
              <w:rPr>
                <w:rFonts w:ascii="Arial" w:hAnsi="Arial" w:cs="Arial"/>
                <w:lang w:val="sr-Latn-CS"/>
              </w:rPr>
              <w:t xml:space="preserve"> идентификациони </w:t>
            </w:r>
            <w:r w:rsidRPr="00A47052">
              <w:rPr>
                <w:rFonts w:ascii="Arial" w:hAnsi="Arial" w:cs="Arial"/>
                <w:lang w:val="sr-Cyrl-CS"/>
              </w:rPr>
              <w:t xml:space="preserve">број </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Име о</w:t>
            </w:r>
            <w:r w:rsidRPr="00A47052">
              <w:rPr>
                <w:rFonts w:ascii="Arial" w:hAnsi="Arial" w:cs="Arial"/>
                <w:lang w:val="sr-Latn-CS"/>
              </w:rPr>
              <w:t>соб</w:t>
            </w:r>
            <w:r w:rsidRPr="00A47052">
              <w:rPr>
                <w:rFonts w:ascii="Arial" w:hAnsi="Arial" w:cs="Arial"/>
                <w:lang w:val="sr-Cyrl-CS"/>
              </w:rPr>
              <w:t>е</w:t>
            </w:r>
            <w:r w:rsidRPr="00A47052">
              <w:rPr>
                <w:rFonts w:ascii="Arial" w:hAnsi="Arial" w:cs="Arial"/>
                <w:lang w:val="sr-Latn-CS"/>
              </w:rPr>
              <w:t xml:space="preserve"> за контакт</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Електронска пошта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Телефон</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Телефакс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Број рачуна понуђача и назив банке</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Лице овлашћено за потписивање уговора</w:t>
            </w:r>
          </w:p>
        </w:tc>
        <w:tc>
          <w:tcPr>
            <w:tcW w:w="5528" w:type="dxa"/>
            <w:vAlign w:val="center"/>
          </w:tcPr>
          <w:p w:rsidR="005879D7" w:rsidRPr="004B3831" w:rsidRDefault="005879D7" w:rsidP="005879D7">
            <w:pPr>
              <w:ind w:right="-163"/>
              <w:rPr>
                <w:rFonts w:ascii="Arial" w:hAnsi="Arial" w:cs="Arial"/>
                <w:sz w:val="22"/>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F34128">
      <w:pPr>
        <w:numPr>
          <w:ilvl w:val="0"/>
          <w:numId w:val="10"/>
        </w:numPr>
        <w:jc w:val="both"/>
        <w:rPr>
          <w:rFonts w:ascii="Arial" w:hAnsi="Arial" w:cs="Arial"/>
          <w:b/>
          <w:lang w:val="sr-Cyrl-CS"/>
        </w:rPr>
      </w:pPr>
      <w:r w:rsidRPr="004B3831">
        <w:rPr>
          <w:rFonts w:ascii="Arial" w:hAnsi="Arial" w:cs="Arial"/>
          <w:b/>
          <w:lang w:val="sr-Cyrl-CS"/>
        </w:rPr>
        <w:t>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4B3831" w:rsidTr="005879D7">
        <w:trPr>
          <w:trHeight w:val="452"/>
        </w:trPr>
        <w:tc>
          <w:tcPr>
            <w:tcW w:w="675" w:type="dxa"/>
          </w:tcPr>
          <w:p w:rsidR="005879D7" w:rsidRPr="004B3831" w:rsidRDefault="005879D7" w:rsidP="0074470A">
            <w:pPr>
              <w:jc w:val="both"/>
              <w:rPr>
                <w:rFonts w:ascii="Arial" w:hAnsi="Arial" w:cs="Arial"/>
                <w:lang w:val="sr-Cyrl-CS"/>
              </w:rPr>
            </w:pPr>
            <w:r w:rsidRPr="004B3831">
              <w:rPr>
                <w:rFonts w:ascii="Arial" w:hAnsi="Arial" w:cs="Arial"/>
                <w:lang w:val="sr-Cyrl-CS"/>
              </w:rPr>
              <w:t>1</w:t>
            </w:r>
            <w:r w:rsidR="0074470A">
              <w:rPr>
                <w:rFonts w:ascii="Arial" w:hAnsi="Arial" w:cs="Arial"/>
                <w:lang w:val="sr-Cyrl-CS"/>
              </w:rPr>
              <w:t>.</w:t>
            </w:r>
          </w:p>
        </w:tc>
        <w:tc>
          <w:tcPr>
            <w:tcW w:w="4111" w:type="dxa"/>
          </w:tcPr>
          <w:p w:rsidR="005879D7" w:rsidRPr="004B3831" w:rsidRDefault="005879D7" w:rsidP="00C81B08">
            <w:pPr>
              <w:jc w:val="both"/>
              <w:rPr>
                <w:rFonts w:ascii="Arial" w:hAnsi="Arial" w:cs="Arial"/>
                <w:lang w:val="sr-Cyrl-CS"/>
              </w:rPr>
            </w:pPr>
            <w:r w:rsidRPr="004B3831">
              <w:rPr>
                <w:rFonts w:ascii="Arial" w:hAnsi="Arial" w:cs="Arial"/>
                <w:lang w:val="sr-Cyrl-CS"/>
              </w:rPr>
              <w:t xml:space="preserve">Назив </w:t>
            </w:r>
            <w:r w:rsidR="00C81B08">
              <w:rPr>
                <w:rFonts w:ascii="Arial" w:hAnsi="Arial" w:cs="Arial"/>
                <w:lang w:val="sr-Cyrl-CS"/>
              </w:rPr>
              <w:t>подизвођача</w:t>
            </w:r>
            <w:r w:rsidRPr="004B3831">
              <w:rPr>
                <w:rFonts w:ascii="Arial" w:hAnsi="Arial" w:cs="Arial"/>
                <w:lang w:val="sr-Cyrl-CS"/>
              </w:rPr>
              <w:t>:</w:t>
            </w:r>
          </w:p>
        </w:tc>
        <w:tc>
          <w:tcPr>
            <w:tcW w:w="5108" w:type="dxa"/>
          </w:tcPr>
          <w:p w:rsidR="005879D7" w:rsidRPr="004B3831" w:rsidRDefault="005879D7" w:rsidP="005879D7">
            <w:pPr>
              <w:jc w:val="both"/>
              <w:rPr>
                <w:rFonts w:ascii="Arial" w:hAnsi="Arial" w:cs="Arial"/>
                <w:b/>
                <w:lang w:val="sr-Cyrl-CS"/>
              </w:rPr>
            </w:pPr>
          </w:p>
        </w:tc>
      </w:tr>
      <w:tr w:rsidR="005879D7" w:rsidRPr="004B3831" w:rsidTr="004C374C">
        <w:trPr>
          <w:trHeight w:val="445"/>
        </w:trPr>
        <w:tc>
          <w:tcPr>
            <w:tcW w:w="675" w:type="dxa"/>
          </w:tcPr>
          <w:p w:rsidR="005879D7" w:rsidRPr="004B3831" w:rsidRDefault="005879D7" w:rsidP="005879D7">
            <w:pPr>
              <w:jc w:val="both"/>
              <w:rPr>
                <w:rFonts w:ascii="Arial" w:hAnsi="Arial" w:cs="Arial"/>
                <w:b/>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b/>
                <w:lang w:val="sr-Cyrl-CS"/>
              </w:rPr>
            </w:pPr>
          </w:p>
        </w:tc>
      </w:tr>
      <w:tr w:rsidR="005879D7" w:rsidRPr="004B3831" w:rsidTr="004C374C">
        <w:trPr>
          <w:trHeight w:val="39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4C374C">
        <w:trPr>
          <w:trHeight w:val="41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4C374C">
        <w:trPr>
          <w:trHeight w:val="58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7F6561" w:rsidRDefault="005879D7" w:rsidP="009060F8">
            <w:pPr>
              <w:rPr>
                <w:rFonts w:ascii="Arial" w:hAnsi="Arial" w:cs="Arial"/>
                <w:sz w:val="22"/>
                <w:szCs w:val="22"/>
                <w:lang w:val="sr-Cyrl-CS"/>
              </w:rPr>
            </w:pPr>
            <w:r w:rsidRPr="007F6561">
              <w:rPr>
                <w:rFonts w:ascii="Arial" w:hAnsi="Arial" w:cs="Arial"/>
                <w:sz w:val="22"/>
                <w:szCs w:val="22"/>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7F6561" w:rsidRDefault="005879D7" w:rsidP="007F6561">
            <w:pPr>
              <w:rPr>
                <w:rFonts w:ascii="Arial" w:hAnsi="Arial" w:cs="Arial"/>
                <w:sz w:val="22"/>
                <w:szCs w:val="22"/>
                <w:lang w:val="sr-Cyrl-CS"/>
              </w:rPr>
            </w:pPr>
            <w:r w:rsidRPr="007F6561">
              <w:rPr>
                <w:rFonts w:ascii="Arial" w:hAnsi="Arial" w:cs="Arial"/>
                <w:sz w:val="22"/>
                <w:szCs w:val="22"/>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7"/>
        </w:trPr>
        <w:tc>
          <w:tcPr>
            <w:tcW w:w="675" w:type="dxa"/>
          </w:tcPr>
          <w:p w:rsidR="005879D7" w:rsidRPr="004B3831" w:rsidRDefault="005879D7" w:rsidP="0074470A">
            <w:pPr>
              <w:jc w:val="both"/>
              <w:rPr>
                <w:rFonts w:ascii="Arial" w:hAnsi="Arial" w:cs="Arial"/>
                <w:lang w:val="sr-Cyrl-CS"/>
              </w:rPr>
            </w:pPr>
            <w:r w:rsidRPr="004B3831">
              <w:rPr>
                <w:rFonts w:ascii="Arial" w:hAnsi="Arial" w:cs="Arial"/>
                <w:lang w:val="sr-Cyrl-CS"/>
              </w:rPr>
              <w:t>2</w:t>
            </w:r>
            <w:r w:rsidR="0074470A">
              <w:rPr>
                <w:rFonts w:ascii="Arial" w:hAnsi="Arial" w:cs="Arial"/>
                <w:lang w:val="sr-Cyrl-CS"/>
              </w:rPr>
              <w:t>.</w:t>
            </w:r>
          </w:p>
        </w:tc>
        <w:tc>
          <w:tcPr>
            <w:tcW w:w="4111" w:type="dxa"/>
          </w:tcPr>
          <w:p w:rsidR="005879D7" w:rsidRPr="00FD619C" w:rsidRDefault="005879D7" w:rsidP="005879D7">
            <w:pPr>
              <w:jc w:val="both"/>
              <w:rPr>
                <w:rFonts w:ascii="Arial" w:hAnsi="Arial" w:cs="Arial"/>
                <w:lang w:val="sr-Cyrl-CS"/>
              </w:rPr>
            </w:pPr>
            <w:r w:rsidRPr="00FD619C">
              <w:rPr>
                <w:rFonts w:ascii="Arial" w:hAnsi="Arial" w:cs="Arial"/>
                <w:lang w:val="sr-Cyrl-CS"/>
              </w:rPr>
              <w:t xml:space="preserve">Назив </w:t>
            </w:r>
            <w:r w:rsidR="00C81B08">
              <w:rPr>
                <w:rFonts w:ascii="Arial" w:hAnsi="Arial" w:cs="Arial"/>
                <w:lang w:val="sr-Cyrl-CS"/>
              </w:rPr>
              <w:t>подизвођача</w:t>
            </w:r>
            <w:r w:rsidRPr="00FD619C">
              <w:rPr>
                <w:rFonts w:ascii="Arial" w:hAnsi="Arial" w:cs="Arial"/>
                <w:lang w:val="sr-Cyrl-CS"/>
              </w:rPr>
              <w:t>:</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1"/>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FD619C" w:rsidRDefault="005879D7" w:rsidP="005879D7">
            <w:pPr>
              <w:jc w:val="both"/>
              <w:rPr>
                <w:rFonts w:ascii="Arial" w:hAnsi="Arial" w:cs="Arial"/>
                <w:lang w:val="sr-Cyrl-CS"/>
              </w:rPr>
            </w:pPr>
            <w:r w:rsidRPr="00FD619C">
              <w:rPr>
                <w:rFonts w:ascii="Arial" w:hAnsi="Arial" w:cs="Arial"/>
                <w:lang w:val="sr-Cyrl-CS"/>
              </w:rPr>
              <w:t>Адреса: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FD619C" w:rsidRDefault="005879D7" w:rsidP="005879D7">
            <w:pPr>
              <w:jc w:val="both"/>
              <w:rPr>
                <w:rFonts w:ascii="Arial" w:hAnsi="Arial" w:cs="Arial"/>
                <w:lang w:val="sr-Cyrl-CS"/>
              </w:rPr>
            </w:pPr>
            <w:r w:rsidRPr="00FD619C">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FD619C" w:rsidRDefault="005879D7" w:rsidP="005879D7">
            <w:pPr>
              <w:jc w:val="both"/>
              <w:rPr>
                <w:rFonts w:ascii="Arial" w:hAnsi="Arial" w:cs="Arial"/>
                <w:lang w:val="sr-Cyrl-CS"/>
              </w:rPr>
            </w:pPr>
            <w:r w:rsidRPr="00FD619C">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4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FD619C" w:rsidRDefault="005879D7" w:rsidP="005879D7">
            <w:pPr>
              <w:jc w:val="both"/>
              <w:rPr>
                <w:rFonts w:ascii="Arial" w:hAnsi="Arial" w:cs="Arial"/>
                <w:lang w:val="sr-Cyrl-CS"/>
              </w:rPr>
            </w:pPr>
            <w:r w:rsidRPr="00FD619C">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FD619C" w:rsidRDefault="005879D7" w:rsidP="007F6561">
            <w:pPr>
              <w:rPr>
                <w:rFonts w:ascii="Arial" w:hAnsi="Arial" w:cs="Arial"/>
                <w:lang w:val="sr-Cyrl-CS"/>
              </w:rPr>
            </w:pPr>
            <w:r w:rsidRPr="00FD619C">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FD619C" w:rsidRDefault="005879D7" w:rsidP="007F6561">
            <w:pPr>
              <w:rPr>
                <w:rFonts w:ascii="Arial" w:hAnsi="Arial" w:cs="Arial"/>
                <w:lang w:val="sr-Cyrl-CS"/>
              </w:rPr>
            </w:pPr>
            <w:r w:rsidRPr="00FD619C">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bl>
    <w:p w:rsidR="004C374C" w:rsidRDefault="004C374C" w:rsidP="005879D7">
      <w:pPr>
        <w:jc w:val="both"/>
        <w:rPr>
          <w:rFonts w:ascii="Arial" w:hAnsi="Arial" w:cs="Arial"/>
          <w:b/>
          <w:lang w:val="sr-Cyrl-CS"/>
        </w:rPr>
      </w:pPr>
    </w:p>
    <w:p w:rsidR="005879D7" w:rsidRPr="004B3831" w:rsidRDefault="005879D7" w:rsidP="005879D7">
      <w:pPr>
        <w:jc w:val="both"/>
        <w:rPr>
          <w:rFonts w:ascii="Arial" w:hAnsi="Arial" w:cs="Arial"/>
          <w:lang w:val="sr-Cyrl-CS"/>
        </w:rPr>
      </w:pPr>
      <w:r w:rsidRPr="004B3831">
        <w:rPr>
          <w:rFonts w:ascii="Arial" w:hAnsi="Arial" w:cs="Arial"/>
          <w:b/>
          <w:lang w:val="sr-Cyrl-CS"/>
        </w:rPr>
        <w:lastRenderedPageBreak/>
        <w:t xml:space="preserve">Напомена: </w:t>
      </w:r>
    </w:p>
    <w:p w:rsidR="005879D7" w:rsidRDefault="005879D7" w:rsidP="004C374C">
      <w:pPr>
        <w:ind w:right="538"/>
        <w:jc w:val="both"/>
        <w:rPr>
          <w:rFonts w:ascii="Arial" w:hAnsi="Arial" w:cs="Arial"/>
          <w:sz w:val="22"/>
          <w:szCs w:val="22"/>
          <w:lang w:val="sr-Cyrl-CS"/>
        </w:rPr>
      </w:pPr>
      <w:r w:rsidRPr="007F6561">
        <w:rPr>
          <w:rFonts w:ascii="Arial" w:hAnsi="Arial" w:cs="Arial"/>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7F6561" w:rsidRPr="007F6561" w:rsidRDefault="007F6561" w:rsidP="005879D7">
      <w:pPr>
        <w:jc w:val="both"/>
        <w:rPr>
          <w:rFonts w:ascii="Arial" w:hAnsi="Arial" w:cs="Arial"/>
          <w:sz w:val="22"/>
          <w:szCs w:val="22"/>
          <w:lang w:val="sr-Cyrl-CS"/>
        </w:rPr>
      </w:pPr>
    </w:p>
    <w:p w:rsidR="005879D7" w:rsidRPr="00FD619C" w:rsidRDefault="005879D7" w:rsidP="0072406B">
      <w:pPr>
        <w:numPr>
          <w:ilvl w:val="0"/>
          <w:numId w:val="10"/>
        </w:numPr>
        <w:jc w:val="both"/>
        <w:rPr>
          <w:rFonts w:ascii="Arial" w:hAnsi="Arial" w:cs="Arial"/>
          <w:lang w:val="sr-Cyrl-CS"/>
        </w:rPr>
      </w:pPr>
      <w:r w:rsidRPr="00FD619C">
        <w:rPr>
          <w:rFonts w:ascii="Arial" w:hAnsi="Arial" w:cs="Arial"/>
          <w:b/>
          <w:lang w:val="sr-Cyrl-CS"/>
        </w:rPr>
        <w:t>ПОДАЦИ О УЧЕСНИКУ У ЗАЈЕДНИЧКОЈ ПОНУДИ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3969" w:type="dxa"/>
          </w:tcPr>
          <w:p w:rsidR="005879D7" w:rsidRPr="007F6561" w:rsidRDefault="005879D7" w:rsidP="00A47052">
            <w:pPr>
              <w:rPr>
                <w:rFonts w:ascii="Arial" w:hAnsi="Arial" w:cs="Arial"/>
                <w:sz w:val="22"/>
                <w:szCs w:val="22"/>
                <w:lang w:val="sr-Cyrl-CS"/>
              </w:rPr>
            </w:pPr>
            <w:r w:rsidRPr="007F6561">
              <w:rPr>
                <w:rFonts w:ascii="Arial" w:hAnsi="Arial" w:cs="Arial"/>
                <w:sz w:val="22"/>
                <w:szCs w:val="22"/>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7F6561" w:rsidRDefault="005879D7" w:rsidP="005879D7">
            <w:pPr>
              <w:jc w:val="both"/>
              <w:rPr>
                <w:rFonts w:ascii="Arial" w:hAnsi="Arial" w:cs="Arial"/>
                <w:sz w:val="22"/>
                <w:szCs w:val="22"/>
                <w:lang w:val="sr-Cyrl-CS"/>
              </w:rPr>
            </w:pPr>
            <w:r w:rsidRPr="007F6561">
              <w:rPr>
                <w:rFonts w:ascii="Arial" w:hAnsi="Arial" w:cs="Arial"/>
                <w:sz w:val="22"/>
                <w:szCs w:val="22"/>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7F6561" w:rsidRDefault="005879D7" w:rsidP="005879D7">
            <w:pPr>
              <w:jc w:val="both"/>
              <w:rPr>
                <w:rFonts w:ascii="Arial" w:hAnsi="Arial" w:cs="Arial"/>
                <w:sz w:val="22"/>
                <w:szCs w:val="22"/>
                <w:lang w:val="sr-Cyrl-CS"/>
              </w:rPr>
            </w:pPr>
            <w:r w:rsidRPr="007F6561">
              <w:rPr>
                <w:rFonts w:ascii="Arial" w:hAnsi="Arial" w:cs="Arial"/>
                <w:sz w:val="22"/>
                <w:szCs w:val="22"/>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7F6561" w:rsidRDefault="005879D7" w:rsidP="005879D7">
            <w:pPr>
              <w:jc w:val="both"/>
              <w:rPr>
                <w:rFonts w:ascii="Arial" w:hAnsi="Arial" w:cs="Arial"/>
                <w:sz w:val="22"/>
                <w:szCs w:val="22"/>
                <w:lang w:val="sr-Cyrl-CS"/>
              </w:rPr>
            </w:pPr>
            <w:r w:rsidRPr="007F6561">
              <w:rPr>
                <w:rFonts w:ascii="Arial" w:hAnsi="Arial" w:cs="Arial"/>
                <w:sz w:val="22"/>
                <w:szCs w:val="22"/>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7F6561" w:rsidRDefault="005879D7" w:rsidP="005879D7">
            <w:pPr>
              <w:jc w:val="both"/>
              <w:rPr>
                <w:rFonts w:ascii="Arial" w:hAnsi="Arial" w:cs="Arial"/>
                <w:sz w:val="22"/>
                <w:szCs w:val="22"/>
                <w:lang w:val="sr-Cyrl-CS"/>
              </w:rPr>
            </w:pPr>
            <w:r w:rsidRPr="007F6561">
              <w:rPr>
                <w:rFonts w:ascii="Arial" w:hAnsi="Arial" w:cs="Arial"/>
                <w:sz w:val="22"/>
                <w:szCs w:val="22"/>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3969" w:type="dxa"/>
          </w:tcPr>
          <w:p w:rsidR="005879D7" w:rsidRPr="007F6561" w:rsidRDefault="005879D7" w:rsidP="00A47052">
            <w:pPr>
              <w:rPr>
                <w:rFonts w:ascii="Arial" w:hAnsi="Arial" w:cs="Arial"/>
                <w:sz w:val="22"/>
                <w:szCs w:val="22"/>
                <w:lang w:val="sr-Cyrl-CS"/>
              </w:rPr>
            </w:pPr>
            <w:r w:rsidRPr="007F6561">
              <w:rPr>
                <w:rFonts w:ascii="Arial" w:hAnsi="Arial" w:cs="Arial"/>
                <w:sz w:val="22"/>
                <w:szCs w:val="22"/>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7F6561" w:rsidRDefault="005879D7" w:rsidP="005879D7">
            <w:pPr>
              <w:jc w:val="both"/>
              <w:rPr>
                <w:rFonts w:ascii="Arial" w:hAnsi="Arial" w:cs="Arial"/>
                <w:sz w:val="22"/>
                <w:szCs w:val="22"/>
                <w:lang w:val="sr-Cyrl-CS"/>
              </w:rPr>
            </w:pPr>
            <w:r w:rsidRPr="007F6561">
              <w:rPr>
                <w:rFonts w:ascii="Arial" w:hAnsi="Arial" w:cs="Arial"/>
                <w:sz w:val="22"/>
                <w:szCs w:val="22"/>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7F6561" w:rsidRDefault="005879D7" w:rsidP="005879D7">
            <w:pPr>
              <w:jc w:val="both"/>
              <w:rPr>
                <w:rFonts w:ascii="Arial" w:hAnsi="Arial" w:cs="Arial"/>
                <w:sz w:val="22"/>
                <w:szCs w:val="22"/>
                <w:lang w:val="sr-Cyrl-CS"/>
              </w:rPr>
            </w:pPr>
            <w:r w:rsidRPr="007F6561">
              <w:rPr>
                <w:rFonts w:ascii="Arial" w:hAnsi="Arial" w:cs="Arial"/>
                <w:sz w:val="22"/>
                <w:szCs w:val="22"/>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7F6561" w:rsidRDefault="005879D7" w:rsidP="005879D7">
            <w:pPr>
              <w:jc w:val="both"/>
              <w:rPr>
                <w:rFonts w:ascii="Arial" w:hAnsi="Arial" w:cs="Arial"/>
                <w:sz w:val="22"/>
                <w:szCs w:val="22"/>
                <w:lang w:val="sr-Cyrl-CS"/>
              </w:rPr>
            </w:pPr>
            <w:r w:rsidRPr="007F6561">
              <w:rPr>
                <w:rFonts w:ascii="Arial" w:hAnsi="Arial" w:cs="Arial"/>
                <w:sz w:val="22"/>
                <w:szCs w:val="22"/>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7F6561" w:rsidRDefault="005879D7" w:rsidP="005879D7">
            <w:pPr>
              <w:jc w:val="both"/>
              <w:rPr>
                <w:rFonts w:ascii="Arial" w:hAnsi="Arial" w:cs="Arial"/>
                <w:sz w:val="22"/>
                <w:szCs w:val="22"/>
                <w:lang w:val="sr-Cyrl-CS"/>
              </w:rPr>
            </w:pPr>
            <w:r w:rsidRPr="007F6561">
              <w:rPr>
                <w:rFonts w:ascii="Arial" w:hAnsi="Arial" w:cs="Arial"/>
                <w:sz w:val="22"/>
                <w:szCs w:val="22"/>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bl>
    <w:p w:rsidR="007F6561" w:rsidRDefault="007F6561" w:rsidP="005879D7">
      <w:pPr>
        <w:jc w:val="both"/>
        <w:rPr>
          <w:rFonts w:ascii="Arial" w:hAnsi="Arial" w:cs="Arial"/>
          <w:b/>
          <w:sz w:val="20"/>
          <w:szCs w:val="20"/>
          <w:lang w:val="sr-Cyrl-CS"/>
        </w:rPr>
      </w:pPr>
    </w:p>
    <w:p w:rsidR="00FD619C" w:rsidRDefault="00FD619C" w:rsidP="005879D7">
      <w:pPr>
        <w:jc w:val="both"/>
        <w:rPr>
          <w:rFonts w:ascii="Arial" w:hAnsi="Arial" w:cs="Arial"/>
          <w:b/>
          <w:sz w:val="20"/>
          <w:szCs w:val="20"/>
          <w:lang w:val="sr-Cyrl-CS"/>
        </w:rPr>
      </w:pPr>
    </w:p>
    <w:p w:rsidR="005879D7" w:rsidRPr="004C374C" w:rsidRDefault="005879D7" w:rsidP="005879D7">
      <w:pPr>
        <w:jc w:val="both"/>
        <w:rPr>
          <w:rFonts w:ascii="Arial" w:hAnsi="Arial" w:cs="Arial"/>
          <w:b/>
          <w:sz w:val="22"/>
          <w:szCs w:val="22"/>
          <w:lang w:val="sr-Cyrl-CS"/>
        </w:rPr>
      </w:pPr>
      <w:r w:rsidRPr="004C374C">
        <w:rPr>
          <w:rFonts w:ascii="Arial" w:hAnsi="Arial" w:cs="Arial"/>
          <w:b/>
          <w:sz w:val="22"/>
          <w:szCs w:val="22"/>
          <w:lang w:val="sr-Cyrl-CS"/>
        </w:rPr>
        <w:t>Напомена:</w:t>
      </w:r>
    </w:p>
    <w:p w:rsidR="005879D7" w:rsidRPr="004C374C" w:rsidRDefault="005879D7" w:rsidP="004C374C">
      <w:pPr>
        <w:ind w:right="538"/>
        <w:jc w:val="both"/>
        <w:rPr>
          <w:rFonts w:ascii="Arial" w:hAnsi="Arial" w:cs="Arial"/>
          <w:sz w:val="22"/>
          <w:szCs w:val="22"/>
          <w:lang w:val="sr-Cyrl-CS"/>
        </w:rPr>
      </w:pPr>
      <w:r w:rsidRPr="004C374C">
        <w:rPr>
          <w:rFonts w:ascii="Arial" w:hAnsi="Arial" w:cs="Arial"/>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4C374C">
        <w:rPr>
          <w:rFonts w:ascii="Arial" w:hAnsi="Arial" w:cs="Arial"/>
          <w:sz w:val="22"/>
          <w:szCs w:val="22"/>
          <w:lang w:val="sr-Cyrl-CS"/>
        </w:rPr>
        <w:t xml:space="preserve"> </w:t>
      </w:r>
      <w:r w:rsidRPr="004C374C">
        <w:rPr>
          <w:rFonts w:ascii="Arial" w:hAnsi="Arial" w:cs="Arial"/>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F6561" w:rsidRDefault="007F6561" w:rsidP="005879D7">
      <w:pPr>
        <w:jc w:val="both"/>
        <w:rPr>
          <w:rFonts w:ascii="Arial" w:hAnsi="Arial" w:cs="Arial"/>
          <w:sz w:val="20"/>
          <w:szCs w:val="20"/>
          <w:lang w:val="sr-Cyrl-CS"/>
        </w:rPr>
      </w:pPr>
    </w:p>
    <w:p w:rsidR="0074470A" w:rsidRDefault="0074470A" w:rsidP="005879D7">
      <w:pPr>
        <w:jc w:val="both"/>
        <w:rPr>
          <w:rFonts w:ascii="Arial" w:hAnsi="Arial" w:cs="Arial"/>
          <w:sz w:val="20"/>
          <w:szCs w:val="20"/>
          <w:lang w:val="sr-Cyrl-CS"/>
        </w:rPr>
      </w:pPr>
    </w:p>
    <w:p w:rsidR="0074470A" w:rsidRDefault="0074470A" w:rsidP="005879D7">
      <w:pPr>
        <w:jc w:val="both"/>
        <w:rPr>
          <w:rFonts w:ascii="Arial" w:hAnsi="Arial" w:cs="Arial"/>
          <w:sz w:val="20"/>
          <w:szCs w:val="20"/>
          <w:lang w:val="sr-Cyrl-CS"/>
        </w:rPr>
      </w:pPr>
    </w:p>
    <w:p w:rsidR="0074470A" w:rsidRDefault="0074470A" w:rsidP="005879D7">
      <w:pPr>
        <w:jc w:val="both"/>
        <w:rPr>
          <w:rFonts w:ascii="Arial" w:hAnsi="Arial" w:cs="Arial"/>
          <w:sz w:val="20"/>
          <w:szCs w:val="20"/>
          <w:lang w:val="sr-Cyrl-CS"/>
        </w:rPr>
      </w:pPr>
    </w:p>
    <w:p w:rsidR="0074470A" w:rsidRDefault="0074470A"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4C374C" w:rsidRDefault="004C374C" w:rsidP="005879D7">
      <w:pPr>
        <w:jc w:val="both"/>
        <w:rPr>
          <w:rFonts w:ascii="Arial" w:hAnsi="Arial" w:cs="Arial"/>
          <w:sz w:val="20"/>
          <w:szCs w:val="20"/>
          <w:lang w:val="sr-Cyrl-CS"/>
        </w:rPr>
      </w:pPr>
    </w:p>
    <w:p w:rsidR="0074470A" w:rsidRDefault="0074470A" w:rsidP="0074470A">
      <w:pPr>
        <w:ind w:left="-142"/>
        <w:jc w:val="both"/>
        <w:rPr>
          <w:rFonts w:ascii="Arial" w:hAnsi="Arial"/>
          <w:b/>
          <w:sz w:val="22"/>
          <w:szCs w:val="22"/>
          <w:lang w:val="sr-Cyrl-CS"/>
        </w:rPr>
      </w:pPr>
      <w:r w:rsidRPr="0074470A">
        <w:rPr>
          <w:rFonts w:ascii="Arial" w:hAnsi="Arial"/>
          <w:b/>
          <w:sz w:val="22"/>
          <w:szCs w:val="22"/>
          <w:lang w:val="sr-Cyrl-CS"/>
        </w:rPr>
        <w:t xml:space="preserve">ОБРАЗАЦ ПОНУДЕ </w:t>
      </w:r>
    </w:p>
    <w:p w:rsidR="0074470A" w:rsidRDefault="0074470A" w:rsidP="004C374C">
      <w:pPr>
        <w:ind w:left="-142" w:right="396"/>
        <w:jc w:val="both"/>
        <w:rPr>
          <w:rFonts w:ascii="Arial" w:hAnsi="Arial"/>
          <w:sz w:val="22"/>
          <w:szCs w:val="22"/>
          <w:lang w:val="ru-RU"/>
        </w:rPr>
      </w:pPr>
      <w:r w:rsidRPr="0074470A">
        <w:rPr>
          <w:rFonts w:ascii="Arial" w:hAnsi="Arial"/>
          <w:b/>
          <w:sz w:val="22"/>
          <w:szCs w:val="22"/>
          <w:lang w:val="sr-Cyrl-CS"/>
        </w:rPr>
        <w:t>у предмету јавне набавке</w:t>
      </w:r>
      <w:r w:rsidRPr="0074470A">
        <w:rPr>
          <w:rFonts w:ascii="Arial" w:hAnsi="Arial"/>
          <w:b/>
          <w:sz w:val="22"/>
          <w:szCs w:val="22"/>
          <w:lang w:val="sr-Latn-CS"/>
        </w:rPr>
        <w:t xml:space="preserve"> </w:t>
      </w:r>
      <w:r w:rsidRPr="0074470A">
        <w:rPr>
          <w:rFonts w:ascii="Arial" w:hAnsi="Arial"/>
          <w:b/>
          <w:sz w:val="22"/>
          <w:szCs w:val="22"/>
          <w:lang/>
        </w:rPr>
        <w:t>добра</w:t>
      </w:r>
      <w:r w:rsidRPr="0074470A">
        <w:rPr>
          <w:rFonts w:ascii="Arial" w:hAnsi="Arial"/>
          <w:b/>
          <w:sz w:val="22"/>
          <w:szCs w:val="22"/>
          <w:lang w:val="sr-Cyrl-CS"/>
        </w:rPr>
        <w:t>:</w:t>
      </w:r>
      <w:r w:rsidRPr="0074470A">
        <w:rPr>
          <w:rFonts w:ascii="Arial" w:hAnsi="Arial"/>
          <w:sz w:val="22"/>
          <w:szCs w:val="22"/>
        </w:rPr>
        <w:t xml:space="preserve"> </w:t>
      </w:r>
      <w:r w:rsidRPr="0074470A">
        <w:rPr>
          <w:rFonts w:ascii="Arial" w:hAnsi="Arial"/>
          <w:b/>
          <w:bCs/>
          <w:sz w:val="22"/>
          <w:szCs w:val="22"/>
          <w:lang w:val="ru-RU"/>
        </w:rPr>
        <w:t>Униформе</w:t>
      </w:r>
      <w:r w:rsidRPr="0074470A">
        <w:rPr>
          <w:rFonts w:ascii="Arial" w:hAnsi="Arial"/>
          <w:sz w:val="22"/>
          <w:szCs w:val="22"/>
        </w:rPr>
        <w:t xml:space="preserve">, </w:t>
      </w:r>
      <w:r w:rsidRPr="0074470A">
        <w:rPr>
          <w:rFonts w:ascii="Arial" w:hAnsi="Arial"/>
          <w:sz w:val="22"/>
          <w:szCs w:val="22"/>
          <w:lang w:val="sr-Cyrl-CS"/>
        </w:rPr>
        <w:t>број</w:t>
      </w:r>
      <w:r w:rsidRPr="0074470A">
        <w:rPr>
          <w:rFonts w:ascii="Arial" w:hAnsi="Arial"/>
          <w:sz w:val="22"/>
          <w:szCs w:val="22"/>
          <w:lang w:val="sr-Latn-CS"/>
        </w:rPr>
        <w:t xml:space="preserve"> </w:t>
      </w:r>
      <w:r w:rsidRPr="0074470A">
        <w:rPr>
          <w:rFonts w:ascii="Arial" w:hAnsi="Arial" w:cs="Arial"/>
          <w:sz w:val="22"/>
          <w:szCs w:val="22"/>
        </w:rPr>
        <w:t>VII-404-1/2017-</w:t>
      </w:r>
      <w:r w:rsidR="00C81B08">
        <w:rPr>
          <w:rFonts w:ascii="Arial" w:hAnsi="Arial" w:cs="Arial"/>
          <w:sz w:val="22"/>
          <w:szCs w:val="22"/>
          <w:lang/>
        </w:rPr>
        <w:t>17</w:t>
      </w:r>
      <w:r w:rsidRPr="0074470A">
        <w:rPr>
          <w:rFonts w:ascii="Arial" w:hAnsi="Arial"/>
          <w:bCs/>
          <w:sz w:val="22"/>
          <w:szCs w:val="22"/>
          <w:lang w:val="sr-Latn-CS"/>
        </w:rPr>
        <w:t xml:space="preserve">, </w:t>
      </w:r>
      <w:r w:rsidRPr="0074470A">
        <w:rPr>
          <w:rFonts w:ascii="Arial" w:hAnsi="Arial"/>
          <w:sz w:val="22"/>
          <w:szCs w:val="22"/>
          <w:lang w:val="sr-Cyrl-CS"/>
        </w:rPr>
        <w:t xml:space="preserve">дајемо понуду број _______________  од ________ 2017. године, </w:t>
      </w:r>
      <w:r w:rsidRPr="0074470A">
        <w:rPr>
          <w:rFonts w:ascii="Arial" w:hAnsi="Arial"/>
          <w:sz w:val="22"/>
          <w:szCs w:val="22"/>
          <w:lang w:val="ru-RU"/>
        </w:rPr>
        <w:t xml:space="preserve">којом се обавезујемо да квалитетно </w:t>
      </w:r>
      <w:r>
        <w:rPr>
          <w:rFonts w:ascii="Arial" w:hAnsi="Arial"/>
          <w:sz w:val="22"/>
          <w:szCs w:val="22"/>
          <w:lang w:val="ru-RU"/>
        </w:rPr>
        <w:t>испоручимо добра</w:t>
      </w:r>
      <w:r w:rsidRPr="0074470A">
        <w:rPr>
          <w:rFonts w:ascii="Arial" w:hAnsi="Arial"/>
          <w:sz w:val="22"/>
          <w:szCs w:val="22"/>
          <w:lang w:val="ru-RU"/>
        </w:rPr>
        <w:t xml:space="preserve"> која </w:t>
      </w:r>
      <w:r>
        <w:rPr>
          <w:rFonts w:ascii="Arial" w:hAnsi="Arial"/>
          <w:sz w:val="22"/>
          <w:szCs w:val="22"/>
          <w:lang w:val="ru-RU"/>
        </w:rPr>
        <w:t>су</w:t>
      </w:r>
      <w:r w:rsidRPr="0074470A">
        <w:rPr>
          <w:rFonts w:ascii="Arial" w:hAnsi="Arial"/>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w:t>
      </w:r>
      <w:r w:rsidRPr="00665DAA">
        <w:rPr>
          <w:rFonts w:ascii="Arial" w:hAnsi="Arial"/>
          <w:sz w:val="22"/>
          <w:szCs w:val="22"/>
          <w:lang w:val="ru-RU"/>
        </w:rPr>
        <w:t>:</w:t>
      </w:r>
      <w:r w:rsidRPr="0047103A">
        <w:rPr>
          <w:rFonts w:ascii="Arial" w:hAnsi="Arial"/>
          <w:sz w:val="22"/>
          <w:szCs w:val="22"/>
          <w:lang w:val="ru-RU"/>
        </w:rPr>
        <w:t xml:space="preserve"> </w:t>
      </w:r>
      <w:r>
        <w:rPr>
          <w:rFonts w:ascii="Arial" w:hAnsi="Arial"/>
          <w:sz w:val="22"/>
          <w:szCs w:val="22"/>
          <w:lang w:val="ru-RU"/>
        </w:rPr>
        <w:t xml:space="preserve"> </w:t>
      </w:r>
    </w:p>
    <w:p w:rsidR="0074470A" w:rsidRPr="0047103A" w:rsidRDefault="0074470A" w:rsidP="0074470A">
      <w:pPr>
        <w:ind w:left="360"/>
        <w:jc w:val="both"/>
        <w:rPr>
          <w:rFonts w:ascii="Arial" w:hAnsi="Arial"/>
          <w:sz w:val="22"/>
          <w:szCs w:val="22"/>
          <w:lang w:val="ru-RU"/>
        </w:rPr>
      </w:pP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625"/>
        <w:gridCol w:w="3397"/>
        <w:gridCol w:w="2129"/>
      </w:tblGrid>
      <w:tr w:rsidR="0074470A" w:rsidRPr="00F538B4" w:rsidTr="00F159BC">
        <w:trPr>
          <w:trHeight w:val="755"/>
        </w:trPr>
        <w:tc>
          <w:tcPr>
            <w:tcW w:w="4603" w:type="dxa"/>
            <w:gridSpan w:val="2"/>
          </w:tcPr>
          <w:p w:rsidR="0074470A" w:rsidRPr="00F538B4" w:rsidRDefault="0074470A" w:rsidP="00F159BC">
            <w:pPr>
              <w:rPr>
                <w:rFonts w:ascii="Arial" w:hAnsi="Arial"/>
                <w:bCs/>
                <w:sz w:val="22"/>
                <w:szCs w:val="22"/>
                <w:lang w:val="sr-Cyrl-CS"/>
              </w:rPr>
            </w:pPr>
            <w:r w:rsidRPr="00F538B4">
              <w:rPr>
                <w:rFonts w:ascii="Arial" w:hAnsi="Arial"/>
                <w:szCs w:val="23"/>
                <w:lang w:val="ru-RU"/>
              </w:rPr>
              <w:t xml:space="preserve"> </w:t>
            </w:r>
            <w:r w:rsidRPr="00F538B4">
              <w:rPr>
                <w:rFonts w:ascii="Arial" w:hAnsi="Arial"/>
                <w:bCs/>
                <w:sz w:val="22"/>
                <w:szCs w:val="22"/>
                <w:lang w:val="sr-Cyrl-CS"/>
              </w:rPr>
              <w:t>Понуду даје понуђач</w:t>
            </w:r>
          </w:p>
          <w:p w:rsidR="0074470A" w:rsidRPr="00F538B4" w:rsidRDefault="0074470A" w:rsidP="00F159BC">
            <w:pPr>
              <w:rPr>
                <w:rFonts w:ascii="Arial" w:hAnsi="Arial"/>
                <w:bCs/>
                <w:i/>
                <w:sz w:val="16"/>
                <w:szCs w:val="16"/>
                <w:lang w:val="sr-Cyrl-CS"/>
              </w:rPr>
            </w:pPr>
            <w:r w:rsidRPr="00F538B4">
              <w:rPr>
                <w:rFonts w:ascii="Arial" w:hAnsi="Arial"/>
                <w:bCs/>
                <w:i/>
                <w:sz w:val="16"/>
                <w:szCs w:val="16"/>
                <w:lang w:val="ru-RU"/>
              </w:rPr>
              <w:t>(Пословно име понуђача или скраћени назив из одговарајућег регистра)</w:t>
            </w:r>
          </w:p>
        </w:tc>
        <w:tc>
          <w:tcPr>
            <w:tcW w:w="5526" w:type="dxa"/>
            <w:gridSpan w:val="2"/>
          </w:tcPr>
          <w:p w:rsidR="0074470A" w:rsidRPr="00F538B4" w:rsidRDefault="0074470A" w:rsidP="00F159BC">
            <w:pPr>
              <w:rPr>
                <w:bCs/>
                <w:sz w:val="22"/>
                <w:szCs w:val="22"/>
                <w:highlight w:val="green"/>
                <w:lang w:val="sr-Cyrl-CS"/>
              </w:rPr>
            </w:pPr>
          </w:p>
        </w:tc>
      </w:tr>
      <w:tr w:rsidR="0074470A" w:rsidRPr="00F538B4" w:rsidTr="00F159BC">
        <w:trPr>
          <w:trHeight w:val="755"/>
        </w:trPr>
        <w:tc>
          <w:tcPr>
            <w:tcW w:w="4603" w:type="dxa"/>
            <w:gridSpan w:val="2"/>
          </w:tcPr>
          <w:p w:rsidR="0074470A" w:rsidRPr="00A905E7" w:rsidRDefault="0074470A" w:rsidP="00F159BC">
            <w:pPr>
              <w:rPr>
                <w:rFonts w:ascii="Arial" w:hAnsi="Arial"/>
                <w:bCs/>
                <w:sz w:val="22"/>
                <w:szCs w:val="22"/>
                <w:lang w:val="ru-RU"/>
              </w:rPr>
            </w:pPr>
            <w:r>
              <w:rPr>
                <w:rFonts w:ascii="Arial" w:hAnsi="Arial"/>
                <w:bCs/>
                <w:sz w:val="22"/>
                <w:szCs w:val="22"/>
                <w:lang w:val="ru-RU"/>
              </w:rPr>
              <w:t>П</w:t>
            </w:r>
            <w:r w:rsidRPr="00A905E7">
              <w:rPr>
                <w:rFonts w:ascii="Arial" w:hAnsi="Arial"/>
                <w:bCs/>
                <w:sz w:val="22"/>
                <w:szCs w:val="22"/>
                <w:lang w:val="ru-RU"/>
              </w:rPr>
              <w:t>онуђач наступа на следећи начин</w:t>
            </w:r>
          </w:p>
          <w:p w:rsidR="0074470A" w:rsidRPr="00A905E7" w:rsidRDefault="0074470A" w:rsidP="00F159BC">
            <w:pPr>
              <w:rPr>
                <w:rFonts w:ascii="Arial" w:hAnsi="Arial"/>
                <w:sz w:val="22"/>
                <w:szCs w:val="22"/>
                <w:lang w:val="ru-RU"/>
              </w:rPr>
            </w:pPr>
          </w:p>
        </w:tc>
        <w:tc>
          <w:tcPr>
            <w:tcW w:w="5526" w:type="dxa"/>
            <w:gridSpan w:val="2"/>
          </w:tcPr>
          <w:p w:rsidR="0074470A" w:rsidRDefault="0074470A" w:rsidP="00F159BC">
            <w:pPr>
              <w:pStyle w:val="Style11"/>
              <w:widowControl/>
              <w:tabs>
                <w:tab w:val="left" w:pos="720"/>
                <w:tab w:val="left" w:leader="underscore" w:pos="7104"/>
              </w:tabs>
              <w:spacing w:line="276" w:lineRule="auto"/>
              <w:rPr>
                <w:rFonts w:ascii="Arial" w:hAnsi="Arial" w:cs="Arial"/>
                <w:sz w:val="18"/>
                <w:szCs w:val="18"/>
                <w:lang w:val="ru-RU"/>
              </w:rPr>
            </w:pPr>
            <w:r w:rsidRPr="002D211F">
              <w:rPr>
                <w:rFonts w:ascii="Arial" w:hAnsi="Arial" w:cs="Arial"/>
                <w:bCs/>
                <w:sz w:val="18"/>
                <w:szCs w:val="18"/>
                <w:lang w:val="ru-RU"/>
              </w:rPr>
              <w:t>а)</w:t>
            </w:r>
            <w:r w:rsidRPr="008F5122">
              <w:rPr>
                <w:rFonts w:ascii="Arial" w:hAnsi="Arial" w:cs="Arial"/>
                <w:b/>
                <w:bCs/>
                <w:sz w:val="18"/>
                <w:szCs w:val="18"/>
                <w:lang w:val="ru-RU"/>
              </w:rPr>
              <w:t xml:space="preserve"> </w:t>
            </w:r>
            <w:r w:rsidRPr="008F5122">
              <w:rPr>
                <w:rFonts w:ascii="Arial" w:hAnsi="Arial" w:cs="Arial"/>
                <w:sz w:val="18"/>
                <w:szCs w:val="18"/>
                <w:lang w:val="ru-RU"/>
              </w:rPr>
              <w:t xml:space="preserve">самостално  </w:t>
            </w:r>
          </w:p>
          <w:p w:rsidR="0074470A" w:rsidRPr="00C4301F" w:rsidRDefault="0074470A" w:rsidP="00F159BC">
            <w:pPr>
              <w:pStyle w:val="Style11"/>
              <w:widowControl/>
              <w:tabs>
                <w:tab w:val="left" w:pos="720"/>
                <w:tab w:val="left" w:leader="underscore" w:pos="7104"/>
              </w:tabs>
              <w:spacing w:line="276" w:lineRule="auto"/>
              <w:rPr>
                <w:rStyle w:val="FontStyle54"/>
                <w:rFonts w:ascii="Arial" w:hAnsi="Arial" w:cs="Arial"/>
                <w:sz w:val="20"/>
                <w:szCs w:val="20"/>
              </w:rPr>
            </w:pPr>
            <w:r w:rsidRPr="00C4301F">
              <w:rPr>
                <w:rStyle w:val="FontStyle54"/>
                <w:rFonts w:ascii="Arial" w:hAnsi="Arial" w:cs="Arial"/>
                <w:sz w:val="20"/>
                <w:szCs w:val="20"/>
              </w:rPr>
              <w:t>б) са подизвођачем</w:t>
            </w:r>
            <w:r>
              <w:rPr>
                <w:rFonts w:ascii="Arial" w:hAnsi="Arial" w:cs="Arial"/>
                <w:sz w:val="20"/>
                <w:szCs w:val="20"/>
                <w:lang w:val="sr-Cyrl-CS"/>
              </w:rPr>
              <w:t xml:space="preserve"> </w:t>
            </w:r>
            <w:r w:rsidRPr="00C4301F">
              <w:rPr>
                <w:rFonts w:ascii="Arial" w:hAnsi="Arial" w:cs="Arial"/>
                <w:sz w:val="20"/>
                <w:szCs w:val="20"/>
              </w:rPr>
              <w:t>(број подизвођача ________)</w:t>
            </w:r>
          </w:p>
          <w:p w:rsidR="0074470A" w:rsidRPr="00F538B4" w:rsidRDefault="0074470A" w:rsidP="00F159BC">
            <w:pPr>
              <w:spacing w:line="276" w:lineRule="auto"/>
              <w:rPr>
                <w:bCs/>
                <w:sz w:val="22"/>
                <w:szCs w:val="22"/>
                <w:highlight w:val="green"/>
                <w:lang w:val="sr-Cyrl-CS"/>
              </w:rPr>
            </w:pPr>
            <w:r>
              <w:rPr>
                <w:rStyle w:val="FontStyle54"/>
                <w:rFonts w:ascii="Arial" w:hAnsi="Arial"/>
                <w:sz w:val="20"/>
                <w:szCs w:val="20"/>
                <w:lang w:val="ru-RU"/>
              </w:rPr>
              <w:t>в</w:t>
            </w:r>
            <w:r w:rsidRPr="00D2381E">
              <w:rPr>
                <w:rStyle w:val="FontStyle54"/>
                <w:rFonts w:ascii="Arial" w:hAnsi="Arial"/>
                <w:sz w:val="20"/>
                <w:szCs w:val="20"/>
                <w:lang w:val="ru-RU"/>
              </w:rPr>
              <w:t>) заједничка понуда</w:t>
            </w:r>
            <w:r>
              <w:rPr>
                <w:rFonts w:ascii="Arial" w:hAnsi="Arial"/>
                <w:sz w:val="20"/>
                <w:szCs w:val="20"/>
                <w:lang w:val="sr-Cyrl-CS"/>
              </w:rPr>
              <w:t xml:space="preserve"> </w:t>
            </w:r>
            <w:r w:rsidRPr="00D2381E">
              <w:rPr>
                <w:rFonts w:ascii="Arial" w:hAnsi="Arial"/>
                <w:sz w:val="20"/>
                <w:szCs w:val="20"/>
                <w:lang w:val="ru-RU"/>
              </w:rPr>
              <w:t xml:space="preserve">(број учесника </w:t>
            </w:r>
            <w:r w:rsidRPr="00C4301F">
              <w:rPr>
                <w:rFonts w:ascii="Arial" w:hAnsi="Arial"/>
                <w:sz w:val="20"/>
                <w:szCs w:val="20"/>
              </w:rPr>
              <w:t>________)</w:t>
            </w:r>
          </w:p>
        </w:tc>
      </w:tr>
      <w:tr w:rsidR="0074470A" w:rsidRPr="00F538B4" w:rsidTr="00F159BC">
        <w:trPr>
          <w:trHeight w:val="693"/>
        </w:trPr>
        <w:tc>
          <w:tcPr>
            <w:tcW w:w="4603" w:type="dxa"/>
            <w:gridSpan w:val="2"/>
          </w:tcPr>
          <w:p w:rsidR="0074470A" w:rsidRPr="00F538B4" w:rsidRDefault="0074470A" w:rsidP="00F159BC">
            <w:pPr>
              <w:rPr>
                <w:rFonts w:ascii="Arial" w:hAnsi="Arial"/>
                <w:bCs/>
                <w:sz w:val="22"/>
                <w:szCs w:val="22"/>
                <w:lang w:val="sr-Cyrl-CS"/>
              </w:rPr>
            </w:pPr>
            <w:r w:rsidRPr="00F538B4">
              <w:rPr>
                <w:rFonts w:ascii="Arial" w:hAnsi="Arial"/>
                <w:bCs/>
                <w:sz w:val="22"/>
                <w:szCs w:val="22"/>
                <w:lang w:val="sr-Cyrl-CS"/>
              </w:rPr>
              <w:t>Понуђач је извршење јавне набавке поверио подизвођачу/или подизвођачима</w:t>
            </w:r>
          </w:p>
        </w:tc>
        <w:tc>
          <w:tcPr>
            <w:tcW w:w="5526" w:type="dxa"/>
            <w:gridSpan w:val="2"/>
          </w:tcPr>
          <w:p w:rsidR="0074470A" w:rsidRPr="00F538B4" w:rsidRDefault="0074470A" w:rsidP="00F159BC">
            <w:pPr>
              <w:rPr>
                <w:bCs/>
                <w:sz w:val="22"/>
                <w:szCs w:val="22"/>
                <w:highlight w:val="green"/>
                <w:lang w:val="sr-Cyrl-CS"/>
              </w:rPr>
            </w:pPr>
          </w:p>
        </w:tc>
      </w:tr>
      <w:tr w:rsidR="0074470A" w:rsidRPr="00F538B4" w:rsidTr="00F159BC">
        <w:trPr>
          <w:trHeight w:val="872"/>
        </w:trPr>
        <w:tc>
          <w:tcPr>
            <w:tcW w:w="8000" w:type="dxa"/>
            <w:gridSpan w:val="3"/>
          </w:tcPr>
          <w:p w:rsidR="0074470A" w:rsidRPr="00F538B4" w:rsidRDefault="0074470A" w:rsidP="00F159BC">
            <w:pPr>
              <w:rPr>
                <w:rFonts w:ascii="Arial" w:hAnsi="Arial"/>
                <w:sz w:val="22"/>
                <w:szCs w:val="22"/>
                <w:lang w:val="sr-Cyrl-CS"/>
              </w:rPr>
            </w:pPr>
            <w:r w:rsidRPr="00F538B4">
              <w:rPr>
                <w:rFonts w:ascii="Arial" w:hAnsi="Arial"/>
                <w:sz w:val="22"/>
                <w:szCs w:val="22"/>
                <w:lang w:val="sr-Cyrl-CS"/>
              </w:rPr>
              <w:t xml:space="preserve">Подизвођачу ће бити поверен проценат од укупне вредности набавке: </w:t>
            </w:r>
          </w:p>
          <w:p w:rsidR="0074470A" w:rsidRPr="00F538B4" w:rsidRDefault="0074470A" w:rsidP="00F159BC">
            <w:pPr>
              <w:rPr>
                <w:rFonts w:ascii="Arial" w:hAnsi="Arial"/>
                <w:i/>
                <w:sz w:val="16"/>
                <w:szCs w:val="16"/>
                <w:lang w:val="sr-Cyrl-CS"/>
              </w:rPr>
            </w:pPr>
            <w:r w:rsidRPr="00F538B4">
              <w:rPr>
                <w:rFonts w:ascii="Arial" w:hAnsi="Arial"/>
                <w:i/>
                <w:sz w:val="16"/>
                <w:szCs w:val="16"/>
                <w:lang w:val="sr-Cyrl-CS"/>
              </w:rPr>
              <w:t>(</w:t>
            </w:r>
            <w:r w:rsidRPr="0074470A">
              <w:rPr>
                <w:rFonts w:ascii="Arial" w:hAnsi="Arial"/>
                <w:i/>
                <w:sz w:val="18"/>
                <w:szCs w:val="18"/>
                <w:lang w:val="sr-Cyrl-CS"/>
              </w:rPr>
              <w:t>који не може бити већи од 50%) (Навести проценат од укупне вредности јавне набавке које ће извршити подизвођач. Ако у понуди не учествује подизвођач колона се дијагонално прецртава)</w:t>
            </w:r>
          </w:p>
        </w:tc>
        <w:tc>
          <w:tcPr>
            <w:tcW w:w="2129" w:type="dxa"/>
          </w:tcPr>
          <w:p w:rsidR="0074470A" w:rsidRPr="00F538B4" w:rsidRDefault="0074470A" w:rsidP="00F159BC">
            <w:pPr>
              <w:jc w:val="center"/>
              <w:rPr>
                <w:rFonts w:ascii="Arial" w:hAnsi="Arial"/>
                <w:b/>
                <w:sz w:val="22"/>
                <w:szCs w:val="22"/>
                <w:lang w:val="ru-RU"/>
              </w:rPr>
            </w:pPr>
          </w:p>
          <w:p w:rsidR="0074470A" w:rsidRPr="00F538B4" w:rsidRDefault="0074470A" w:rsidP="00F159BC">
            <w:pPr>
              <w:jc w:val="center"/>
              <w:rPr>
                <w:rFonts w:ascii="Arial" w:hAnsi="Arial"/>
                <w:sz w:val="22"/>
                <w:szCs w:val="22"/>
                <w:lang w:val="sr-Cyrl-CS"/>
              </w:rPr>
            </w:pPr>
            <w:r w:rsidRPr="00F538B4">
              <w:rPr>
                <w:rFonts w:ascii="Arial" w:hAnsi="Arial"/>
                <w:sz w:val="22"/>
                <w:szCs w:val="22"/>
                <w:lang w:val="sr-Cyrl-CS"/>
              </w:rPr>
              <w:t>________%</w:t>
            </w:r>
          </w:p>
          <w:p w:rsidR="0074470A" w:rsidRPr="00F538B4" w:rsidRDefault="0074470A" w:rsidP="00F159BC">
            <w:pPr>
              <w:jc w:val="center"/>
              <w:rPr>
                <w:rFonts w:ascii="Arial" w:hAnsi="Arial"/>
                <w:sz w:val="22"/>
                <w:szCs w:val="22"/>
                <w:lang w:val="sr-Cyrl-CS"/>
              </w:rPr>
            </w:pPr>
          </w:p>
        </w:tc>
      </w:tr>
      <w:tr w:rsidR="0074470A" w:rsidRPr="00F538B4" w:rsidTr="00F159BC">
        <w:trPr>
          <w:trHeight w:val="839"/>
        </w:trPr>
        <w:tc>
          <w:tcPr>
            <w:tcW w:w="4603" w:type="dxa"/>
            <w:gridSpan w:val="2"/>
          </w:tcPr>
          <w:p w:rsidR="0074470A" w:rsidRPr="00F538B4" w:rsidRDefault="0074470A" w:rsidP="00F159BC">
            <w:pPr>
              <w:jc w:val="both"/>
              <w:rPr>
                <w:rFonts w:ascii="Arial" w:hAnsi="Arial"/>
                <w:sz w:val="22"/>
                <w:szCs w:val="22"/>
                <w:lang w:val="ru-RU"/>
              </w:rPr>
            </w:pPr>
            <w:r w:rsidRPr="00F538B4">
              <w:rPr>
                <w:rFonts w:ascii="Arial" w:hAnsi="Arial"/>
                <w:sz w:val="22"/>
                <w:szCs w:val="22"/>
                <w:lang w:val="ru-RU"/>
              </w:rPr>
              <w:t xml:space="preserve">Подизвођач ће предмет јавне набавке извршити у делу: </w:t>
            </w:r>
          </w:p>
          <w:p w:rsidR="0074470A" w:rsidRPr="0074470A" w:rsidRDefault="0074470A" w:rsidP="00F159BC">
            <w:pPr>
              <w:jc w:val="both"/>
              <w:rPr>
                <w:rFonts w:ascii="Arial" w:hAnsi="Arial"/>
                <w:i/>
                <w:sz w:val="18"/>
                <w:szCs w:val="18"/>
                <w:lang w:val="sr-Cyrl-CS"/>
              </w:rPr>
            </w:pPr>
            <w:r w:rsidRPr="0074470A">
              <w:rPr>
                <w:rFonts w:ascii="Arial" w:hAnsi="Arial"/>
                <w:i/>
                <w:sz w:val="18"/>
                <w:szCs w:val="18"/>
                <w:lang w:val="sr-Cyrl-CS"/>
              </w:rPr>
              <w:t>(Навести део набавке које ће извршити подизвођач. Ако у понуди не учествује подизвођач колона се дијагонално прецртава)</w:t>
            </w:r>
          </w:p>
        </w:tc>
        <w:tc>
          <w:tcPr>
            <w:tcW w:w="5526" w:type="dxa"/>
            <w:gridSpan w:val="2"/>
          </w:tcPr>
          <w:p w:rsidR="0074470A" w:rsidRPr="00F538B4" w:rsidRDefault="0074470A" w:rsidP="00F159BC">
            <w:pPr>
              <w:rPr>
                <w:rFonts w:ascii="Arial" w:hAnsi="Arial"/>
                <w:b/>
                <w:sz w:val="22"/>
                <w:szCs w:val="22"/>
                <w:lang w:val="sr-Cyrl-CS"/>
              </w:rPr>
            </w:pPr>
          </w:p>
          <w:p w:rsidR="0074470A" w:rsidRPr="00F538B4" w:rsidRDefault="0074470A" w:rsidP="00F159BC">
            <w:pPr>
              <w:rPr>
                <w:rFonts w:ascii="Arial" w:hAnsi="Arial"/>
                <w:b/>
                <w:sz w:val="22"/>
                <w:szCs w:val="22"/>
                <w:lang w:val="sr-Cyrl-CS"/>
              </w:rPr>
            </w:pPr>
          </w:p>
          <w:p w:rsidR="0074470A" w:rsidRPr="00F538B4" w:rsidRDefault="0074470A" w:rsidP="00F159BC">
            <w:pPr>
              <w:rPr>
                <w:rFonts w:ascii="Arial" w:hAnsi="Arial"/>
                <w:b/>
                <w:sz w:val="22"/>
                <w:szCs w:val="22"/>
                <w:lang w:val="sr-Cyrl-CS"/>
              </w:rPr>
            </w:pPr>
          </w:p>
          <w:p w:rsidR="0074470A" w:rsidRPr="00F538B4" w:rsidRDefault="0074470A" w:rsidP="00F159BC">
            <w:pPr>
              <w:rPr>
                <w:rFonts w:ascii="Arial" w:hAnsi="Arial"/>
                <w:b/>
                <w:sz w:val="22"/>
                <w:szCs w:val="22"/>
                <w:lang w:val="sr-Cyrl-CS"/>
              </w:rPr>
            </w:pPr>
          </w:p>
        </w:tc>
      </w:tr>
      <w:tr w:rsidR="0074470A" w:rsidRPr="00F538B4" w:rsidTr="0074470A">
        <w:trPr>
          <w:trHeight w:val="796"/>
        </w:trPr>
        <w:tc>
          <w:tcPr>
            <w:tcW w:w="4603" w:type="dxa"/>
            <w:gridSpan w:val="2"/>
          </w:tcPr>
          <w:p w:rsidR="0074470A" w:rsidRPr="00F538B4" w:rsidRDefault="0074470A" w:rsidP="00F159BC">
            <w:pPr>
              <w:pStyle w:val="Default"/>
              <w:spacing w:before="20"/>
              <w:rPr>
                <w:rFonts w:ascii="Arial" w:hAnsi="Arial" w:cs="Arial"/>
                <w:bCs/>
                <w:sz w:val="22"/>
                <w:szCs w:val="22"/>
                <w:lang w:val="sr-Cyrl-CS"/>
              </w:rPr>
            </w:pPr>
            <w:r w:rsidRPr="00F538B4">
              <w:rPr>
                <w:rFonts w:ascii="Arial" w:hAnsi="Arial" w:cs="Arial"/>
                <w:bCs/>
                <w:sz w:val="22"/>
                <w:szCs w:val="22"/>
                <w:lang w:val="sr-Cyrl-CS"/>
              </w:rPr>
              <w:t>Заједничку понуду подноси група понуђача:</w:t>
            </w:r>
          </w:p>
          <w:p w:rsidR="0074470A" w:rsidRPr="00F538B4" w:rsidRDefault="0074470A" w:rsidP="00F159BC">
            <w:pPr>
              <w:pStyle w:val="Default"/>
              <w:spacing w:before="20"/>
              <w:jc w:val="both"/>
              <w:rPr>
                <w:rFonts w:ascii="Arial" w:hAnsi="Arial" w:cs="Arial"/>
                <w:bCs/>
                <w:sz w:val="22"/>
                <w:szCs w:val="22"/>
                <w:lang w:val="sr-Cyrl-CS"/>
              </w:rPr>
            </w:pPr>
            <w:r w:rsidRPr="00F538B4">
              <w:rPr>
                <w:rFonts w:ascii="Arial" w:hAnsi="Arial" w:cs="Arial"/>
                <w:i/>
                <w:sz w:val="16"/>
                <w:szCs w:val="16"/>
                <w:lang w:val="ru-RU"/>
              </w:rPr>
              <w:t>(уколико се подноси заједничка понуда):</w:t>
            </w:r>
            <w:r w:rsidRPr="00F538B4">
              <w:rPr>
                <w:rFonts w:ascii="Arial" w:hAnsi="Arial" w:cs="Arial"/>
                <w:szCs w:val="23"/>
                <w:lang w:val="ru-RU"/>
              </w:rPr>
              <w:t xml:space="preserve"> </w:t>
            </w:r>
          </w:p>
        </w:tc>
        <w:tc>
          <w:tcPr>
            <w:tcW w:w="5526" w:type="dxa"/>
            <w:gridSpan w:val="2"/>
          </w:tcPr>
          <w:p w:rsidR="0074470A" w:rsidRPr="00F538B4" w:rsidRDefault="0074470A" w:rsidP="00F159BC">
            <w:pPr>
              <w:rPr>
                <w:bCs/>
                <w:sz w:val="22"/>
                <w:szCs w:val="22"/>
                <w:lang w:val="sr-Cyrl-CS"/>
              </w:rPr>
            </w:pPr>
          </w:p>
        </w:tc>
      </w:tr>
      <w:tr w:rsidR="0074470A" w:rsidRPr="00F538B4" w:rsidTr="0074470A">
        <w:trPr>
          <w:trHeight w:val="568"/>
        </w:trPr>
        <w:tc>
          <w:tcPr>
            <w:tcW w:w="3978" w:type="dxa"/>
            <w:vMerge w:val="restart"/>
          </w:tcPr>
          <w:p w:rsidR="0074470A" w:rsidRPr="0074470A" w:rsidRDefault="0074470A" w:rsidP="0074470A">
            <w:pPr>
              <w:rPr>
                <w:rFonts w:ascii="Arial" w:hAnsi="Arial"/>
                <w:sz w:val="22"/>
                <w:szCs w:val="22"/>
                <w:lang w:val="sr-Cyrl-CS"/>
              </w:rPr>
            </w:pPr>
            <w:r w:rsidRPr="0074470A">
              <w:rPr>
                <w:rFonts w:ascii="Arial" w:hAnsi="Arial" w:cs="Arial"/>
                <w:sz w:val="22"/>
                <w:szCs w:val="22"/>
                <w:lang w:val="sr-Cyrl-CS"/>
              </w:rPr>
              <w:t xml:space="preserve">Укупна цена </w:t>
            </w:r>
            <w:r w:rsidRPr="0074470A">
              <w:rPr>
                <w:rFonts w:ascii="Arial" w:hAnsi="Arial" w:cs="Arial"/>
                <w:sz w:val="22"/>
                <w:szCs w:val="22"/>
              </w:rPr>
              <w:t>(1+2</w:t>
            </w:r>
            <w:r w:rsidRPr="0074470A">
              <w:rPr>
                <w:rFonts w:ascii="Arial" w:hAnsi="Arial" w:cs="Arial"/>
                <w:sz w:val="22"/>
                <w:szCs w:val="22"/>
                <w:lang w:val="sr-Cyrl-CS"/>
              </w:rPr>
              <w:t>+3+4+5+6+7+8+9</w:t>
            </w:r>
            <w:r w:rsidRPr="0074470A">
              <w:rPr>
                <w:rFonts w:ascii="Arial" w:hAnsi="Arial" w:cs="Arial"/>
                <w:sz w:val="22"/>
                <w:szCs w:val="22"/>
              </w:rPr>
              <w:t>)</w:t>
            </w:r>
          </w:p>
        </w:tc>
        <w:tc>
          <w:tcPr>
            <w:tcW w:w="625" w:type="dxa"/>
          </w:tcPr>
          <w:p w:rsidR="0074470A" w:rsidRPr="00F538B4" w:rsidRDefault="0074470A" w:rsidP="00F159BC">
            <w:pPr>
              <w:rPr>
                <w:rFonts w:ascii="Arial" w:hAnsi="Arial"/>
                <w:sz w:val="16"/>
                <w:szCs w:val="16"/>
                <w:lang w:val="sr-Cyrl-CS"/>
              </w:rPr>
            </w:pPr>
            <w:r w:rsidRPr="00F538B4">
              <w:rPr>
                <w:rFonts w:ascii="Arial" w:hAnsi="Arial"/>
                <w:sz w:val="16"/>
                <w:szCs w:val="16"/>
                <w:lang w:val="sr-Cyrl-CS"/>
              </w:rPr>
              <w:t>Без ПДВ</w:t>
            </w:r>
          </w:p>
        </w:tc>
        <w:tc>
          <w:tcPr>
            <w:tcW w:w="5526" w:type="dxa"/>
            <w:gridSpan w:val="2"/>
          </w:tcPr>
          <w:p w:rsidR="0074470A" w:rsidRPr="00F538B4" w:rsidRDefault="0074470A" w:rsidP="00F159BC">
            <w:pPr>
              <w:rPr>
                <w:rFonts w:ascii="Arial" w:hAnsi="Arial"/>
                <w:sz w:val="16"/>
                <w:szCs w:val="16"/>
                <w:lang w:val="sr-Cyrl-CS"/>
              </w:rPr>
            </w:pPr>
          </w:p>
        </w:tc>
      </w:tr>
      <w:tr w:rsidR="0074470A" w:rsidRPr="00F538B4" w:rsidTr="0074470A">
        <w:trPr>
          <w:trHeight w:val="548"/>
        </w:trPr>
        <w:tc>
          <w:tcPr>
            <w:tcW w:w="3978" w:type="dxa"/>
            <w:vMerge/>
          </w:tcPr>
          <w:p w:rsidR="0074470A" w:rsidRPr="00F538B4" w:rsidRDefault="0074470A" w:rsidP="00F159BC">
            <w:pPr>
              <w:rPr>
                <w:rFonts w:ascii="Arial" w:hAnsi="Arial"/>
                <w:sz w:val="22"/>
                <w:szCs w:val="22"/>
                <w:lang w:val="sr-Cyrl-CS"/>
              </w:rPr>
            </w:pPr>
          </w:p>
        </w:tc>
        <w:tc>
          <w:tcPr>
            <w:tcW w:w="625" w:type="dxa"/>
          </w:tcPr>
          <w:p w:rsidR="0074470A" w:rsidRPr="00F538B4" w:rsidRDefault="0074470A" w:rsidP="00F159BC">
            <w:pPr>
              <w:rPr>
                <w:rFonts w:ascii="Arial" w:hAnsi="Arial"/>
                <w:sz w:val="16"/>
                <w:szCs w:val="16"/>
                <w:lang w:val="sr-Cyrl-CS"/>
              </w:rPr>
            </w:pPr>
            <w:r w:rsidRPr="00F538B4">
              <w:rPr>
                <w:rFonts w:ascii="Arial" w:hAnsi="Arial"/>
                <w:sz w:val="16"/>
                <w:szCs w:val="16"/>
                <w:lang w:val="sr-Cyrl-CS"/>
              </w:rPr>
              <w:t>Са ПДВ</w:t>
            </w:r>
          </w:p>
        </w:tc>
        <w:tc>
          <w:tcPr>
            <w:tcW w:w="5526" w:type="dxa"/>
            <w:gridSpan w:val="2"/>
          </w:tcPr>
          <w:p w:rsidR="0074470A" w:rsidRPr="00F538B4" w:rsidRDefault="0074470A" w:rsidP="00F159BC">
            <w:pPr>
              <w:rPr>
                <w:rFonts w:ascii="Arial" w:hAnsi="Arial"/>
                <w:sz w:val="16"/>
                <w:szCs w:val="16"/>
                <w:lang w:val="sr-Cyrl-CS"/>
              </w:rPr>
            </w:pPr>
          </w:p>
        </w:tc>
      </w:tr>
      <w:tr w:rsidR="0074470A" w:rsidRPr="00F538B4" w:rsidTr="00F159BC">
        <w:trPr>
          <w:trHeight w:val="627"/>
        </w:trPr>
        <w:tc>
          <w:tcPr>
            <w:tcW w:w="4603" w:type="dxa"/>
            <w:gridSpan w:val="2"/>
          </w:tcPr>
          <w:p w:rsidR="0074470A" w:rsidRPr="0074470A" w:rsidRDefault="0074470A" w:rsidP="0074470A">
            <w:pPr>
              <w:rPr>
                <w:rFonts w:ascii="Arial" w:hAnsi="Arial" w:cs="Arial"/>
                <w:sz w:val="22"/>
                <w:szCs w:val="22"/>
                <w:lang w:val="sr-Cyrl-CS"/>
              </w:rPr>
            </w:pPr>
            <w:r w:rsidRPr="0074470A">
              <w:rPr>
                <w:rFonts w:ascii="Arial" w:hAnsi="Arial" w:cs="Arial"/>
                <w:sz w:val="22"/>
                <w:szCs w:val="22"/>
                <w:lang w:val="sr-Cyrl-CS"/>
              </w:rPr>
              <w:t>Рок испоруке добара</w:t>
            </w:r>
          </w:p>
          <w:p w:rsidR="0074470A" w:rsidRPr="0074470A" w:rsidRDefault="0074470A" w:rsidP="0074470A">
            <w:pPr>
              <w:rPr>
                <w:rFonts w:ascii="Arial" w:hAnsi="Arial"/>
                <w:sz w:val="16"/>
                <w:szCs w:val="16"/>
                <w:lang w:val="sr-Cyrl-CS"/>
              </w:rPr>
            </w:pPr>
            <w:r w:rsidRPr="0074470A">
              <w:rPr>
                <w:rFonts w:ascii="Arial" w:hAnsi="Arial" w:cs="Arial"/>
                <w:sz w:val="22"/>
                <w:szCs w:val="22"/>
                <w:lang w:val="sr-Cyrl-CS"/>
              </w:rPr>
              <w:t>(не може бити дужи од 20 календарских дана од дана потписивања појединачног уговора или издавања наруџбенице)</w:t>
            </w:r>
            <w:r>
              <w:rPr>
                <w:rFonts w:ascii="Arial" w:hAnsi="Arial" w:cs="Arial"/>
                <w:sz w:val="22"/>
                <w:szCs w:val="22"/>
                <w:lang w:val="sr-Cyrl-CS"/>
              </w:rPr>
              <w:t xml:space="preserve"> навести број дана</w:t>
            </w:r>
          </w:p>
        </w:tc>
        <w:tc>
          <w:tcPr>
            <w:tcW w:w="5526" w:type="dxa"/>
            <w:gridSpan w:val="2"/>
          </w:tcPr>
          <w:p w:rsidR="0074470A" w:rsidRDefault="0074470A" w:rsidP="00F159BC">
            <w:pPr>
              <w:rPr>
                <w:rFonts w:ascii="Arial" w:hAnsi="Arial" w:cs="Arial"/>
                <w:sz w:val="22"/>
                <w:szCs w:val="22"/>
                <w:lang w:val="sr-Cyrl-CS"/>
              </w:rPr>
            </w:pPr>
          </w:p>
          <w:p w:rsidR="0074470A" w:rsidRDefault="0074470A" w:rsidP="00F159BC">
            <w:pPr>
              <w:rPr>
                <w:rFonts w:ascii="Arial" w:hAnsi="Arial" w:cs="Arial"/>
                <w:sz w:val="22"/>
                <w:szCs w:val="22"/>
                <w:lang w:val="sr-Cyrl-CS"/>
              </w:rPr>
            </w:pPr>
          </w:p>
          <w:p w:rsidR="0074470A" w:rsidRPr="0074470A" w:rsidRDefault="0074470A" w:rsidP="0074470A">
            <w:pPr>
              <w:jc w:val="center"/>
              <w:rPr>
                <w:rFonts w:ascii="Arial" w:hAnsi="Arial"/>
                <w:sz w:val="22"/>
                <w:szCs w:val="22"/>
                <w:lang w:val="sr-Cyrl-CS"/>
              </w:rPr>
            </w:pPr>
            <w:r w:rsidRPr="0074470A">
              <w:rPr>
                <w:rFonts w:ascii="Arial" w:hAnsi="Arial" w:cs="Arial"/>
                <w:sz w:val="22"/>
                <w:szCs w:val="22"/>
                <w:lang w:val="sr-Cyrl-CS"/>
              </w:rPr>
              <w:t>___________календарских дана</w:t>
            </w:r>
          </w:p>
        </w:tc>
      </w:tr>
      <w:tr w:rsidR="0074470A" w:rsidRPr="00F538B4" w:rsidTr="00F159BC">
        <w:trPr>
          <w:trHeight w:val="627"/>
        </w:trPr>
        <w:tc>
          <w:tcPr>
            <w:tcW w:w="4603" w:type="dxa"/>
            <w:gridSpan w:val="2"/>
            <w:vAlign w:val="center"/>
          </w:tcPr>
          <w:p w:rsidR="0074470A" w:rsidRPr="0074470A" w:rsidRDefault="0074470A" w:rsidP="0074470A">
            <w:pPr>
              <w:rPr>
                <w:rFonts w:ascii="Arial" w:hAnsi="Arial" w:cs="Arial"/>
                <w:sz w:val="22"/>
                <w:szCs w:val="22"/>
                <w:lang w:val="sr-Cyrl-CS"/>
              </w:rPr>
            </w:pPr>
            <w:r w:rsidRPr="0074470A">
              <w:rPr>
                <w:rFonts w:ascii="Arial" w:hAnsi="Arial" w:cs="Arial"/>
                <w:sz w:val="22"/>
                <w:szCs w:val="22"/>
                <w:lang w:val="sr-Cyrl-CS"/>
              </w:rPr>
              <w:t>Место испоруке добара</w:t>
            </w:r>
          </w:p>
        </w:tc>
        <w:tc>
          <w:tcPr>
            <w:tcW w:w="5526" w:type="dxa"/>
            <w:gridSpan w:val="2"/>
            <w:vAlign w:val="center"/>
          </w:tcPr>
          <w:p w:rsidR="0074470A" w:rsidRPr="0074470A" w:rsidRDefault="0074470A" w:rsidP="0074470A">
            <w:pPr>
              <w:rPr>
                <w:rFonts w:ascii="Arial" w:hAnsi="Arial" w:cs="Arial"/>
                <w:sz w:val="22"/>
                <w:szCs w:val="22"/>
                <w:lang w:val="sr-Cyrl-CS"/>
              </w:rPr>
            </w:pPr>
            <w:r w:rsidRPr="0074470A">
              <w:rPr>
                <w:rFonts w:ascii="Arial" w:hAnsi="Arial" w:cs="Arial"/>
                <w:sz w:val="22"/>
                <w:szCs w:val="22"/>
                <w:lang w:val="sr-Cyrl-CS"/>
              </w:rPr>
              <w:t>Градска општина Нови Београд, Бул. Михаила Пупина 167</w:t>
            </w:r>
          </w:p>
        </w:tc>
      </w:tr>
      <w:tr w:rsidR="0074470A" w:rsidRPr="00F538B4" w:rsidTr="00F159BC">
        <w:trPr>
          <w:trHeight w:val="455"/>
        </w:trPr>
        <w:tc>
          <w:tcPr>
            <w:tcW w:w="10129" w:type="dxa"/>
            <w:gridSpan w:val="4"/>
          </w:tcPr>
          <w:p w:rsidR="0074470A" w:rsidRPr="00F538B4" w:rsidRDefault="0074470A" w:rsidP="00F159BC">
            <w:pPr>
              <w:spacing w:line="360" w:lineRule="auto"/>
              <w:jc w:val="right"/>
              <w:rPr>
                <w:rFonts w:ascii="Arial" w:hAnsi="Arial"/>
                <w:sz w:val="22"/>
                <w:szCs w:val="22"/>
                <w:lang w:val="sr-Cyrl-CS"/>
              </w:rPr>
            </w:pPr>
            <w:r>
              <w:rPr>
                <w:rFonts w:ascii="Arial" w:hAnsi="Arial"/>
                <w:sz w:val="22"/>
                <w:szCs w:val="22"/>
                <w:lang w:val="sr-Cyrl-CS"/>
              </w:rPr>
              <w:t>В</w:t>
            </w:r>
            <w:r w:rsidRPr="00F538B4">
              <w:rPr>
                <w:rFonts w:ascii="Arial" w:hAnsi="Arial"/>
                <w:sz w:val="22"/>
                <w:szCs w:val="22"/>
                <w:lang w:val="sr-Cyrl-CS"/>
              </w:rPr>
              <w:t>ажењ</w:t>
            </w:r>
            <w:r>
              <w:rPr>
                <w:rFonts w:ascii="Arial" w:hAnsi="Arial"/>
                <w:sz w:val="22"/>
                <w:szCs w:val="22"/>
                <w:lang w:val="sr-Cyrl-CS"/>
              </w:rPr>
              <w:t>е</w:t>
            </w:r>
            <w:r w:rsidRPr="00F538B4">
              <w:rPr>
                <w:rFonts w:ascii="Arial" w:hAnsi="Arial"/>
                <w:sz w:val="22"/>
                <w:szCs w:val="22"/>
                <w:lang w:val="sr-Cyrl-CS"/>
              </w:rPr>
              <w:t xml:space="preserve"> понуде</w:t>
            </w:r>
            <w:r>
              <w:rPr>
                <w:rFonts w:ascii="Arial" w:hAnsi="Arial"/>
                <w:sz w:val="22"/>
                <w:szCs w:val="22"/>
                <w:lang w:val="sr-Cyrl-CS"/>
              </w:rPr>
              <w:t>: 60 дана од дана отварања понуда</w:t>
            </w:r>
          </w:p>
        </w:tc>
      </w:tr>
    </w:tbl>
    <w:p w:rsidR="0074470A" w:rsidRDefault="0074470A" w:rsidP="0074470A">
      <w:pPr>
        <w:ind w:left="5760" w:firstLine="720"/>
        <w:rPr>
          <w:rFonts w:ascii="Arial" w:hAnsi="Arial"/>
          <w:sz w:val="22"/>
          <w:szCs w:val="22"/>
          <w:lang w:val="sr-Cyrl-CS"/>
        </w:rPr>
      </w:pPr>
    </w:p>
    <w:p w:rsidR="0074470A" w:rsidRPr="00292643" w:rsidRDefault="0074470A" w:rsidP="0074470A">
      <w:pPr>
        <w:rPr>
          <w:rFonts w:ascii="Arial" w:hAnsi="Arial"/>
          <w:sz w:val="22"/>
          <w:szCs w:val="22"/>
          <w:lang w:val="sr-Latn-CS"/>
        </w:rPr>
      </w:pPr>
      <w:r w:rsidRPr="00292643">
        <w:rPr>
          <w:rFonts w:ascii="Arial" w:hAnsi="Arial"/>
          <w:sz w:val="22"/>
          <w:szCs w:val="22"/>
          <w:lang w:val="sr-Cyrl-CS"/>
        </w:rPr>
        <w:t>У _____________</w:t>
      </w:r>
      <w:r w:rsidRPr="00292643">
        <w:rPr>
          <w:rFonts w:ascii="Arial" w:hAnsi="Arial"/>
          <w:sz w:val="22"/>
          <w:szCs w:val="22"/>
        </w:rPr>
        <w:t>__</w:t>
      </w:r>
      <w:r w:rsidRPr="00292643">
        <w:rPr>
          <w:rFonts w:ascii="Arial" w:hAnsi="Arial"/>
          <w:sz w:val="22"/>
          <w:szCs w:val="22"/>
          <w:lang w:val="sr-Cyrl-CS"/>
        </w:rPr>
        <w:t xml:space="preserve">, дана </w:t>
      </w:r>
      <w:r w:rsidRPr="00292643">
        <w:rPr>
          <w:rFonts w:ascii="Arial" w:hAnsi="Arial"/>
          <w:sz w:val="22"/>
          <w:szCs w:val="22"/>
        </w:rPr>
        <w:t>_______________</w:t>
      </w:r>
      <w:r w:rsidRPr="00292643">
        <w:rPr>
          <w:rFonts w:ascii="Arial" w:hAnsi="Arial"/>
          <w:sz w:val="22"/>
          <w:szCs w:val="22"/>
          <w:lang w:val="sr-Cyrl-CS"/>
        </w:rPr>
        <w:t xml:space="preserve">                         </w:t>
      </w:r>
      <w:r w:rsidRPr="00292643">
        <w:rPr>
          <w:rFonts w:ascii="Arial" w:hAnsi="Arial"/>
          <w:sz w:val="22"/>
          <w:szCs w:val="22"/>
          <w:lang w:val="sr-Latn-CS"/>
        </w:rPr>
        <w:t xml:space="preserve">                                                                  </w:t>
      </w:r>
    </w:p>
    <w:p w:rsidR="0074470A" w:rsidRPr="00292643" w:rsidRDefault="0074470A" w:rsidP="0074470A">
      <w:pPr>
        <w:ind w:left="4320" w:firstLine="720"/>
        <w:jc w:val="center"/>
        <w:rPr>
          <w:rFonts w:ascii="Arial" w:hAnsi="Arial"/>
          <w:b/>
          <w:sz w:val="22"/>
          <w:szCs w:val="22"/>
          <w:lang w:val="sr-Cyrl-CS"/>
        </w:rPr>
      </w:pPr>
      <w:r>
        <w:rPr>
          <w:rFonts w:ascii="Arial" w:hAnsi="Arial"/>
          <w:sz w:val="22"/>
          <w:szCs w:val="22"/>
          <w:lang w:val="sr-Cyrl-CS"/>
        </w:rPr>
        <w:t xml:space="preserve">   </w:t>
      </w:r>
      <w:r w:rsidRPr="00292643">
        <w:rPr>
          <w:rFonts w:ascii="Arial" w:hAnsi="Arial"/>
          <w:sz w:val="22"/>
          <w:szCs w:val="22"/>
          <w:lang w:val="sr-Cyrl-CS"/>
        </w:rPr>
        <w:t>Одговорно лице понуђача</w:t>
      </w:r>
    </w:p>
    <w:p w:rsidR="0074470A" w:rsidRPr="00292643" w:rsidRDefault="0074470A" w:rsidP="0074470A">
      <w:pPr>
        <w:rPr>
          <w:rFonts w:ascii="Arial" w:hAnsi="Arial"/>
          <w:b/>
          <w:sz w:val="22"/>
          <w:szCs w:val="22"/>
          <w:lang w:val="sr-Cyrl-CS"/>
        </w:rPr>
      </w:pPr>
      <w:r w:rsidRPr="00CC2BF5">
        <w:rPr>
          <w:rFonts w:ascii="Arial" w:hAnsi="Arial"/>
          <w:b/>
          <w:noProof/>
          <w:sz w:val="22"/>
          <w:szCs w:val="22"/>
          <w:lang w:val="sr-Cyrl-CS" w:eastAsia="zh-TW"/>
        </w:rPr>
        <w:pict>
          <v:shape id="_x0000_s1033" type="#_x0000_t202" style="position:absolute;margin-left:182.05pt;margin-top:13.3pt;width:105.5pt;height:20.6pt;z-index:251659264;mso-height-percent:200;mso-height-percent:200;mso-width-relative:margin;mso-height-relative:margin" strokecolor="white">
            <v:textbox style="mso-next-textbox:#_x0000_s1033;mso-fit-shape-to-text:t">
              <w:txbxContent>
                <w:p w:rsidR="00F159BC" w:rsidRPr="00292643" w:rsidRDefault="00F159BC" w:rsidP="0074470A">
                  <w:pPr>
                    <w:jc w:val="center"/>
                    <w:rPr>
                      <w:sz w:val="22"/>
                      <w:szCs w:val="22"/>
                    </w:rPr>
                  </w:pPr>
                  <w:r>
                    <w:rPr>
                      <w:rFonts w:ascii="Arial" w:hAnsi="Arial"/>
                      <w:sz w:val="22"/>
                      <w:szCs w:val="22"/>
                      <w:lang w:val="sr-Cyrl-CS"/>
                    </w:rPr>
                    <w:t xml:space="preserve">                     </w:t>
                  </w:r>
                  <w:r w:rsidRPr="00292643">
                    <w:rPr>
                      <w:rFonts w:ascii="Arial" w:hAnsi="Arial"/>
                      <w:sz w:val="22"/>
                      <w:szCs w:val="22"/>
                      <w:lang w:val="sr-Cyrl-CS"/>
                    </w:rPr>
                    <w:t>М.П.</w:t>
                  </w:r>
                </w:p>
              </w:txbxContent>
            </v:textbox>
          </v:shape>
        </w:pict>
      </w:r>
    </w:p>
    <w:p w:rsidR="0074470A" w:rsidRPr="00292643" w:rsidRDefault="0074470A" w:rsidP="0074470A">
      <w:pPr>
        <w:rPr>
          <w:rFonts w:ascii="Arial" w:hAnsi="Arial"/>
          <w:b/>
          <w:bCs/>
          <w:color w:val="000000"/>
          <w:sz w:val="22"/>
          <w:szCs w:val="22"/>
          <w:u w:val="single"/>
          <w:lang w:val="ru-RU"/>
        </w:rPr>
      </w:pPr>
      <w:r w:rsidRPr="00292643">
        <w:rPr>
          <w:rFonts w:ascii="Arial" w:hAnsi="Arial"/>
          <w:b/>
          <w:sz w:val="22"/>
          <w:szCs w:val="22"/>
          <w:lang w:val="sr-Cyrl-CS"/>
        </w:rPr>
        <w:t xml:space="preserve">                                                              </w:t>
      </w:r>
      <w:r w:rsidRPr="00292643">
        <w:rPr>
          <w:rFonts w:ascii="Arial" w:hAnsi="Arial"/>
          <w:b/>
          <w:sz w:val="22"/>
          <w:szCs w:val="22"/>
        </w:rPr>
        <w:t xml:space="preserve">                                   </w:t>
      </w:r>
      <w:r>
        <w:rPr>
          <w:rFonts w:ascii="Arial" w:hAnsi="Arial"/>
          <w:b/>
          <w:sz w:val="22"/>
          <w:szCs w:val="22"/>
          <w:lang w:val="sr-Cyrl-CS"/>
        </w:rPr>
        <w:t xml:space="preserve">    </w:t>
      </w:r>
      <w:r w:rsidRPr="00292643">
        <w:rPr>
          <w:rFonts w:ascii="Arial" w:hAnsi="Arial"/>
          <w:sz w:val="22"/>
          <w:szCs w:val="22"/>
          <w:lang w:val="sr-Cyrl-CS"/>
        </w:rPr>
        <w:t>______________________</w:t>
      </w:r>
    </w:p>
    <w:p w:rsidR="0074470A" w:rsidRPr="00292643" w:rsidRDefault="0074470A" w:rsidP="0074470A">
      <w:pPr>
        <w:rPr>
          <w:rFonts w:ascii="Arial" w:hAnsi="Arial"/>
          <w:b/>
          <w:bCs/>
          <w:color w:val="000000"/>
          <w:sz w:val="22"/>
          <w:szCs w:val="22"/>
          <w:u w:val="single"/>
          <w:lang w:val="ru-RU"/>
        </w:rPr>
      </w:pPr>
    </w:p>
    <w:p w:rsidR="0074470A" w:rsidRPr="004B3831" w:rsidRDefault="0074470A" w:rsidP="0074470A">
      <w:pPr>
        <w:tabs>
          <w:tab w:val="left" w:pos="4455"/>
        </w:tabs>
        <w:rPr>
          <w:rFonts w:ascii="Arial" w:hAnsi="Arial" w:cs="Arial"/>
          <w:b/>
          <w:lang w:val="sr-Cyrl-CS"/>
        </w:rPr>
      </w:pPr>
      <w:r w:rsidRPr="004B3831">
        <w:rPr>
          <w:rFonts w:ascii="Arial" w:hAnsi="Arial" w:cs="Arial"/>
          <w:b/>
          <w:lang w:val="sr-Cyrl-CS"/>
        </w:rPr>
        <w:t>Напомена:</w:t>
      </w:r>
    </w:p>
    <w:p w:rsidR="0074470A" w:rsidRPr="002A0586" w:rsidRDefault="0074470A" w:rsidP="0074470A">
      <w:pPr>
        <w:tabs>
          <w:tab w:val="left" w:pos="4455"/>
        </w:tabs>
        <w:jc w:val="both"/>
        <w:rPr>
          <w:rFonts w:ascii="Arial" w:hAnsi="Arial" w:cs="Arial"/>
          <w:sz w:val="18"/>
          <w:szCs w:val="18"/>
          <w:lang w:val="sr-Cyrl-CS"/>
        </w:rPr>
      </w:pPr>
      <w:r w:rsidRPr="00B6775C">
        <w:rPr>
          <w:rFonts w:ascii="Arial" w:hAnsi="Arial" w:cs="Arial"/>
          <w:sz w:val="18"/>
          <w:szCs w:val="18"/>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470A" w:rsidRDefault="0074470A" w:rsidP="0074470A">
      <w:pPr>
        <w:rPr>
          <w:rFonts w:ascii="Arial" w:hAnsi="Arial"/>
          <w:b/>
          <w:sz w:val="16"/>
          <w:szCs w:val="16"/>
          <w:lang w:val="sr-Cyrl-CS"/>
        </w:rPr>
      </w:pPr>
    </w:p>
    <w:p w:rsidR="00C81B08" w:rsidRDefault="00C81B08" w:rsidP="00980C38">
      <w:pPr>
        <w:tabs>
          <w:tab w:val="left" w:pos="4455"/>
        </w:tabs>
        <w:rPr>
          <w:rFonts w:ascii="Arial" w:hAnsi="Arial" w:cs="Arial"/>
          <w:b/>
          <w:lang/>
        </w:rPr>
      </w:pPr>
    </w:p>
    <w:p w:rsidR="00C81B08" w:rsidRDefault="00C81B08" w:rsidP="00980C38">
      <w:pPr>
        <w:tabs>
          <w:tab w:val="left" w:pos="4455"/>
        </w:tabs>
        <w:rPr>
          <w:rFonts w:ascii="Arial" w:hAnsi="Arial" w:cs="Arial"/>
          <w:b/>
          <w:lang/>
        </w:rPr>
      </w:pPr>
    </w:p>
    <w:p w:rsidR="00C81B08" w:rsidRDefault="00C81B08" w:rsidP="00980C38">
      <w:pPr>
        <w:tabs>
          <w:tab w:val="left" w:pos="4455"/>
        </w:tabs>
        <w:rPr>
          <w:rFonts w:ascii="Arial" w:hAnsi="Arial" w:cs="Arial"/>
          <w:b/>
          <w:lang/>
        </w:rPr>
      </w:pPr>
    </w:p>
    <w:p w:rsidR="00C81B08" w:rsidRDefault="00C81B08" w:rsidP="00980C38">
      <w:pPr>
        <w:tabs>
          <w:tab w:val="left" w:pos="4455"/>
        </w:tabs>
        <w:rPr>
          <w:rFonts w:ascii="Arial" w:hAnsi="Arial" w:cs="Arial"/>
          <w:b/>
          <w:lang/>
        </w:rPr>
      </w:pPr>
    </w:p>
    <w:p w:rsidR="00C81B08" w:rsidRDefault="00C81B08" w:rsidP="00980C38">
      <w:pPr>
        <w:tabs>
          <w:tab w:val="left" w:pos="4455"/>
        </w:tabs>
        <w:rPr>
          <w:rFonts w:ascii="Arial" w:hAnsi="Arial" w:cs="Arial"/>
          <w:b/>
          <w:lang/>
        </w:rPr>
      </w:pPr>
    </w:p>
    <w:p w:rsidR="0096208A" w:rsidRDefault="00980C38" w:rsidP="00980C38">
      <w:pPr>
        <w:tabs>
          <w:tab w:val="left" w:pos="4455"/>
        </w:tabs>
        <w:rPr>
          <w:rFonts w:ascii="Arial" w:hAnsi="Arial" w:cs="Arial"/>
          <w:b/>
          <w:lang/>
        </w:rPr>
      </w:pPr>
      <w:r>
        <w:rPr>
          <w:rFonts w:ascii="Arial" w:hAnsi="Arial" w:cs="Arial"/>
          <w:b/>
          <w:lang/>
        </w:rPr>
        <w:lastRenderedPageBreak/>
        <w:t xml:space="preserve">VII  </w:t>
      </w:r>
      <w:r w:rsidR="0096208A" w:rsidRPr="005D159C">
        <w:rPr>
          <w:rFonts w:ascii="Arial" w:hAnsi="Arial" w:cs="Arial"/>
          <w:b/>
          <w:lang w:val="sr-Cyrl-CS"/>
        </w:rPr>
        <w:t>МОДЕЛ</w:t>
      </w:r>
      <w:r>
        <w:rPr>
          <w:rFonts w:ascii="Arial" w:hAnsi="Arial" w:cs="Arial"/>
          <w:b/>
          <w:lang/>
        </w:rPr>
        <w:t xml:space="preserve"> </w:t>
      </w:r>
      <w:r w:rsidR="0096208A" w:rsidRPr="005D159C">
        <w:rPr>
          <w:rFonts w:ascii="Arial" w:hAnsi="Arial" w:cs="Arial"/>
          <w:b/>
          <w:lang w:val="sr-Cyrl-CS"/>
        </w:rPr>
        <w:t>ОКВИРНОГ СПОРАЗУМА</w:t>
      </w:r>
    </w:p>
    <w:p w:rsidR="00980C38" w:rsidRDefault="00980C38" w:rsidP="00980C38">
      <w:pPr>
        <w:tabs>
          <w:tab w:val="left" w:pos="4455"/>
        </w:tabs>
        <w:rPr>
          <w:rFonts w:ascii="Arial" w:hAnsi="Arial" w:cs="Arial"/>
          <w:b/>
          <w:lang/>
        </w:rPr>
      </w:pPr>
    </w:p>
    <w:p w:rsidR="00980C38" w:rsidRPr="00797152" w:rsidRDefault="00980C38" w:rsidP="00980C38">
      <w:pPr>
        <w:jc w:val="center"/>
        <w:rPr>
          <w:rFonts w:ascii="Arial" w:hAnsi="Arial" w:cs="Arial"/>
          <w:b/>
          <w:sz w:val="22"/>
          <w:szCs w:val="22"/>
          <w:lang w:val="sr-Cyrl-CS"/>
        </w:rPr>
      </w:pPr>
      <w:r>
        <w:rPr>
          <w:rFonts w:ascii="Arial" w:hAnsi="Arial" w:cs="Arial"/>
          <w:b/>
          <w:sz w:val="22"/>
          <w:szCs w:val="22"/>
          <w:lang w:val="sr-Cyrl-CS"/>
        </w:rPr>
        <w:t>ОКВИРНИ СПОРАЗУМ</w:t>
      </w:r>
    </w:p>
    <w:p w:rsidR="00980C38" w:rsidRPr="00980C38" w:rsidRDefault="00980C38" w:rsidP="00980C38">
      <w:pPr>
        <w:ind w:left="360"/>
        <w:jc w:val="center"/>
        <w:rPr>
          <w:rFonts w:ascii="Arial" w:hAnsi="Arial" w:cs="Arial"/>
          <w:b/>
          <w:sz w:val="22"/>
          <w:szCs w:val="22"/>
          <w:lang/>
        </w:rPr>
      </w:pPr>
      <w:r w:rsidRPr="00797152">
        <w:rPr>
          <w:rFonts w:ascii="Arial" w:hAnsi="Arial" w:cs="Arial"/>
          <w:b/>
          <w:sz w:val="22"/>
          <w:szCs w:val="22"/>
        </w:rPr>
        <w:t>o</w:t>
      </w:r>
      <w:r w:rsidRPr="00797152">
        <w:rPr>
          <w:rFonts w:ascii="Arial" w:hAnsi="Arial" w:cs="Arial"/>
          <w:b/>
          <w:sz w:val="22"/>
          <w:szCs w:val="22"/>
          <w:lang w:val="sr-Cyrl-CS"/>
        </w:rPr>
        <w:t xml:space="preserve"> јавној набавци </w:t>
      </w:r>
      <w:r w:rsidR="00F07354">
        <w:rPr>
          <w:rFonts w:ascii="Arial" w:hAnsi="Arial" w:cs="Arial"/>
          <w:b/>
          <w:sz w:val="22"/>
          <w:szCs w:val="22"/>
          <w:lang w:val="sr-Cyrl-CS"/>
        </w:rPr>
        <w:t>добра</w:t>
      </w:r>
      <w:r>
        <w:rPr>
          <w:rFonts w:ascii="Arial" w:hAnsi="Arial" w:cs="Arial"/>
          <w:b/>
          <w:sz w:val="22"/>
          <w:szCs w:val="22"/>
          <w:lang w:val="sr-Cyrl-CS"/>
        </w:rPr>
        <w:t xml:space="preserve"> </w:t>
      </w:r>
      <w:r w:rsidR="008D0688">
        <w:rPr>
          <w:rFonts w:ascii="Arial" w:hAnsi="Arial" w:cs="Arial"/>
          <w:b/>
          <w:sz w:val="22"/>
          <w:szCs w:val="22"/>
          <w:lang w:val="sr-Cyrl-CS"/>
        </w:rPr>
        <w:t>-</w:t>
      </w:r>
      <w:r w:rsidR="00C81B08">
        <w:rPr>
          <w:rFonts w:ascii="Arial" w:hAnsi="Arial" w:cs="Arial"/>
          <w:b/>
          <w:sz w:val="22"/>
          <w:szCs w:val="22"/>
          <w:lang w:val="sr-Cyrl-CS"/>
        </w:rPr>
        <w:t xml:space="preserve"> </w:t>
      </w:r>
      <w:r w:rsidR="00D62DC1">
        <w:rPr>
          <w:rFonts w:ascii="Arial" w:hAnsi="Arial" w:cs="Arial"/>
          <w:b/>
          <w:sz w:val="22"/>
          <w:szCs w:val="22"/>
          <w:lang/>
        </w:rPr>
        <w:t>униформе</w:t>
      </w:r>
    </w:p>
    <w:p w:rsidR="0096208A" w:rsidRPr="005D159C" w:rsidRDefault="0096208A" w:rsidP="0096208A">
      <w:pPr>
        <w:tabs>
          <w:tab w:val="left" w:pos="4455"/>
        </w:tabs>
        <w:jc w:val="both"/>
        <w:rPr>
          <w:rFonts w:ascii="Arial" w:hAnsi="Arial" w:cs="Arial"/>
        </w:rPr>
      </w:pPr>
    </w:p>
    <w:p w:rsidR="0096208A" w:rsidRPr="005D159C" w:rsidRDefault="000E746F" w:rsidP="001D6BF3">
      <w:pPr>
        <w:tabs>
          <w:tab w:val="left" w:pos="4455"/>
        </w:tabs>
        <w:spacing w:line="276" w:lineRule="auto"/>
        <w:jc w:val="both"/>
        <w:rPr>
          <w:rFonts w:ascii="Arial" w:hAnsi="Arial" w:cs="Arial"/>
          <w:lang w:val="sr-Cyrl-CS"/>
        </w:rPr>
      </w:pPr>
      <w:r>
        <w:rPr>
          <w:rFonts w:ascii="Arial" w:hAnsi="Arial" w:cs="Arial"/>
          <w:lang w:val="sr-Cyrl-CS"/>
        </w:rPr>
        <w:t>з</w:t>
      </w:r>
      <w:r w:rsidR="0096208A" w:rsidRPr="005D159C">
        <w:rPr>
          <w:rFonts w:ascii="Arial" w:hAnsi="Arial" w:cs="Arial"/>
          <w:lang w:val="sr-Cyrl-CS"/>
        </w:rPr>
        <w:t>акључен између:</w:t>
      </w:r>
    </w:p>
    <w:p w:rsidR="0096208A" w:rsidRPr="005D159C" w:rsidRDefault="00984F13" w:rsidP="0096208A">
      <w:pPr>
        <w:tabs>
          <w:tab w:val="left" w:pos="4455"/>
        </w:tabs>
        <w:jc w:val="both"/>
        <w:rPr>
          <w:rFonts w:ascii="Arial" w:hAnsi="Arial" w:cs="Arial"/>
          <w:lang w:val="sr-Cyrl-CS"/>
        </w:rPr>
      </w:pPr>
      <w:r w:rsidRPr="005D159C">
        <w:rPr>
          <w:rFonts w:ascii="Arial" w:hAnsi="Arial" w:cs="Arial"/>
          <w:b/>
          <w:bCs/>
          <w:lang w:val="ru-RU"/>
        </w:rPr>
        <w:t>Градск</w:t>
      </w:r>
      <w:r w:rsidR="005D159C">
        <w:rPr>
          <w:rFonts w:ascii="Arial" w:hAnsi="Arial" w:cs="Arial"/>
          <w:b/>
          <w:bCs/>
          <w:lang w:val="ru-RU"/>
        </w:rPr>
        <w:t>е</w:t>
      </w:r>
      <w:r w:rsidRPr="005D159C">
        <w:rPr>
          <w:rFonts w:ascii="Arial" w:hAnsi="Arial" w:cs="Arial"/>
          <w:b/>
          <w:bCs/>
          <w:lang w:val="ru-RU"/>
        </w:rPr>
        <w:t xml:space="preserve"> општин</w:t>
      </w:r>
      <w:r w:rsidR="005D159C">
        <w:rPr>
          <w:rFonts w:ascii="Arial" w:hAnsi="Arial" w:cs="Arial"/>
          <w:b/>
          <w:bCs/>
          <w:lang w:val="ru-RU"/>
        </w:rPr>
        <w:t>е</w:t>
      </w:r>
      <w:r w:rsidRPr="005D159C">
        <w:rPr>
          <w:rFonts w:ascii="Arial" w:hAnsi="Arial" w:cs="Arial"/>
          <w:b/>
          <w:bCs/>
          <w:lang w:val="ru-RU"/>
        </w:rPr>
        <w:t xml:space="preserve"> Нови Београд</w:t>
      </w:r>
      <w:r w:rsidR="00A47052" w:rsidRPr="005D159C">
        <w:rPr>
          <w:rFonts w:ascii="Arial" w:hAnsi="Arial" w:cs="Arial"/>
          <w:lang w:val="sr-Cyrl-CS"/>
        </w:rPr>
        <w:t xml:space="preserve">, </w:t>
      </w:r>
      <w:r w:rsidR="0096208A" w:rsidRPr="005D159C">
        <w:rPr>
          <w:rFonts w:ascii="Arial" w:hAnsi="Arial" w:cs="Arial"/>
          <w:lang w:val="sr-Cyrl-CS"/>
        </w:rPr>
        <w:t>Нов</w:t>
      </w:r>
      <w:r w:rsidRPr="005D159C">
        <w:rPr>
          <w:rFonts w:ascii="Arial" w:hAnsi="Arial" w:cs="Arial"/>
          <w:lang w:val="sr-Cyrl-CS"/>
        </w:rPr>
        <w:t>и</w:t>
      </w:r>
      <w:r w:rsidR="0096208A" w:rsidRPr="005D159C">
        <w:rPr>
          <w:rFonts w:ascii="Arial" w:hAnsi="Arial" w:cs="Arial"/>
          <w:lang w:val="sr-Cyrl-CS"/>
        </w:rPr>
        <w:t xml:space="preserve"> Београд, </w:t>
      </w:r>
      <w:r w:rsidR="00344120" w:rsidRPr="005D159C">
        <w:rPr>
          <w:rFonts w:ascii="Arial" w:hAnsi="Arial" w:cs="Arial"/>
          <w:lang w:val="sr-Cyrl-CS"/>
        </w:rPr>
        <w:t>Булевар Михаила Пупина 167</w:t>
      </w:r>
      <w:r w:rsidR="0096208A" w:rsidRPr="005D159C">
        <w:rPr>
          <w:rFonts w:ascii="Arial" w:hAnsi="Arial" w:cs="Arial"/>
          <w:lang w:val="sr-Cyrl-CS"/>
        </w:rPr>
        <w:t xml:space="preserve">, </w:t>
      </w:r>
      <w:r w:rsidR="00A47052" w:rsidRPr="005D159C">
        <w:rPr>
          <w:rFonts w:ascii="Arial" w:hAnsi="Arial" w:cs="Arial"/>
          <w:lang w:val="ru-RU"/>
        </w:rPr>
        <w:t xml:space="preserve">матични број: </w:t>
      </w:r>
      <w:r w:rsidR="00DD16C6">
        <w:rPr>
          <w:rFonts w:ascii="Arial" w:hAnsi="Arial" w:cs="Arial"/>
          <w:lang w:val="ru-RU"/>
        </w:rPr>
        <w:t>102265706</w:t>
      </w:r>
      <w:r w:rsidR="00A47052" w:rsidRPr="005D159C">
        <w:rPr>
          <w:rFonts w:ascii="Arial" w:hAnsi="Arial" w:cs="Arial"/>
          <w:lang w:val="ru-RU"/>
        </w:rPr>
        <w:t xml:space="preserve">, ПИБ: </w:t>
      </w:r>
      <w:r w:rsidR="00DD16C6">
        <w:rPr>
          <w:rFonts w:ascii="Arial" w:hAnsi="Arial" w:cs="Arial"/>
          <w:lang w:val="ru-RU"/>
        </w:rPr>
        <w:t>07047541</w:t>
      </w:r>
      <w:r w:rsidR="00A47052" w:rsidRPr="005D159C">
        <w:rPr>
          <w:rFonts w:ascii="Arial" w:hAnsi="Arial" w:cs="Arial"/>
          <w:lang w:val="ru-RU"/>
        </w:rPr>
        <w:t xml:space="preserve">, коју заступа </w:t>
      </w:r>
      <w:r w:rsidR="00A47052" w:rsidRPr="005D159C">
        <w:rPr>
          <w:rFonts w:ascii="Arial" w:hAnsi="Arial" w:cs="Arial"/>
          <w:lang w:val="sr-Cyrl-CS"/>
        </w:rPr>
        <w:t>Александар Шапић</w:t>
      </w:r>
      <w:r w:rsidR="001D6BF3">
        <w:rPr>
          <w:rFonts w:ascii="Arial" w:hAnsi="Arial" w:cs="Arial"/>
          <w:lang w:val="sr-Cyrl-CS"/>
        </w:rPr>
        <w:t>,</w:t>
      </w:r>
      <w:r w:rsidR="00A47052" w:rsidRPr="005D159C">
        <w:rPr>
          <w:rFonts w:ascii="Arial" w:hAnsi="Arial" w:cs="Arial"/>
          <w:lang w:val="ru-RU"/>
        </w:rPr>
        <w:t xml:space="preserve"> </w:t>
      </w:r>
      <w:r w:rsidR="001D6BF3" w:rsidRPr="005D159C">
        <w:rPr>
          <w:rFonts w:ascii="Arial" w:hAnsi="Arial" w:cs="Arial"/>
          <w:lang w:val="ru-RU"/>
        </w:rPr>
        <w:t xml:space="preserve">председник </w:t>
      </w:r>
      <w:r w:rsidR="00A47052" w:rsidRPr="005D159C">
        <w:rPr>
          <w:rFonts w:ascii="Arial" w:hAnsi="Arial" w:cs="Arial"/>
          <w:lang w:val="ru-RU"/>
        </w:rPr>
        <w:t>(у даљем тексту: наручилац)</w:t>
      </w:r>
    </w:p>
    <w:p w:rsidR="0096208A" w:rsidRPr="005D159C" w:rsidRDefault="0096208A" w:rsidP="0096208A">
      <w:pPr>
        <w:tabs>
          <w:tab w:val="left" w:pos="4455"/>
        </w:tabs>
        <w:jc w:val="both"/>
        <w:rPr>
          <w:rFonts w:ascii="Arial" w:hAnsi="Arial" w:cs="Arial"/>
          <w:lang w:val="sr-Cyrl-CS"/>
        </w:rPr>
      </w:pPr>
      <w:r w:rsidRPr="005D159C">
        <w:rPr>
          <w:rFonts w:ascii="Arial" w:hAnsi="Arial" w:cs="Arial"/>
          <w:lang w:val="sr-Cyrl-CS"/>
        </w:rPr>
        <w:t>и</w:t>
      </w:r>
    </w:p>
    <w:p w:rsidR="00A47052" w:rsidRPr="005D159C" w:rsidRDefault="00A47052" w:rsidP="00A47052">
      <w:pPr>
        <w:pStyle w:val="Default"/>
        <w:spacing w:line="276" w:lineRule="auto"/>
        <w:jc w:val="both"/>
        <w:rPr>
          <w:rFonts w:ascii="Arial" w:hAnsi="Arial" w:cs="Arial"/>
          <w:lang w:val="ru-RU"/>
        </w:rPr>
      </w:pPr>
      <w:r w:rsidRPr="005D159C">
        <w:rPr>
          <w:rFonts w:ascii="Arial" w:hAnsi="Arial" w:cs="Arial"/>
          <w:lang w:val="ru-RU"/>
        </w:rPr>
        <w:t>_______________________________________, са седиштем у _______________, улица ________________________, ПИБ ________________, матични број _________________, текући рачун_________________________, код банке __</w:t>
      </w:r>
      <w:r w:rsidR="00984F13" w:rsidRPr="005D159C">
        <w:rPr>
          <w:rFonts w:ascii="Arial" w:hAnsi="Arial" w:cs="Arial"/>
          <w:lang w:val="ru-RU"/>
        </w:rPr>
        <w:t>_____________________________</w:t>
      </w:r>
      <w:r w:rsidRPr="005D159C">
        <w:rPr>
          <w:rFonts w:ascii="Arial" w:hAnsi="Arial" w:cs="Arial"/>
          <w:lang w:val="ru-RU"/>
        </w:rPr>
        <w:t>, које заступа _______________________________, директор (у даљем тексту: добављач)</w:t>
      </w:r>
    </w:p>
    <w:p w:rsidR="009620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1D6BF3" w:rsidRDefault="001D6BF3" w:rsidP="001D6BF3">
      <w:pPr>
        <w:spacing w:line="276" w:lineRule="auto"/>
        <w:jc w:val="both"/>
        <w:rPr>
          <w:rFonts w:ascii="Arial" w:hAnsi="Arial" w:cs="Arial"/>
          <w:sz w:val="22"/>
          <w:szCs w:val="22"/>
          <w:lang w:val="sr-Cyrl-CS"/>
        </w:rPr>
      </w:pPr>
      <w:r>
        <w:rPr>
          <w:rFonts w:ascii="Arial" w:hAnsi="Arial" w:cs="Arial"/>
          <w:sz w:val="22"/>
          <w:szCs w:val="22"/>
          <w:lang w:val="sr-Cyrl-CS"/>
        </w:rPr>
        <w:t>_____________________________________________________________________________</w:t>
      </w:r>
    </w:p>
    <w:p w:rsidR="001D6BF3" w:rsidRPr="001C61AA" w:rsidRDefault="001D6BF3" w:rsidP="001D6BF3">
      <w:pPr>
        <w:spacing w:line="360" w:lineRule="auto"/>
        <w:jc w:val="both"/>
        <w:rPr>
          <w:rFonts w:ascii="Arial" w:hAnsi="Arial" w:cs="Arial"/>
          <w:sz w:val="22"/>
          <w:szCs w:val="22"/>
          <w:lang/>
        </w:rPr>
      </w:pPr>
      <w:r>
        <w:rPr>
          <w:rFonts w:ascii="Arial" w:hAnsi="Arial" w:cs="Arial"/>
          <w:sz w:val="22"/>
          <w:szCs w:val="22"/>
          <w:lang/>
        </w:rPr>
        <w:t xml:space="preserve"> </w:t>
      </w:r>
      <w:r>
        <w:rPr>
          <w:rFonts w:ascii="Arial" w:hAnsi="Arial" w:cs="Arial"/>
          <w:sz w:val="22"/>
          <w:szCs w:val="22"/>
          <w:lang w:val="sr-Cyrl-CS"/>
        </w:rPr>
        <w:t>____________________________________________________________________________</w:t>
      </w:r>
      <w:r>
        <w:rPr>
          <w:rFonts w:ascii="Arial" w:hAnsi="Arial" w:cs="Arial"/>
          <w:sz w:val="22"/>
          <w:szCs w:val="22"/>
          <w:lang/>
        </w:rPr>
        <w:t>_</w:t>
      </w:r>
    </w:p>
    <w:p w:rsidR="001D6BF3" w:rsidRDefault="001D6BF3" w:rsidP="001D6BF3">
      <w:pPr>
        <w:ind w:left="284" w:hanging="284"/>
        <w:jc w:val="center"/>
        <w:rPr>
          <w:rFonts w:ascii="Arial" w:hAnsi="Arial" w:cs="Arial"/>
          <w:sz w:val="22"/>
          <w:szCs w:val="22"/>
          <w:lang w:val="ru-RU"/>
        </w:rPr>
      </w:pPr>
      <w:r>
        <w:rPr>
          <w:rFonts w:ascii="Arial" w:hAnsi="Arial" w:cs="Arial"/>
          <w:sz w:val="22"/>
          <w:szCs w:val="22"/>
          <w:lang w:val="ru-RU"/>
        </w:rPr>
        <w:t>(подаци о подизвођачу)</w:t>
      </w:r>
    </w:p>
    <w:p w:rsidR="001D6BF3" w:rsidRDefault="001D6BF3" w:rsidP="001D6BF3">
      <w:pPr>
        <w:spacing w:line="276" w:lineRule="auto"/>
        <w:jc w:val="both"/>
        <w:rPr>
          <w:rFonts w:ascii="Arial" w:hAnsi="Arial" w:cs="Arial"/>
          <w:sz w:val="22"/>
          <w:szCs w:val="22"/>
          <w:lang w:val="sr-Cyrl-CS"/>
        </w:rPr>
      </w:pPr>
      <w:r>
        <w:rPr>
          <w:rFonts w:ascii="Arial" w:hAnsi="Arial" w:cs="Arial"/>
          <w:sz w:val="22"/>
          <w:szCs w:val="22"/>
          <w:lang w:val="sr-Cyrl-CS"/>
        </w:rPr>
        <w:t>_____________________________________________________________________________</w:t>
      </w:r>
    </w:p>
    <w:p w:rsidR="001D6BF3" w:rsidRPr="00093E1D" w:rsidRDefault="001D6BF3" w:rsidP="001D6BF3">
      <w:pPr>
        <w:ind w:left="284" w:hanging="284"/>
        <w:jc w:val="both"/>
        <w:rPr>
          <w:rFonts w:ascii="Arial" w:hAnsi="Arial" w:cs="Arial"/>
          <w:sz w:val="22"/>
          <w:szCs w:val="22"/>
          <w:lang/>
        </w:rPr>
      </w:pPr>
      <w:r>
        <w:rPr>
          <w:rFonts w:ascii="Arial" w:hAnsi="Arial" w:cs="Arial"/>
          <w:sz w:val="22"/>
          <w:szCs w:val="22"/>
          <w:lang w:val="sr-Cyrl-CS"/>
        </w:rPr>
        <w:t>______________________________________________________________________________</w:t>
      </w:r>
    </w:p>
    <w:p w:rsidR="001D6BF3" w:rsidRPr="00B64E88" w:rsidRDefault="001D6BF3" w:rsidP="001D6BF3">
      <w:pPr>
        <w:ind w:left="284" w:hanging="284"/>
        <w:jc w:val="center"/>
        <w:rPr>
          <w:rFonts w:ascii="Arial" w:hAnsi="Arial" w:cs="Arial"/>
          <w:sz w:val="22"/>
          <w:szCs w:val="22"/>
          <w:lang w:val="ru-RU"/>
        </w:rPr>
      </w:pPr>
      <w:r>
        <w:rPr>
          <w:rFonts w:ascii="Arial" w:hAnsi="Arial" w:cs="Arial"/>
          <w:sz w:val="22"/>
          <w:szCs w:val="22"/>
          <w:lang w:val="ru-RU"/>
        </w:rPr>
        <w:t>(подаци о учесницима из заједничке понуде)</w:t>
      </w:r>
    </w:p>
    <w:p w:rsidR="001D6BF3" w:rsidRDefault="001D6BF3" w:rsidP="001D6BF3">
      <w:pPr>
        <w:shd w:val="clear" w:color="auto" w:fill="FFFFFF"/>
        <w:ind w:left="5"/>
        <w:rPr>
          <w:rFonts w:ascii="Arial" w:hAnsi="Arial" w:cs="Arial"/>
          <w:bCs/>
          <w:color w:val="000000"/>
          <w:sz w:val="22"/>
          <w:szCs w:val="22"/>
          <w:lang w:val="sr-Cyrl-CS"/>
        </w:rPr>
      </w:pPr>
    </w:p>
    <w:p w:rsidR="0096208A" w:rsidRPr="00984F13" w:rsidRDefault="001D6BF3" w:rsidP="001D6BF3">
      <w:pPr>
        <w:tabs>
          <w:tab w:val="left" w:pos="709"/>
        </w:tabs>
        <w:jc w:val="both"/>
        <w:rPr>
          <w:rFonts w:ascii="Arial" w:hAnsi="Arial" w:cs="Arial"/>
          <w:lang w:val="sr-Cyrl-CS"/>
        </w:rPr>
      </w:pPr>
      <w:r>
        <w:rPr>
          <w:rFonts w:ascii="Arial" w:hAnsi="Arial" w:cs="Arial"/>
          <w:lang w:val="sr-Cyrl-CS"/>
        </w:rPr>
        <w:tab/>
      </w:r>
      <w:r w:rsidR="0096208A" w:rsidRPr="00984F13">
        <w:rPr>
          <w:rFonts w:ascii="Arial" w:hAnsi="Arial" w:cs="Arial"/>
          <w:lang w:val="sr-Cyrl-CS"/>
        </w:rPr>
        <w:t>Стране у оквирном споразуму сагласно констатују:</w:t>
      </w:r>
    </w:p>
    <w:p w:rsidR="0096208A" w:rsidRPr="00984F13" w:rsidRDefault="0096208A" w:rsidP="0096208A">
      <w:pPr>
        <w:tabs>
          <w:tab w:val="left" w:pos="4455"/>
        </w:tabs>
        <w:jc w:val="both"/>
        <w:rPr>
          <w:rFonts w:ascii="Arial" w:hAnsi="Arial" w:cs="Arial"/>
          <w:lang w:val="sr-Cyrl-CS"/>
        </w:rPr>
      </w:pPr>
      <w:r w:rsidRPr="00984F13">
        <w:rPr>
          <w:rFonts w:ascii="Arial" w:hAnsi="Arial" w:cs="Arial"/>
          <w:lang w:val="sr-Cyrl-CS"/>
        </w:rPr>
        <w:t>-</w:t>
      </w:r>
      <w:r w:rsidR="00984F13">
        <w:rPr>
          <w:rFonts w:ascii="Arial" w:hAnsi="Arial" w:cs="Arial"/>
          <w:lang w:val="sr-Cyrl-CS"/>
        </w:rPr>
        <w:t xml:space="preserve"> </w:t>
      </w:r>
      <w:r w:rsidRPr="00984F13">
        <w:rPr>
          <w:rFonts w:ascii="Arial" w:hAnsi="Arial" w:cs="Arial"/>
          <w:lang w:val="sr-Cyrl-CS"/>
        </w:rPr>
        <w:t xml:space="preserve">да је </w:t>
      </w:r>
      <w:r w:rsidR="00984F13">
        <w:rPr>
          <w:rFonts w:ascii="Arial" w:hAnsi="Arial" w:cs="Arial"/>
          <w:lang w:val="sr-Cyrl-CS"/>
        </w:rPr>
        <w:t>н</w:t>
      </w:r>
      <w:r w:rsidRPr="00984F13">
        <w:rPr>
          <w:rFonts w:ascii="Arial" w:hAnsi="Arial" w:cs="Arial"/>
          <w:lang w:val="sr-Cyrl-CS"/>
        </w:rPr>
        <w:t>аручилац у складу са Законом о јавним набавкама („Службени гласник РС” број 124/12</w:t>
      </w:r>
      <w:r w:rsidR="00980C38">
        <w:rPr>
          <w:rFonts w:ascii="Arial" w:hAnsi="Arial" w:cs="Arial"/>
          <w:lang w:val="sr-Cyrl-CS"/>
        </w:rPr>
        <w:t>, 14/15 и 68/15</w:t>
      </w:r>
      <w:r w:rsidRPr="00984F13">
        <w:rPr>
          <w:rFonts w:ascii="Arial" w:hAnsi="Arial" w:cs="Arial"/>
          <w:lang w:val="sr-Cyrl-CS"/>
        </w:rPr>
        <w:t>; у даљем тексту: Закон) спровео</w:t>
      </w:r>
      <w:r w:rsidR="00980C38">
        <w:rPr>
          <w:rFonts w:ascii="Arial" w:hAnsi="Arial" w:cs="Arial"/>
          <w:lang w:val="sr-Cyrl-CS"/>
        </w:rPr>
        <w:t xml:space="preserve"> поступак</w:t>
      </w:r>
      <w:r w:rsidRPr="00984F13">
        <w:rPr>
          <w:rFonts w:ascii="Arial" w:hAnsi="Arial" w:cs="Arial"/>
          <w:lang w:val="sr-Cyrl-CS"/>
        </w:rPr>
        <w:t xml:space="preserve"> </w:t>
      </w:r>
      <w:r w:rsidR="00980C38">
        <w:rPr>
          <w:rFonts w:ascii="Arial" w:hAnsi="Arial" w:cs="Arial"/>
          <w:lang w:val="sr-Cyrl-CS"/>
        </w:rPr>
        <w:t xml:space="preserve">јавне набавке мале вредности </w:t>
      </w:r>
      <w:r w:rsidR="001D6BF3">
        <w:rPr>
          <w:rFonts w:ascii="Arial" w:hAnsi="Arial" w:cs="Arial"/>
          <w:lang/>
        </w:rPr>
        <w:t>д</w:t>
      </w:r>
      <w:r w:rsidR="001D6BF3">
        <w:rPr>
          <w:rFonts w:ascii="Arial" w:hAnsi="Arial" w:cs="Arial"/>
        </w:rPr>
        <w:t>обра</w:t>
      </w:r>
      <w:r w:rsidR="001D6BF3">
        <w:rPr>
          <w:rFonts w:ascii="Arial" w:hAnsi="Arial" w:cs="Arial"/>
          <w:lang/>
        </w:rPr>
        <w:t>-</w:t>
      </w:r>
      <w:r w:rsidR="001D6BF3" w:rsidRPr="004D0B8C">
        <w:rPr>
          <w:rFonts w:ascii="Arial" w:hAnsi="Arial" w:cs="Arial"/>
          <w:lang w:val="sr-Cyrl-CS"/>
        </w:rPr>
        <w:t xml:space="preserve"> </w:t>
      </w:r>
      <w:r w:rsidR="001D6BF3">
        <w:rPr>
          <w:rFonts w:ascii="Arial" w:hAnsi="Arial" w:cs="Arial"/>
          <w:lang w:val="sr-Cyrl-CS"/>
        </w:rPr>
        <w:t>униформе,</w:t>
      </w:r>
      <w:r w:rsidR="001D6BF3" w:rsidRPr="00984F13">
        <w:rPr>
          <w:rFonts w:ascii="Arial" w:hAnsi="Arial" w:cs="Arial"/>
          <w:lang w:val="sr-Cyrl-CS"/>
        </w:rPr>
        <w:t xml:space="preserve"> </w:t>
      </w:r>
      <w:r w:rsidRPr="00984F13">
        <w:rPr>
          <w:rFonts w:ascii="Arial" w:hAnsi="Arial" w:cs="Arial"/>
          <w:lang w:val="sr-Cyrl-CS"/>
        </w:rPr>
        <w:t xml:space="preserve">број </w:t>
      </w:r>
      <w:r w:rsidR="002E6C21">
        <w:rPr>
          <w:rFonts w:ascii="Arial" w:hAnsi="Arial" w:cs="Arial"/>
        </w:rPr>
        <w:t>VII-404-1/2017-</w:t>
      </w:r>
      <w:r w:rsidR="00C81B08">
        <w:rPr>
          <w:rFonts w:ascii="Arial" w:hAnsi="Arial" w:cs="Arial"/>
          <w:lang/>
        </w:rPr>
        <w:t>17</w:t>
      </w:r>
      <w:r w:rsidR="004D0B8C">
        <w:rPr>
          <w:rFonts w:ascii="Arial" w:hAnsi="Arial" w:cs="Arial"/>
          <w:lang w:val="sr-Cyrl-CS"/>
        </w:rPr>
        <w:t xml:space="preserve">, </w:t>
      </w:r>
      <w:r w:rsidRPr="00984F13">
        <w:rPr>
          <w:rFonts w:ascii="Arial" w:hAnsi="Arial" w:cs="Arial"/>
          <w:lang w:val="sr-Cyrl-CS"/>
        </w:rPr>
        <w:t xml:space="preserve">са циљем закључивања оквирног споразума са једним понуђачем на период </w:t>
      </w:r>
      <w:r w:rsidR="00472F86">
        <w:rPr>
          <w:rFonts w:ascii="Arial" w:hAnsi="Arial" w:cs="Arial"/>
          <w:lang w:val="sr-Cyrl-CS"/>
        </w:rPr>
        <w:t>до 31.12.</w:t>
      </w:r>
      <w:r w:rsidR="00F07354">
        <w:rPr>
          <w:rFonts w:ascii="Arial" w:hAnsi="Arial" w:cs="Arial"/>
          <w:lang w:val="sr-Cyrl-CS"/>
        </w:rPr>
        <w:t>2017</w:t>
      </w:r>
      <w:r w:rsidR="00D0016C">
        <w:rPr>
          <w:rFonts w:ascii="Arial" w:hAnsi="Arial" w:cs="Arial"/>
          <w:lang w:val="sr-Cyrl-CS"/>
        </w:rPr>
        <w:t>. године</w:t>
      </w:r>
      <w:r w:rsidRPr="00984F13">
        <w:rPr>
          <w:rFonts w:ascii="Arial" w:hAnsi="Arial" w:cs="Arial"/>
          <w:lang w:val="sr-Cyrl-CS"/>
        </w:rPr>
        <w:t>;</w:t>
      </w:r>
    </w:p>
    <w:p w:rsidR="001D6BF3" w:rsidRPr="00984F13" w:rsidRDefault="001D6BF3" w:rsidP="001D6BF3">
      <w:pPr>
        <w:tabs>
          <w:tab w:val="left" w:pos="4455"/>
        </w:tabs>
        <w:jc w:val="both"/>
        <w:rPr>
          <w:rFonts w:ascii="Arial" w:hAnsi="Arial" w:cs="Arial"/>
          <w:lang w:val="sr-Cyrl-CS"/>
        </w:rPr>
      </w:pPr>
      <w:r w:rsidRPr="00984F13">
        <w:rPr>
          <w:rFonts w:ascii="Arial" w:hAnsi="Arial" w:cs="Arial"/>
          <w:lang w:val="sr-Cyrl-CS"/>
        </w:rPr>
        <w:t>-</w:t>
      </w:r>
      <w:r>
        <w:rPr>
          <w:rFonts w:ascii="Arial" w:hAnsi="Arial" w:cs="Arial"/>
          <w:lang w:val="sr-Cyrl-CS"/>
        </w:rPr>
        <w:t xml:space="preserve"> </w:t>
      </w:r>
      <w:r w:rsidRPr="00984F13">
        <w:rPr>
          <w:rFonts w:ascii="Arial" w:hAnsi="Arial" w:cs="Arial"/>
          <w:lang w:val="sr-Cyrl-CS"/>
        </w:rPr>
        <w:t xml:space="preserve">да је </w:t>
      </w:r>
      <w:r>
        <w:rPr>
          <w:rFonts w:ascii="Arial" w:hAnsi="Arial" w:cs="Arial"/>
          <w:lang w:val="sr-Cyrl-CS"/>
        </w:rPr>
        <w:t>добављач</w:t>
      </w:r>
      <w:r w:rsidRPr="00984F13">
        <w:rPr>
          <w:rFonts w:ascii="Arial" w:hAnsi="Arial" w:cs="Arial"/>
          <w:lang w:val="sr-Cyrl-CS"/>
        </w:rPr>
        <w:t xml:space="preserve"> доставио </w:t>
      </w:r>
      <w:r>
        <w:rPr>
          <w:rFonts w:ascii="Arial" w:hAnsi="Arial" w:cs="Arial"/>
          <w:lang w:val="sr-Cyrl-CS"/>
        </w:rPr>
        <w:t>п</w:t>
      </w:r>
      <w:r w:rsidRPr="00984F13">
        <w:rPr>
          <w:rFonts w:ascii="Arial" w:hAnsi="Arial" w:cs="Arial"/>
          <w:lang w:val="sr-Cyrl-CS"/>
        </w:rPr>
        <w:t>онуду бр.....</w:t>
      </w:r>
      <w:r>
        <w:rPr>
          <w:rFonts w:ascii="Arial" w:hAnsi="Arial" w:cs="Arial"/>
          <w:lang w:val="sr-Cyrl-CS"/>
        </w:rPr>
        <w:t>.......</w:t>
      </w:r>
      <w:r w:rsidRPr="00984F13">
        <w:rPr>
          <w:rFonts w:ascii="Arial" w:hAnsi="Arial" w:cs="Arial"/>
          <w:lang w:val="sr-Cyrl-CS"/>
        </w:rPr>
        <w:t xml:space="preserve">....... од..............................., која чини саставни део овог оквирног споразума (у даљем тексту: </w:t>
      </w:r>
      <w:r>
        <w:rPr>
          <w:rFonts w:ascii="Arial" w:hAnsi="Arial" w:cs="Arial"/>
          <w:lang w:val="sr-Cyrl-CS"/>
        </w:rPr>
        <w:t>п</w:t>
      </w:r>
      <w:r w:rsidRPr="00984F13">
        <w:rPr>
          <w:rFonts w:ascii="Arial" w:hAnsi="Arial" w:cs="Arial"/>
          <w:lang w:val="sr-Cyrl-CS"/>
        </w:rPr>
        <w:t xml:space="preserve">онуда </w:t>
      </w:r>
      <w:r>
        <w:rPr>
          <w:rFonts w:ascii="Arial" w:hAnsi="Arial" w:cs="Arial"/>
          <w:lang w:val="sr-Cyrl-CS"/>
        </w:rPr>
        <w:t>добављача</w:t>
      </w:r>
      <w:r w:rsidRPr="00984F13">
        <w:rPr>
          <w:rFonts w:ascii="Arial" w:hAnsi="Arial" w:cs="Arial"/>
          <w:lang w:val="sr-Cyrl-CS"/>
        </w:rPr>
        <w:t>);</w:t>
      </w:r>
    </w:p>
    <w:p w:rsidR="0096208A" w:rsidRPr="00984F13" w:rsidRDefault="0096208A" w:rsidP="0096208A">
      <w:pPr>
        <w:tabs>
          <w:tab w:val="left" w:pos="4455"/>
        </w:tabs>
        <w:jc w:val="both"/>
        <w:rPr>
          <w:rFonts w:ascii="Arial" w:hAnsi="Arial" w:cs="Arial"/>
          <w:lang w:val="sr-Cyrl-CS"/>
        </w:rPr>
      </w:pPr>
      <w:r w:rsidRPr="00984F13">
        <w:rPr>
          <w:rFonts w:ascii="Arial" w:hAnsi="Arial" w:cs="Arial"/>
          <w:lang w:val="sr-Cyrl-CS"/>
        </w:rPr>
        <w:t>-</w:t>
      </w:r>
      <w:r w:rsidR="00984F13">
        <w:rPr>
          <w:rFonts w:ascii="Arial" w:hAnsi="Arial" w:cs="Arial"/>
          <w:lang w:val="sr-Cyrl-CS"/>
        </w:rPr>
        <w:t xml:space="preserve"> </w:t>
      </w:r>
      <w:r w:rsidRPr="00984F13">
        <w:rPr>
          <w:rFonts w:ascii="Arial" w:hAnsi="Arial" w:cs="Arial"/>
          <w:lang w:val="sr-Cyrl-CS"/>
        </w:rPr>
        <w:t xml:space="preserve">да је </w:t>
      </w:r>
      <w:r w:rsidR="00984F13">
        <w:rPr>
          <w:rFonts w:ascii="Arial" w:hAnsi="Arial" w:cs="Arial"/>
          <w:lang w:val="sr-Cyrl-CS"/>
        </w:rPr>
        <w:t>н</w:t>
      </w:r>
      <w:r w:rsidRPr="00984F13">
        <w:rPr>
          <w:rFonts w:ascii="Arial" w:hAnsi="Arial" w:cs="Arial"/>
          <w:lang w:val="sr-Cyrl-CS"/>
        </w:rPr>
        <w:t xml:space="preserve">аручилац донео Одлуку о закључивању оквирног споразума број ............ од ................., у складу са којом се закључује овај оквирни споразум између </w:t>
      </w:r>
      <w:r w:rsidR="00984F13">
        <w:rPr>
          <w:rFonts w:ascii="Arial" w:hAnsi="Arial" w:cs="Arial"/>
          <w:lang w:val="sr-Cyrl-CS"/>
        </w:rPr>
        <w:t>н</w:t>
      </w:r>
      <w:r w:rsidRPr="00984F13">
        <w:rPr>
          <w:rFonts w:ascii="Arial" w:hAnsi="Arial" w:cs="Arial"/>
          <w:lang w:val="sr-Cyrl-CS"/>
        </w:rPr>
        <w:t xml:space="preserve">аручиоца  и </w:t>
      </w:r>
      <w:r w:rsidR="00984F13">
        <w:rPr>
          <w:rFonts w:ascii="Arial" w:hAnsi="Arial" w:cs="Arial"/>
          <w:lang w:val="sr-Cyrl-CS"/>
        </w:rPr>
        <w:t>добављача</w:t>
      </w:r>
      <w:r w:rsidRPr="00984F13">
        <w:rPr>
          <w:rFonts w:ascii="Arial" w:hAnsi="Arial" w:cs="Arial"/>
          <w:lang w:val="sr-Cyrl-CS"/>
        </w:rPr>
        <w:t>;</w:t>
      </w:r>
    </w:p>
    <w:p w:rsidR="0096208A" w:rsidRPr="00984F13" w:rsidRDefault="0096208A" w:rsidP="0096208A">
      <w:pPr>
        <w:tabs>
          <w:tab w:val="left" w:pos="4455"/>
        </w:tabs>
        <w:jc w:val="both"/>
        <w:rPr>
          <w:rFonts w:ascii="Arial" w:hAnsi="Arial" w:cs="Arial"/>
          <w:lang w:val="sr-Cyrl-CS"/>
        </w:rPr>
      </w:pPr>
      <w:r w:rsidRPr="00984F13">
        <w:rPr>
          <w:rFonts w:ascii="Arial" w:hAnsi="Arial" w:cs="Arial"/>
          <w:lang w:val="sr-Cyrl-CS"/>
        </w:rPr>
        <w:t>-</w:t>
      </w:r>
      <w:r w:rsidR="00984F13">
        <w:rPr>
          <w:rFonts w:ascii="Arial" w:hAnsi="Arial" w:cs="Arial"/>
          <w:lang w:val="sr-Cyrl-CS"/>
        </w:rPr>
        <w:t xml:space="preserve"> </w:t>
      </w:r>
      <w:r w:rsidRPr="00984F13">
        <w:rPr>
          <w:rFonts w:ascii="Arial" w:hAnsi="Arial" w:cs="Arial"/>
          <w:lang w:val="sr-Cyrl-CS"/>
        </w:rPr>
        <w:t xml:space="preserve">овај Оквирни споразум не представља обавезу </w:t>
      </w:r>
      <w:r w:rsidR="00984F13">
        <w:rPr>
          <w:rFonts w:ascii="Arial" w:hAnsi="Arial" w:cs="Arial"/>
          <w:lang w:val="sr-Cyrl-CS"/>
        </w:rPr>
        <w:t>н</w:t>
      </w:r>
      <w:r w:rsidRPr="00984F13">
        <w:rPr>
          <w:rFonts w:ascii="Arial" w:hAnsi="Arial" w:cs="Arial"/>
          <w:lang w:val="sr-Cyrl-CS"/>
        </w:rPr>
        <w:t>аручиоца на закључивање уговора о јавној набавци;</w:t>
      </w:r>
    </w:p>
    <w:p w:rsidR="0096208A" w:rsidRPr="00984F13" w:rsidRDefault="0096208A" w:rsidP="0096208A">
      <w:pPr>
        <w:tabs>
          <w:tab w:val="left" w:pos="4455"/>
        </w:tabs>
        <w:jc w:val="both"/>
        <w:rPr>
          <w:rFonts w:ascii="Arial" w:hAnsi="Arial" w:cs="Arial"/>
          <w:lang w:val="sr-Cyrl-CS"/>
        </w:rPr>
      </w:pPr>
      <w:r w:rsidRPr="00984F13">
        <w:rPr>
          <w:rFonts w:ascii="Arial" w:hAnsi="Arial" w:cs="Arial"/>
          <w:lang w:val="sr-Cyrl-CS"/>
        </w:rPr>
        <w:t>-</w:t>
      </w:r>
      <w:r w:rsidR="00984F13">
        <w:rPr>
          <w:rFonts w:ascii="Arial" w:hAnsi="Arial" w:cs="Arial"/>
          <w:lang w:val="sr-Cyrl-CS"/>
        </w:rPr>
        <w:t xml:space="preserve"> </w:t>
      </w:r>
      <w:r w:rsidRPr="00984F13">
        <w:rPr>
          <w:rFonts w:ascii="Arial" w:hAnsi="Arial" w:cs="Arial"/>
          <w:lang w:val="sr-Cyrl-CS"/>
        </w:rPr>
        <w:t xml:space="preserve">обавеза настаје издавањем наруџбенице </w:t>
      </w:r>
      <w:r w:rsidR="002F11F0">
        <w:rPr>
          <w:rFonts w:ascii="Arial" w:hAnsi="Arial" w:cs="Arial"/>
          <w:lang w:val="sr-Cyrl-CS"/>
        </w:rPr>
        <w:t>н</w:t>
      </w:r>
      <w:r w:rsidRPr="00984F13">
        <w:rPr>
          <w:rFonts w:ascii="Arial" w:hAnsi="Arial" w:cs="Arial"/>
          <w:lang w:val="sr-Cyrl-CS"/>
        </w:rPr>
        <w:t xml:space="preserve">аручиоца </w:t>
      </w:r>
      <w:r w:rsidR="00984F13">
        <w:rPr>
          <w:rFonts w:ascii="Arial" w:hAnsi="Arial" w:cs="Arial"/>
          <w:lang w:val="sr-Cyrl-CS"/>
        </w:rPr>
        <w:t>добављачу</w:t>
      </w:r>
      <w:r w:rsidR="00984F13" w:rsidRPr="00984F13">
        <w:rPr>
          <w:rFonts w:ascii="Arial" w:hAnsi="Arial" w:cs="Arial"/>
          <w:lang w:val="sr-Cyrl-CS"/>
        </w:rPr>
        <w:t xml:space="preserve"> </w:t>
      </w:r>
      <w:r w:rsidRPr="00984F13">
        <w:rPr>
          <w:rFonts w:ascii="Arial" w:hAnsi="Arial" w:cs="Arial"/>
          <w:lang w:val="sr-Cyrl-CS"/>
        </w:rPr>
        <w:t>или закључивањем појединачног уговора о јавној набавци на основу овог оквирног споразума.</w:t>
      </w:r>
    </w:p>
    <w:p w:rsidR="0096208A" w:rsidRPr="00984F13" w:rsidRDefault="0096208A" w:rsidP="0096208A">
      <w:pPr>
        <w:tabs>
          <w:tab w:val="left" w:pos="4455"/>
        </w:tabs>
        <w:jc w:val="both"/>
        <w:rPr>
          <w:rFonts w:ascii="Arial" w:hAnsi="Arial" w:cs="Arial"/>
          <w:lang w:val="sr-Cyrl-CS"/>
        </w:rPr>
      </w:pPr>
    </w:p>
    <w:p w:rsidR="0096208A" w:rsidRPr="00984F13" w:rsidRDefault="0096208A" w:rsidP="0096208A">
      <w:pPr>
        <w:tabs>
          <w:tab w:val="left" w:pos="4455"/>
        </w:tabs>
        <w:jc w:val="center"/>
        <w:rPr>
          <w:rFonts w:ascii="Arial" w:hAnsi="Arial" w:cs="Arial"/>
          <w:lang w:val="sr-Cyrl-CS"/>
        </w:rPr>
      </w:pPr>
      <w:r w:rsidRPr="00984F13">
        <w:rPr>
          <w:rFonts w:ascii="Arial" w:hAnsi="Arial" w:cs="Arial"/>
          <w:lang w:val="sr-Cyrl-CS"/>
        </w:rPr>
        <w:t>Члан 1.</w:t>
      </w:r>
    </w:p>
    <w:p w:rsidR="0096208A" w:rsidRPr="00984F13" w:rsidRDefault="001D6BF3" w:rsidP="001D6BF3">
      <w:pPr>
        <w:tabs>
          <w:tab w:val="left" w:pos="851"/>
        </w:tabs>
        <w:jc w:val="both"/>
        <w:rPr>
          <w:rFonts w:ascii="Arial" w:hAnsi="Arial" w:cs="Arial"/>
          <w:lang w:val="sr-Cyrl-CS"/>
        </w:rPr>
      </w:pPr>
      <w:r>
        <w:rPr>
          <w:rFonts w:ascii="Arial" w:hAnsi="Arial" w:cs="Arial"/>
          <w:lang w:val="sr-Cyrl-CS"/>
        </w:rPr>
        <w:tab/>
      </w:r>
      <w:r w:rsidR="0096208A" w:rsidRPr="00984F13">
        <w:rPr>
          <w:rFonts w:ascii="Arial" w:hAnsi="Arial" w:cs="Arial"/>
          <w:lang w:val="sr-Cyrl-CS"/>
        </w:rPr>
        <w:t xml:space="preserve">Предмет оквирног споразума је утврђивање услова за издавање наруџбенице </w:t>
      </w:r>
      <w:r w:rsidR="00984F13">
        <w:rPr>
          <w:rFonts w:ascii="Arial" w:hAnsi="Arial" w:cs="Arial"/>
          <w:lang w:val="sr-Cyrl-CS"/>
        </w:rPr>
        <w:t>н</w:t>
      </w:r>
      <w:r w:rsidR="0096208A" w:rsidRPr="00984F13">
        <w:rPr>
          <w:rFonts w:ascii="Arial" w:hAnsi="Arial" w:cs="Arial"/>
          <w:lang w:val="sr-Cyrl-CS"/>
        </w:rPr>
        <w:t xml:space="preserve">аручиоца </w:t>
      </w:r>
      <w:r w:rsidR="00984F13">
        <w:rPr>
          <w:rFonts w:ascii="Arial" w:hAnsi="Arial" w:cs="Arial"/>
          <w:lang w:val="sr-Cyrl-CS"/>
        </w:rPr>
        <w:t>добављачу</w:t>
      </w:r>
      <w:r w:rsidR="0096208A" w:rsidRPr="00984F13">
        <w:rPr>
          <w:rFonts w:ascii="Arial" w:hAnsi="Arial" w:cs="Arial"/>
          <w:lang w:val="sr-Cyrl-CS"/>
        </w:rPr>
        <w:t xml:space="preserve">, закључивање појединачних уговора о јавној набавци </w:t>
      </w:r>
      <w:r w:rsidR="00D62DC1">
        <w:rPr>
          <w:rFonts w:ascii="Arial" w:hAnsi="Arial" w:cs="Arial"/>
          <w:lang w:val="sr-Cyrl-CS"/>
        </w:rPr>
        <w:t>добара</w:t>
      </w:r>
      <w:r w:rsidR="0096208A" w:rsidRPr="00984F13">
        <w:rPr>
          <w:rFonts w:ascii="Arial" w:hAnsi="Arial" w:cs="Arial"/>
          <w:lang w:val="sr-Cyrl-CS"/>
        </w:rPr>
        <w:t xml:space="preserve"> између </w:t>
      </w:r>
      <w:r w:rsidR="00984F13">
        <w:rPr>
          <w:rFonts w:ascii="Arial" w:hAnsi="Arial" w:cs="Arial"/>
          <w:lang w:val="sr-Cyrl-CS"/>
        </w:rPr>
        <w:t>н</w:t>
      </w:r>
      <w:r w:rsidR="0096208A" w:rsidRPr="00984F13">
        <w:rPr>
          <w:rFonts w:ascii="Arial" w:hAnsi="Arial" w:cs="Arial"/>
          <w:lang w:val="sr-Cyrl-CS"/>
        </w:rPr>
        <w:t xml:space="preserve">аручиоца и </w:t>
      </w:r>
      <w:r w:rsidR="00984F13">
        <w:rPr>
          <w:rFonts w:ascii="Arial" w:hAnsi="Arial" w:cs="Arial"/>
          <w:lang w:val="sr-Cyrl-CS"/>
        </w:rPr>
        <w:t>добављача</w:t>
      </w:r>
      <w:r w:rsidR="0096208A" w:rsidRPr="00984F13">
        <w:rPr>
          <w:rFonts w:ascii="Arial" w:hAnsi="Arial" w:cs="Arial"/>
          <w:lang w:val="sr-Cyrl-CS"/>
        </w:rPr>
        <w:t xml:space="preserve">, у складу са условима из конкурсне документације, </w:t>
      </w:r>
      <w:r w:rsidR="00984F13">
        <w:rPr>
          <w:rFonts w:ascii="Arial" w:hAnsi="Arial" w:cs="Arial"/>
          <w:lang w:val="sr-Cyrl-CS"/>
        </w:rPr>
        <w:t>п</w:t>
      </w:r>
      <w:r w:rsidR="0096208A" w:rsidRPr="00984F13">
        <w:rPr>
          <w:rFonts w:ascii="Arial" w:hAnsi="Arial" w:cs="Arial"/>
          <w:lang w:val="sr-Cyrl-CS"/>
        </w:rPr>
        <w:t xml:space="preserve">онудом </w:t>
      </w:r>
      <w:r w:rsidR="00984F13">
        <w:rPr>
          <w:rFonts w:ascii="Arial" w:hAnsi="Arial" w:cs="Arial"/>
          <w:lang w:val="sr-Cyrl-CS"/>
        </w:rPr>
        <w:t>добављача</w:t>
      </w:r>
      <w:r w:rsidR="0096208A" w:rsidRPr="00984F13">
        <w:rPr>
          <w:rFonts w:ascii="Arial" w:hAnsi="Arial" w:cs="Arial"/>
          <w:lang w:val="sr-Cyrl-CS"/>
        </w:rPr>
        <w:t xml:space="preserve">, одредбама овог оквирног споразума и стварним потребама </w:t>
      </w:r>
      <w:r w:rsidR="00984F13">
        <w:rPr>
          <w:rFonts w:ascii="Arial" w:hAnsi="Arial" w:cs="Arial"/>
          <w:lang w:val="sr-Cyrl-CS"/>
        </w:rPr>
        <w:t>н</w:t>
      </w:r>
      <w:r w:rsidR="0096208A" w:rsidRPr="00984F13">
        <w:rPr>
          <w:rFonts w:ascii="Arial" w:hAnsi="Arial" w:cs="Arial"/>
          <w:lang w:val="sr-Cyrl-CS"/>
        </w:rPr>
        <w:t>аручиоца.</w:t>
      </w:r>
    </w:p>
    <w:p w:rsidR="0096208A" w:rsidRPr="00984F13" w:rsidRDefault="001D6BF3" w:rsidP="001D6BF3">
      <w:pPr>
        <w:tabs>
          <w:tab w:val="left" w:pos="851"/>
        </w:tabs>
        <w:jc w:val="both"/>
        <w:rPr>
          <w:rFonts w:ascii="Arial" w:hAnsi="Arial" w:cs="Arial"/>
          <w:lang w:val="sr-Cyrl-CS"/>
        </w:rPr>
      </w:pPr>
      <w:r>
        <w:rPr>
          <w:rFonts w:ascii="Arial" w:hAnsi="Arial" w:cs="Arial"/>
          <w:lang w:val="sr-Cyrl-CS"/>
        </w:rPr>
        <w:tab/>
      </w:r>
      <w:r w:rsidR="0096208A" w:rsidRPr="00984F13">
        <w:rPr>
          <w:rFonts w:ascii="Arial" w:hAnsi="Arial" w:cs="Arial"/>
          <w:lang w:val="sr-Cyrl-CS"/>
        </w:rPr>
        <w:t xml:space="preserve">Детаљна спецификација </w:t>
      </w:r>
      <w:r w:rsidR="00D62DC1">
        <w:rPr>
          <w:rFonts w:ascii="Arial" w:hAnsi="Arial" w:cs="Arial"/>
          <w:lang w:val="sr-Cyrl-CS"/>
        </w:rPr>
        <w:t>добара</w:t>
      </w:r>
      <w:r w:rsidR="0096208A" w:rsidRPr="00984F13">
        <w:rPr>
          <w:rFonts w:ascii="Arial" w:hAnsi="Arial" w:cs="Arial"/>
          <w:lang w:val="sr-Cyrl-CS"/>
        </w:rPr>
        <w:t xml:space="preserve"> са јединичним ценама дата је у </w:t>
      </w:r>
      <w:r w:rsidR="004B1962">
        <w:rPr>
          <w:rFonts w:ascii="Arial" w:hAnsi="Arial" w:cs="Arial"/>
          <w:lang w:val="sr-Cyrl-CS"/>
        </w:rPr>
        <w:t>обрасцу Структуре цене</w:t>
      </w:r>
      <w:r w:rsidR="0096208A" w:rsidRPr="00984F13">
        <w:rPr>
          <w:rFonts w:ascii="Arial" w:hAnsi="Arial" w:cs="Arial"/>
          <w:lang w:val="sr-Cyrl-CS"/>
        </w:rPr>
        <w:t>, кој</w:t>
      </w:r>
      <w:r w:rsidR="004B1962">
        <w:rPr>
          <w:rFonts w:ascii="Arial" w:hAnsi="Arial" w:cs="Arial"/>
          <w:lang w:val="sr-Cyrl-CS"/>
        </w:rPr>
        <w:t>и</w:t>
      </w:r>
      <w:r w:rsidR="0096208A" w:rsidRPr="00984F13">
        <w:rPr>
          <w:rFonts w:ascii="Arial" w:hAnsi="Arial" w:cs="Arial"/>
          <w:lang w:val="sr-Cyrl-CS"/>
        </w:rPr>
        <w:t xml:space="preserve"> чини саставни део овог Оквирног споразум</w:t>
      </w:r>
      <w:r w:rsidR="00984F13">
        <w:rPr>
          <w:rFonts w:ascii="Arial" w:hAnsi="Arial" w:cs="Arial"/>
          <w:lang w:val="sr-Cyrl-CS"/>
        </w:rPr>
        <w:t>а</w:t>
      </w:r>
      <w:r w:rsidR="0096208A" w:rsidRPr="00984F13">
        <w:rPr>
          <w:rFonts w:ascii="Arial" w:hAnsi="Arial" w:cs="Arial"/>
          <w:lang w:val="sr-Cyrl-CS"/>
        </w:rPr>
        <w:t>.</w:t>
      </w:r>
    </w:p>
    <w:p w:rsidR="0096208A" w:rsidRPr="004B3831" w:rsidRDefault="0096208A" w:rsidP="0096208A">
      <w:pPr>
        <w:tabs>
          <w:tab w:val="left" w:pos="4455"/>
        </w:tabs>
        <w:jc w:val="both"/>
        <w:rPr>
          <w:rFonts w:ascii="Arial" w:hAnsi="Arial" w:cs="Arial"/>
          <w:sz w:val="22"/>
          <w:szCs w:val="22"/>
          <w:lang w:val="sr-Cyrl-CS"/>
        </w:rPr>
      </w:pPr>
    </w:p>
    <w:p w:rsidR="009620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ПОДИЗВОЂАЧ</w:t>
      </w:r>
    </w:p>
    <w:p w:rsidR="0096208A" w:rsidRPr="00984F13" w:rsidRDefault="0096208A" w:rsidP="0096208A">
      <w:pPr>
        <w:tabs>
          <w:tab w:val="left" w:pos="4455"/>
        </w:tabs>
        <w:jc w:val="center"/>
        <w:rPr>
          <w:rFonts w:ascii="Arial" w:hAnsi="Arial" w:cs="Arial"/>
          <w:lang w:val="sr-Cyrl-CS"/>
        </w:rPr>
      </w:pPr>
      <w:r w:rsidRPr="00984F13">
        <w:rPr>
          <w:rFonts w:ascii="Arial" w:hAnsi="Arial" w:cs="Arial"/>
          <w:lang w:val="sr-Cyrl-CS"/>
        </w:rPr>
        <w:t>Члан 2.</w:t>
      </w:r>
    </w:p>
    <w:p w:rsidR="0096208A" w:rsidRDefault="004B1962" w:rsidP="00AC0783">
      <w:pPr>
        <w:tabs>
          <w:tab w:val="left" w:pos="4455"/>
        </w:tabs>
        <w:spacing w:line="276" w:lineRule="auto"/>
        <w:jc w:val="both"/>
        <w:rPr>
          <w:rFonts w:ascii="Arial" w:hAnsi="Arial" w:cs="Arial"/>
          <w:lang w:val="sr-Cyrl-CS"/>
        </w:rPr>
      </w:pPr>
      <w:r>
        <w:rPr>
          <w:rFonts w:ascii="Arial" w:hAnsi="Arial" w:cs="Arial"/>
          <w:lang w:val="sr-Cyrl-CS"/>
        </w:rPr>
        <w:t>Добављач</w:t>
      </w:r>
      <w:r w:rsidR="0096208A" w:rsidRPr="00984F13">
        <w:rPr>
          <w:rFonts w:ascii="Arial" w:hAnsi="Arial" w:cs="Arial"/>
          <w:lang w:val="sr-Cyrl-CS"/>
        </w:rPr>
        <w:t xml:space="preserve"> наступа са подизвођачем _____________________, ул __</w:t>
      </w:r>
      <w:r w:rsidR="00984F13">
        <w:rPr>
          <w:rFonts w:ascii="Arial" w:hAnsi="Arial" w:cs="Arial"/>
          <w:lang w:val="sr-Cyrl-CS"/>
        </w:rPr>
        <w:t>____________</w:t>
      </w:r>
      <w:r w:rsidR="0096208A" w:rsidRPr="00984F13">
        <w:rPr>
          <w:rFonts w:ascii="Arial" w:hAnsi="Arial" w:cs="Arial"/>
          <w:lang w:val="sr-Cyrl-CS"/>
        </w:rPr>
        <w:t>_____ из ___</w:t>
      </w:r>
      <w:r w:rsidR="00984F13">
        <w:rPr>
          <w:rFonts w:ascii="Arial" w:hAnsi="Arial" w:cs="Arial"/>
          <w:lang w:val="sr-Cyrl-CS"/>
        </w:rPr>
        <w:t>___________</w:t>
      </w:r>
      <w:r w:rsidR="0096208A" w:rsidRPr="00984F13">
        <w:rPr>
          <w:rFonts w:ascii="Arial" w:hAnsi="Arial" w:cs="Arial"/>
          <w:lang w:val="sr-Cyrl-CS"/>
        </w:rPr>
        <w:t>__, који ће делимично извршити предметну набавку, у делу:</w:t>
      </w:r>
      <w:r w:rsidR="00984F13">
        <w:rPr>
          <w:rFonts w:ascii="Arial" w:hAnsi="Arial" w:cs="Arial"/>
          <w:lang w:val="sr-Cyrl-CS"/>
        </w:rPr>
        <w:t xml:space="preserve"> </w:t>
      </w:r>
      <w:r w:rsidR="0096208A" w:rsidRPr="00984F13">
        <w:rPr>
          <w:rFonts w:ascii="Arial" w:hAnsi="Arial" w:cs="Arial"/>
          <w:lang w:val="sr-Cyrl-CS"/>
        </w:rPr>
        <w:t>___________________________________</w:t>
      </w:r>
    </w:p>
    <w:p w:rsidR="00C81B08" w:rsidRPr="00984F13" w:rsidRDefault="00C81B08" w:rsidP="00AC0783">
      <w:pPr>
        <w:tabs>
          <w:tab w:val="left" w:pos="4455"/>
        </w:tabs>
        <w:spacing w:line="276" w:lineRule="auto"/>
        <w:jc w:val="both"/>
        <w:rPr>
          <w:rFonts w:ascii="Arial" w:hAnsi="Arial" w:cs="Arial"/>
          <w:lang w:val="sr-Cyrl-CS"/>
        </w:rPr>
      </w:pPr>
    </w:p>
    <w:p w:rsidR="0096208A" w:rsidRPr="00984F13" w:rsidRDefault="0096208A" w:rsidP="001D6BF3">
      <w:pPr>
        <w:tabs>
          <w:tab w:val="left" w:pos="4455"/>
        </w:tabs>
        <w:spacing w:line="276" w:lineRule="auto"/>
        <w:jc w:val="center"/>
        <w:rPr>
          <w:rFonts w:ascii="Arial" w:hAnsi="Arial" w:cs="Arial"/>
          <w:lang w:val="sr-Cyrl-CS"/>
        </w:rPr>
      </w:pPr>
      <w:r w:rsidRPr="00984F13">
        <w:rPr>
          <w:rFonts w:ascii="Arial" w:hAnsi="Arial" w:cs="Arial"/>
          <w:lang w:val="sr-Cyrl-CS"/>
        </w:rPr>
        <w:lastRenderedPageBreak/>
        <w:t>Члан 3.</w:t>
      </w:r>
    </w:p>
    <w:p w:rsidR="0096208A" w:rsidRPr="00984F13" w:rsidRDefault="001D6BF3" w:rsidP="001D6BF3">
      <w:pPr>
        <w:jc w:val="both"/>
        <w:rPr>
          <w:rFonts w:ascii="Arial" w:hAnsi="Arial" w:cs="Arial"/>
          <w:lang w:val="sr-Cyrl-CS"/>
        </w:rPr>
      </w:pPr>
      <w:r>
        <w:rPr>
          <w:rFonts w:ascii="Arial" w:hAnsi="Arial" w:cs="Arial"/>
          <w:lang w:val="sr-Cyrl-CS"/>
        </w:rPr>
        <w:tab/>
        <w:t>О</w:t>
      </w:r>
      <w:r w:rsidR="0096208A" w:rsidRPr="00984F13">
        <w:rPr>
          <w:rFonts w:ascii="Arial" w:hAnsi="Arial" w:cs="Arial"/>
          <w:lang w:val="sr-Cyrl-CS"/>
        </w:rPr>
        <w:t xml:space="preserve">квирни споразум се закључује </w:t>
      </w:r>
      <w:r w:rsidRPr="00717A6E">
        <w:rPr>
          <w:rFonts w:ascii="Arial" w:hAnsi="Arial" w:cs="Arial"/>
          <w:lang w:val="sr-Cyrl-CS"/>
        </w:rPr>
        <w:t>до исцрпљивања средстава</w:t>
      </w:r>
      <w:r w:rsidR="00717A6E">
        <w:rPr>
          <w:rFonts w:ascii="Arial" w:hAnsi="Arial" w:cs="Arial"/>
          <w:lang w:val="sr-Cyrl-CS"/>
        </w:rPr>
        <w:t xml:space="preserve"> наведених у члану 4. Оквирног споразума</w:t>
      </w:r>
      <w:r w:rsidRPr="00717A6E">
        <w:rPr>
          <w:rFonts w:ascii="Arial" w:hAnsi="Arial" w:cs="Arial"/>
          <w:lang w:val="sr-Cyrl-CS"/>
        </w:rPr>
        <w:t xml:space="preserve">, а најдуже </w:t>
      </w:r>
      <w:r w:rsidR="00140A3E" w:rsidRPr="00717A6E">
        <w:rPr>
          <w:rFonts w:ascii="Arial" w:hAnsi="Arial" w:cs="Arial"/>
          <w:lang w:val="sr-Cyrl-CS"/>
        </w:rPr>
        <w:t>до 31.12.</w:t>
      </w:r>
      <w:r w:rsidR="00F07354" w:rsidRPr="00717A6E">
        <w:rPr>
          <w:rFonts w:ascii="Arial" w:hAnsi="Arial" w:cs="Arial"/>
          <w:lang w:val="sr-Cyrl-CS"/>
        </w:rPr>
        <w:t>2017</w:t>
      </w:r>
      <w:r w:rsidR="00140A3E" w:rsidRPr="00717A6E">
        <w:rPr>
          <w:rFonts w:ascii="Arial" w:hAnsi="Arial" w:cs="Arial"/>
          <w:lang w:val="sr-Cyrl-CS"/>
        </w:rPr>
        <w:t>. године</w:t>
      </w:r>
      <w:r w:rsidR="008D0688" w:rsidRPr="00717A6E">
        <w:rPr>
          <w:rFonts w:ascii="Arial" w:hAnsi="Arial" w:cs="Arial"/>
          <w:lang w:val="sr-Cyrl-CS"/>
        </w:rPr>
        <w:t>,</w:t>
      </w:r>
      <w:r w:rsidR="0096208A" w:rsidRPr="00717A6E">
        <w:rPr>
          <w:rFonts w:ascii="Arial" w:hAnsi="Arial" w:cs="Arial"/>
          <w:lang w:val="sr-Cyrl-CS"/>
        </w:rPr>
        <w:t xml:space="preserve"> а ступа на снагу даном обостраног потписивања.</w:t>
      </w:r>
    </w:p>
    <w:p w:rsidR="0096208A" w:rsidRDefault="001D6BF3" w:rsidP="001D6BF3">
      <w:pPr>
        <w:tabs>
          <w:tab w:val="left" w:pos="709"/>
        </w:tabs>
        <w:jc w:val="both"/>
        <w:rPr>
          <w:rFonts w:ascii="Arial" w:hAnsi="Arial" w:cs="Arial"/>
          <w:lang w:val="sr-Cyrl-CS"/>
        </w:rPr>
      </w:pPr>
      <w:r>
        <w:rPr>
          <w:rFonts w:ascii="Arial" w:hAnsi="Arial" w:cs="Arial"/>
          <w:lang w:val="sr-Cyrl-CS"/>
        </w:rPr>
        <w:tab/>
      </w:r>
      <w:r w:rsidR="0096208A" w:rsidRPr="00984F13">
        <w:rPr>
          <w:rFonts w:ascii="Arial" w:hAnsi="Arial" w:cs="Arial"/>
          <w:lang w:val="sr-Cyrl-CS"/>
        </w:rPr>
        <w:t xml:space="preserve">Током периода важења овог оквирног споразума, предвиђа се издавање наруџбенице </w:t>
      </w:r>
      <w:r w:rsidR="00984F13">
        <w:rPr>
          <w:rFonts w:ascii="Arial" w:hAnsi="Arial" w:cs="Arial"/>
          <w:lang w:val="sr-Cyrl-CS"/>
        </w:rPr>
        <w:t>н</w:t>
      </w:r>
      <w:r w:rsidR="0096208A" w:rsidRPr="00984F13">
        <w:rPr>
          <w:rFonts w:ascii="Arial" w:hAnsi="Arial" w:cs="Arial"/>
          <w:lang w:val="sr-Cyrl-CS"/>
        </w:rPr>
        <w:t xml:space="preserve">аручиоца </w:t>
      </w:r>
      <w:r w:rsidR="00984F13">
        <w:rPr>
          <w:rFonts w:ascii="Arial" w:hAnsi="Arial" w:cs="Arial"/>
          <w:lang w:val="sr-Cyrl-CS"/>
        </w:rPr>
        <w:t xml:space="preserve">добављачу </w:t>
      </w:r>
      <w:r w:rsidR="0096208A" w:rsidRPr="00984F13">
        <w:rPr>
          <w:rFonts w:ascii="Arial" w:hAnsi="Arial" w:cs="Arial"/>
          <w:lang w:val="sr-Cyrl-CS"/>
        </w:rPr>
        <w:t xml:space="preserve">или закључивање више појединачних уговора, у зависности од стварних потреба </w:t>
      </w:r>
      <w:r w:rsidR="00984F13">
        <w:rPr>
          <w:rFonts w:ascii="Arial" w:hAnsi="Arial" w:cs="Arial"/>
          <w:lang w:val="sr-Cyrl-CS"/>
        </w:rPr>
        <w:t>н</w:t>
      </w:r>
      <w:r w:rsidR="0096208A" w:rsidRPr="00984F13">
        <w:rPr>
          <w:rFonts w:ascii="Arial" w:hAnsi="Arial" w:cs="Arial"/>
          <w:lang w:val="sr-Cyrl-CS"/>
        </w:rPr>
        <w:t>аручиоца.</w:t>
      </w:r>
    </w:p>
    <w:p w:rsidR="002D4858" w:rsidRPr="00984F13" w:rsidRDefault="002D4858" w:rsidP="0096208A">
      <w:pPr>
        <w:tabs>
          <w:tab w:val="left" w:pos="4455"/>
        </w:tabs>
        <w:jc w:val="both"/>
        <w:rPr>
          <w:rFonts w:ascii="Arial" w:hAnsi="Arial" w:cs="Arial"/>
          <w:lang w:val="sr-Cyrl-CS"/>
        </w:rPr>
      </w:pPr>
    </w:p>
    <w:p w:rsidR="0096208A" w:rsidRPr="00984F13" w:rsidRDefault="0096208A" w:rsidP="0096208A">
      <w:pPr>
        <w:tabs>
          <w:tab w:val="left" w:pos="4455"/>
        </w:tabs>
        <w:jc w:val="center"/>
        <w:rPr>
          <w:rFonts w:ascii="Arial" w:hAnsi="Arial" w:cs="Arial"/>
          <w:lang w:val="sr-Cyrl-CS"/>
        </w:rPr>
      </w:pPr>
      <w:r w:rsidRPr="00984F13">
        <w:rPr>
          <w:rFonts w:ascii="Arial" w:hAnsi="Arial" w:cs="Arial"/>
          <w:lang w:val="sr-Cyrl-CS"/>
        </w:rPr>
        <w:t>Члан 4.</w:t>
      </w:r>
    </w:p>
    <w:p w:rsidR="0096208A" w:rsidRPr="00984F13" w:rsidRDefault="001D6BF3" w:rsidP="001D6BF3">
      <w:pPr>
        <w:jc w:val="both"/>
        <w:rPr>
          <w:rFonts w:ascii="Arial" w:hAnsi="Arial" w:cs="Arial"/>
          <w:b/>
          <w:lang w:val="sr-Cyrl-CS"/>
        </w:rPr>
      </w:pPr>
      <w:r>
        <w:rPr>
          <w:rFonts w:ascii="Arial" w:hAnsi="Arial" w:cs="Arial"/>
          <w:lang w:val="sr-Cyrl-CS"/>
        </w:rPr>
        <w:tab/>
      </w:r>
      <w:r w:rsidR="0096208A" w:rsidRPr="000E746F">
        <w:rPr>
          <w:rFonts w:ascii="Arial" w:hAnsi="Arial" w:cs="Arial"/>
          <w:lang w:val="sr-Cyrl-CS"/>
        </w:rPr>
        <w:t xml:space="preserve">Укупна вредност оквирног споразума износи </w:t>
      </w:r>
      <w:r w:rsidR="000E746F" w:rsidRPr="000E746F">
        <w:rPr>
          <w:rFonts w:ascii="Arial" w:hAnsi="Arial" w:cs="Arial"/>
          <w:lang w:val="sr-Cyrl-CS"/>
        </w:rPr>
        <w:t>_</w:t>
      </w:r>
      <w:r w:rsidR="000E746F">
        <w:rPr>
          <w:rFonts w:ascii="Arial" w:hAnsi="Arial" w:cs="Arial"/>
          <w:lang w:val="sr-Cyrl-CS"/>
        </w:rPr>
        <w:t>___</w:t>
      </w:r>
      <w:r w:rsidR="000E746F" w:rsidRPr="000E746F">
        <w:rPr>
          <w:rFonts w:ascii="Arial" w:hAnsi="Arial" w:cs="Arial"/>
          <w:lang w:val="sr-Cyrl-CS"/>
        </w:rPr>
        <w:t>___________</w:t>
      </w:r>
      <w:r w:rsidR="0096208A" w:rsidRPr="000E746F">
        <w:rPr>
          <w:rFonts w:ascii="Arial" w:hAnsi="Arial" w:cs="Arial"/>
          <w:lang w:val="sr-Cyrl-CS"/>
        </w:rPr>
        <w:t xml:space="preserve"> динара  </w:t>
      </w:r>
      <w:r w:rsidR="000E746F" w:rsidRPr="000E746F">
        <w:rPr>
          <w:rFonts w:ascii="Arial" w:hAnsi="Arial" w:cs="Arial"/>
          <w:lang w:val="sr-Cyrl-CS"/>
        </w:rPr>
        <w:t>(попуњава наручилац)</w:t>
      </w:r>
      <w:r w:rsidR="0096208A" w:rsidRPr="000E746F">
        <w:rPr>
          <w:rFonts w:ascii="Arial" w:hAnsi="Arial" w:cs="Arial"/>
          <w:lang w:val="sr-Cyrl-CS"/>
        </w:rPr>
        <w:t xml:space="preserve">, без </w:t>
      </w:r>
      <w:r w:rsidR="00717A6E">
        <w:rPr>
          <w:rFonts w:ascii="Arial" w:hAnsi="Arial" w:cs="Arial"/>
          <w:lang w:val="sr-Cyrl-CS"/>
        </w:rPr>
        <w:t>обрачунатог</w:t>
      </w:r>
      <w:r w:rsidR="0096208A" w:rsidRPr="000E746F">
        <w:rPr>
          <w:rFonts w:ascii="Arial" w:hAnsi="Arial" w:cs="Arial"/>
          <w:lang w:val="sr-Cyrl-CS"/>
        </w:rPr>
        <w:t xml:space="preserve"> ПДВ</w:t>
      </w:r>
      <w:r>
        <w:rPr>
          <w:rFonts w:ascii="Arial" w:hAnsi="Arial" w:cs="Arial"/>
          <w:lang w:val="sr-Cyrl-CS"/>
        </w:rPr>
        <w:t>, односно</w:t>
      </w:r>
      <w:r w:rsidR="00717A6E">
        <w:rPr>
          <w:rFonts w:ascii="Arial" w:hAnsi="Arial" w:cs="Arial"/>
          <w:lang w:val="sr-Cyrl-CS"/>
        </w:rPr>
        <w:t xml:space="preserve"> </w:t>
      </w:r>
      <w:r w:rsidRPr="000E746F">
        <w:rPr>
          <w:rFonts w:ascii="Arial" w:hAnsi="Arial" w:cs="Arial"/>
          <w:lang w:val="sr-Cyrl-CS"/>
        </w:rPr>
        <w:t>_</w:t>
      </w:r>
      <w:r>
        <w:rPr>
          <w:rFonts w:ascii="Arial" w:hAnsi="Arial" w:cs="Arial"/>
          <w:lang w:val="sr-Cyrl-CS"/>
        </w:rPr>
        <w:t>___</w:t>
      </w:r>
      <w:r w:rsidRPr="000E746F">
        <w:rPr>
          <w:rFonts w:ascii="Arial" w:hAnsi="Arial" w:cs="Arial"/>
          <w:lang w:val="sr-Cyrl-CS"/>
        </w:rPr>
        <w:t>___________ динара</w:t>
      </w:r>
      <w:r w:rsidR="00717A6E">
        <w:rPr>
          <w:rFonts w:ascii="Arial" w:hAnsi="Arial" w:cs="Arial"/>
          <w:lang w:val="sr-Cyrl-CS"/>
        </w:rPr>
        <w:t xml:space="preserve"> </w:t>
      </w:r>
      <w:r w:rsidRPr="000E746F">
        <w:rPr>
          <w:rFonts w:ascii="Arial" w:hAnsi="Arial" w:cs="Arial"/>
          <w:lang w:val="sr-Cyrl-CS"/>
        </w:rPr>
        <w:t xml:space="preserve">(попуњава наручилац), </w:t>
      </w:r>
      <w:r w:rsidR="00717A6E">
        <w:rPr>
          <w:rFonts w:ascii="Arial" w:hAnsi="Arial" w:cs="Arial"/>
          <w:lang w:val="sr-Cyrl-CS"/>
        </w:rPr>
        <w:t>са</w:t>
      </w:r>
      <w:r w:rsidRPr="000E746F">
        <w:rPr>
          <w:rFonts w:ascii="Arial" w:hAnsi="Arial" w:cs="Arial"/>
          <w:lang w:val="sr-Cyrl-CS"/>
        </w:rPr>
        <w:t xml:space="preserve"> </w:t>
      </w:r>
      <w:r w:rsidR="00717A6E">
        <w:rPr>
          <w:rFonts w:ascii="Arial" w:hAnsi="Arial" w:cs="Arial"/>
          <w:lang w:val="sr-Cyrl-CS"/>
        </w:rPr>
        <w:t>обрачунатим</w:t>
      </w:r>
      <w:r w:rsidRPr="000E746F">
        <w:rPr>
          <w:rFonts w:ascii="Arial" w:hAnsi="Arial" w:cs="Arial"/>
          <w:lang w:val="sr-Cyrl-CS"/>
        </w:rPr>
        <w:t xml:space="preserve"> ПДВ</w:t>
      </w:r>
      <w:r w:rsidR="0096208A" w:rsidRPr="000E746F">
        <w:rPr>
          <w:rFonts w:ascii="Arial" w:hAnsi="Arial" w:cs="Arial"/>
          <w:lang w:val="sr-Cyrl-CS"/>
        </w:rPr>
        <w:t>.</w:t>
      </w:r>
    </w:p>
    <w:p w:rsidR="0096208A" w:rsidRDefault="001D6BF3" w:rsidP="001D6BF3">
      <w:pPr>
        <w:jc w:val="both"/>
        <w:rPr>
          <w:rFonts w:ascii="Arial" w:hAnsi="Arial" w:cs="Arial"/>
          <w:lang w:val="sr-Cyrl-CS"/>
        </w:rPr>
      </w:pPr>
      <w:r>
        <w:rPr>
          <w:rFonts w:ascii="Arial" w:hAnsi="Arial" w:cs="Arial"/>
          <w:lang w:val="sr-Cyrl-CS"/>
        </w:rPr>
        <w:tab/>
      </w:r>
      <w:r w:rsidR="0096208A" w:rsidRPr="002F11F0">
        <w:rPr>
          <w:rFonts w:ascii="Arial" w:hAnsi="Arial" w:cs="Arial"/>
          <w:lang w:val="sr-Cyrl-CS"/>
        </w:rPr>
        <w:t xml:space="preserve">Јединичне цене </w:t>
      </w:r>
      <w:r w:rsidR="00D62DC1">
        <w:rPr>
          <w:rFonts w:ascii="Arial" w:hAnsi="Arial" w:cs="Arial"/>
          <w:lang w:val="sr-Cyrl-CS"/>
        </w:rPr>
        <w:t>добара</w:t>
      </w:r>
      <w:r w:rsidR="0096208A" w:rsidRPr="002F11F0">
        <w:rPr>
          <w:rFonts w:ascii="Arial" w:hAnsi="Arial" w:cs="Arial"/>
          <w:lang w:val="sr-Cyrl-CS"/>
        </w:rPr>
        <w:t xml:space="preserve"> исказане су у </w:t>
      </w:r>
      <w:r w:rsidR="002F11F0">
        <w:rPr>
          <w:rFonts w:ascii="Arial" w:hAnsi="Arial" w:cs="Arial"/>
          <w:lang w:val="sr-Cyrl-CS"/>
        </w:rPr>
        <w:t>п</w:t>
      </w:r>
      <w:r w:rsidR="0096208A" w:rsidRPr="002F11F0">
        <w:rPr>
          <w:rFonts w:ascii="Arial" w:hAnsi="Arial" w:cs="Arial"/>
          <w:lang w:val="sr-Cyrl-CS"/>
        </w:rPr>
        <w:t xml:space="preserve">онуди </w:t>
      </w:r>
      <w:r w:rsidR="004B1962" w:rsidRPr="002F11F0">
        <w:rPr>
          <w:rFonts w:ascii="Arial" w:hAnsi="Arial" w:cs="Arial"/>
          <w:lang w:val="sr-Cyrl-CS"/>
        </w:rPr>
        <w:t>добављача</w:t>
      </w:r>
      <w:r w:rsidR="0096208A" w:rsidRPr="002F11F0">
        <w:rPr>
          <w:rFonts w:ascii="Arial" w:hAnsi="Arial" w:cs="Arial"/>
          <w:lang w:val="sr-Cyrl-CS"/>
        </w:rPr>
        <w:t>.</w:t>
      </w:r>
    </w:p>
    <w:p w:rsidR="0096208A" w:rsidRDefault="00717A6E" w:rsidP="00717A6E">
      <w:pPr>
        <w:jc w:val="both"/>
        <w:rPr>
          <w:rFonts w:ascii="Arial" w:hAnsi="Arial" w:cs="Arial"/>
          <w:lang w:val="sr-Cyrl-CS"/>
        </w:rPr>
      </w:pPr>
      <w:r>
        <w:rPr>
          <w:rFonts w:ascii="Arial" w:hAnsi="Arial" w:cs="Arial"/>
          <w:lang w:val="sr-Cyrl-CS"/>
        </w:rPr>
        <w:tab/>
      </w:r>
      <w:r w:rsidR="0096208A" w:rsidRPr="00717A6E">
        <w:rPr>
          <w:rFonts w:ascii="Arial" w:hAnsi="Arial" w:cs="Arial"/>
          <w:lang w:val="sr-Cyrl-CS"/>
        </w:rPr>
        <w:t xml:space="preserve">У цену су урачунати сви </w:t>
      </w:r>
      <w:r w:rsidRPr="00717A6E">
        <w:rPr>
          <w:rFonts w:ascii="Arial" w:hAnsi="Arial" w:cs="Arial"/>
          <w:lang w:val="sr-Cyrl-CS"/>
        </w:rPr>
        <w:t xml:space="preserve">зависни </w:t>
      </w:r>
      <w:r w:rsidR="0096208A" w:rsidRPr="00717A6E">
        <w:rPr>
          <w:rFonts w:ascii="Arial" w:hAnsi="Arial" w:cs="Arial"/>
          <w:lang w:val="sr-Cyrl-CS"/>
        </w:rPr>
        <w:t>трошкови</w:t>
      </w:r>
      <w:r w:rsidR="000C2588" w:rsidRPr="00717A6E">
        <w:rPr>
          <w:rFonts w:ascii="Arial" w:hAnsi="Arial" w:cs="Arial"/>
          <w:lang/>
        </w:rPr>
        <w:t xml:space="preserve"> </w:t>
      </w:r>
      <w:r w:rsidRPr="00717A6E">
        <w:rPr>
          <w:rFonts w:ascii="Arial" w:hAnsi="Arial" w:cs="Arial"/>
          <w:lang/>
        </w:rPr>
        <w:t xml:space="preserve">као и </w:t>
      </w:r>
      <w:r w:rsidR="000C2588" w:rsidRPr="00717A6E">
        <w:rPr>
          <w:rFonts w:ascii="Arial" w:hAnsi="Arial" w:cs="Arial"/>
          <w:lang w:val="sr-Cyrl-CS"/>
        </w:rPr>
        <w:t>трошкови преправки</w:t>
      </w:r>
      <w:r w:rsidR="0096208A" w:rsidRPr="00717A6E">
        <w:rPr>
          <w:rFonts w:ascii="Arial" w:hAnsi="Arial" w:cs="Arial"/>
          <w:lang w:val="sr-Cyrl-CS"/>
        </w:rPr>
        <w:t xml:space="preserve"> које </w:t>
      </w:r>
      <w:r w:rsidR="004B1962" w:rsidRPr="00717A6E">
        <w:rPr>
          <w:rFonts w:ascii="Arial" w:hAnsi="Arial" w:cs="Arial"/>
          <w:lang w:val="sr-Cyrl-CS"/>
        </w:rPr>
        <w:t>добављач</w:t>
      </w:r>
      <w:r w:rsidR="004B1962">
        <w:rPr>
          <w:rFonts w:ascii="Arial" w:hAnsi="Arial" w:cs="Arial"/>
          <w:lang w:val="sr-Cyrl-CS"/>
        </w:rPr>
        <w:t xml:space="preserve"> </w:t>
      </w:r>
      <w:r w:rsidR="0096208A" w:rsidRPr="00984F13">
        <w:rPr>
          <w:rFonts w:ascii="Arial" w:hAnsi="Arial" w:cs="Arial"/>
          <w:lang w:val="sr-Cyrl-CS"/>
        </w:rPr>
        <w:t>има у реализацији предметне јавне набавке.</w:t>
      </w:r>
    </w:p>
    <w:p w:rsidR="0096208A" w:rsidRDefault="00717A6E" w:rsidP="00717A6E">
      <w:pPr>
        <w:tabs>
          <w:tab w:val="left" w:pos="709"/>
        </w:tabs>
        <w:jc w:val="both"/>
        <w:rPr>
          <w:rFonts w:ascii="Arial" w:hAnsi="Arial" w:cs="Arial"/>
          <w:lang w:val="sr-Cyrl-CS"/>
        </w:rPr>
      </w:pPr>
      <w:r>
        <w:rPr>
          <w:rFonts w:ascii="Arial" w:hAnsi="Arial" w:cs="Arial"/>
          <w:lang w:val="sr-Cyrl-CS"/>
        </w:rPr>
        <w:tab/>
      </w:r>
      <w:r w:rsidR="0096208A" w:rsidRPr="00984F13">
        <w:rPr>
          <w:rFonts w:ascii="Arial" w:hAnsi="Arial" w:cs="Arial"/>
          <w:lang w:val="sr-Cyrl-CS"/>
        </w:rPr>
        <w:t>Цене су фиксне и не могу се мењати за све време важења оквирног споразума.</w:t>
      </w:r>
    </w:p>
    <w:p w:rsidR="002D4858" w:rsidRPr="00984F13" w:rsidRDefault="002D4858" w:rsidP="0096208A">
      <w:pPr>
        <w:tabs>
          <w:tab w:val="left" w:pos="4455"/>
        </w:tabs>
        <w:jc w:val="both"/>
        <w:rPr>
          <w:rFonts w:ascii="Arial" w:hAnsi="Arial" w:cs="Arial"/>
          <w:lang w:val="sr-Cyrl-CS"/>
        </w:rPr>
      </w:pPr>
    </w:p>
    <w:p w:rsidR="0096208A" w:rsidRPr="00984F13" w:rsidRDefault="0096208A" w:rsidP="0096208A">
      <w:pPr>
        <w:tabs>
          <w:tab w:val="left" w:pos="4455"/>
        </w:tabs>
        <w:jc w:val="center"/>
        <w:rPr>
          <w:rFonts w:ascii="Arial" w:hAnsi="Arial" w:cs="Arial"/>
          <w:lang w:val="sr-Cyrl-CS"/>
        </w:rPr>
      </w:pPr>
      <w:r w:rsidRPr="00984F13">
        <w:rPr>
          <w:rFonts w:ascii="Arial" w:hAnsi="Arial" w:cs="Arial"/>
          <w:lang w:val="sr-Cyrl-CS"/>
        </w:rPr>
        <w:t>Члан 5.</w:t>
      </w:r>
    </w:p>
    <w:p w:rsidR="0096208A" w:rsidRPr="00717A6E" w:rsidRDefault="00717A6E" w:rsidP="00717A6E">
      <w:pPr>
        <w:jc w:val="both"/>
        <w:rPr>
          <w:rFonts w:ascii="Arial" w:hAnsi="Arial" w:cs="Arial"/>
          <w:lang w:val="sr-Cyrl-CS"/>
        </w:rPr>
      </w:pPr>
      <w:r w:rsidRPr="00717A6E">
        <w:rPr>
          <w:rFonts w:ascii="Arial" w:hAnsi="Arial" w:cs="Arial"/>
          <w:lang w:val="sr-Cyrl-CS"/>
        </w:rPr>
        <w:tab/>
      </w:r>
      <w:r w:rsidR="000C2588" w:rsidRPr="00717A6E">
        <w:rPr>
          <w:rFonts w:ascii="Arial" w:hAnsi="Arial" w:cs="Arial"/>
          <w:lang w:val="sr-Cyrl-CS"/>
        </w:rPr>
        <w:t xml:space="preserve">Након закључења оквирног споразума, наручилац ће са добављачем закључити уговор или наруџбеницу </w:t>
      </w:r>
      <w:r w:rsidR="000C2588" w:rsidRPr="00717A6E">
        <w:rPr>
          <w:rFonts w:ascii="Arial" w:hAnsi="Arial" w:cs="Arial"/>
        </w:rPr>
        <w:t>на основу услова</w:t>
      </w:r>
      <w:r w:rsidR="000C2588" w:rsidRPr="00717A6E">
        <w:rPr>
          <w:rFonts w:ascii="Arial" w:hAnsi="Arial" w:cs="Arial"/>
          <w:lang/>
        </w:rPr>
        <w:t xml:space="preserve"> предвиђених Оквирним споразумом</w:t>
      </w:r>
      <w:r w:rsidR="000C2588" w:rsidRPr="00717A6E">
        <w:rPr>
          <w:rFonts w:ascii="Arial" w:hAnsi="Arial" w:cs="Arial"/>
        </w:rPr>
        <w:t xml:space="preserve"> и понуде достављене у поступку јавне набавке за закључење </w:t>
      </w:r>
      <w:r w:rsidR="000C2588" w:rsidRPr="00717A6E">
        <w:rPr>
          <w:rFonts w:ascii="Arial" w:hAnsi="Arial" w:cs="Arial"/>
          <w:lang/>
        </w:rPr>
        <w:t>О</w:t>
      </w:r>
      <w:r w:rsidR="000C2588" w:rsidRPr="00717A6E">
        <w:rPr>
          <w:rFonts w:ascii="Arial" w:hAnsi="Arial" w:cs="Arial"/>
        </w:rPr>
        <w:t>квирног споразума.</w:t>
      </w:r>
    </w:p>
    <w:p w:rsidR="0096208A" w:rsidRPr="00984F13" w:rsidRDefault="00717A6E" w:rsidP="00717A6E">
      <w:pPr>
        <w:jc w:val="both"/>
        <w:rPr>
          <w:rFonts w:ascii="Arial" w:hAnsi="Arial" w:cs="Arial"/>
          <w:lang w:val="sr-Cyrl-CS"/>
        </w:rPr>
      </w:pPr>
      <w:r>
        <w:rPr>
          <w:rFonts w:ascii="Arial" w:hAnsi="Arial" w:cs="Arial"/>
          <w:lang w:val="sr-Cyrl-CS"/>
        </w:rPr>
        <w:tab/>
      </w:r>
      <w:r w:rsidR="0096208A" w:rsidRPr="00984F13">
        <w:rPr>
          <w:rFonts w:ascii="Arial" w:hAnsi="Arial" w:cs="Arial"/>
          <w:lang w:val="sr-Cyrl-CS"/>
        </w:rPr>
        <w:t>При закључивању појединачних уговора или наруџбеница не могу се мењати битни услови из овог оквирног споразума.</w:t>
      </w:r>
    </w:p>
    <w:p w:rsidR="0096208A" w:rsidRPr="00984F13" w:rsidRDefault="0096208A" w:rsidP="0096208A">
      <w:pPr>
        <w:tabs>
          <w:tab w:val="left" w:pos="4455"/>
        </w:tabs>
        <w:jc w:val="both"/>
        <w:rPr>
          <w:rFonts w:ascii="Arial" w:hAnsi="Arial" w:cs="Arial"/>
          <w:lang w:val="sr-Cyrl-CS"/>
        </w:rPr>
      </w:pPr>
    </w:p>
    <w:p w:rsidR="0096208A" w:rsidRPr="00634561" w:rsidRDefault="0096208A" w:rsidP="0096208A">
      <w:pPr>
        <w:tabs>
          <w:tab w:val="left" w:pos="4455"/>
        </w:tabs>
        <w:jc w:val="center"/>
        <w:rPr>
          <w:rFonts w:ascii="Arial" w:hAnsi="Arial" w:cs="Arial"/>
          <w:lang w:val="sr-Cyrl-CS"/>
        </w:rPr>
      </w:pPr>
      <w:r w:rsidRPr="00634561">
        <w:rPr>
          <w:rFonts w:ascii="Arial" w:hAnsi="Arial" w:cs="Arial"/>
          <w:lang w:val="sr-Cyrl-CS"/>
        </w:rPr>
        <w:t>Члан 6.</w:t>
      </w:r>
    </w:p>
    <w:p w:rsidR="0096208A" w:rsidRPr="00634561" w:rsidRDefault="00717A6E" w:rsidP="00717A6E">
      <w:pPr>
        <w:tabs>
          <w:tab w:val="left" w:pos="709"/>
        </w:tabs>
        <w:jc w:val="both"/>
        <w:rPr>
          <w:rFonts w:ascii="Arial" w:hAnsi="Arial" w:cs="Arial"/>
          <w:lang w:val="sr-Cyrl-CS"/>
        </w:rPr>
      </w:pPr>
      <w:r>
        <w:rPr>
          <w:rFonts w:ascii="Arial" w:hAnsi="Arial" w:cs="Arial"/>
          <w:lang w:val="sr-Cyrl-CS"/>
        </w:rPr>
        <w:tab/>
      </w:r>
      <w:r w:rsidR="0096208A" w:rsidRPr="00634561">
        <w:rPr>
          <w:rFonts w:ascii="Arial" w:hAnsi="Arial" w:cs="Arial"/>
          <w:lang w:val="sr-Cyrl-CS"/>
        </w:rPr>
        <w:t xml:space="preserve">Појединачни уговор о јавној набавци или наруџбеница се закључује под условима из овог </w:t>
      </w:r>
      <w:r w:rsidR="00980733">
        <w:rPr>
          <w:rFonts w:ascii="Arial" w:hAnsi="Arial" w:cs="Arial"/>
          <w:lang w:val="sr-Cyrl-CS"/>
        </w:rPr>
        <w:t>О</w:t>
      </w:r>
      <w:r w:rsidR="0096208A" w:rsidRPr="00634561">
        <w:rPr>
          <w:rFonts w:ascii="Arial" w:hAnsi="Arial" w:cs="Arial"/>
          <w:lang w:val="sr-Cyrl-CS"/>
        </w:rPr>
        <w:t>квирног споразума у погледу предмета набавке, цена, начина и рокова плаћања</w:t>
      </w:r>
      <w:r w:rsidR="002F11F0">
        <w:rPr>
          <w:rFonts w:ascii="Arial" w:hAnsi="Arial" w:cs="Arial"/>
          <w:lang w:val="sr-Cyrl-CS"/>
        </w:rPr>
        <w:t xml:space="preserve"> и</w:t>
      </w:r>
      <w:r w:rsidR="0096208A" w:rsidRPr="00634561">
        <w:rPr>
          <w:rFonts w:ascii="Arial" w:hAnsi="Arial" w:cs="Arial"/>
          <w:lang w:val="sr-Cyrl-CS"/>
        </w:rPr>
        <w:t xml:space="preserve"> рокова за </w:t>
      </w:r>
      <w:r>
        <w:rPr>
          <w:rFonts w:ascii="Arial" w:hAnsi="Arial" w:cs="Arial"/>
          <w:lang w:val="sr-Cyrl-CS"/>
        </w:rPr>
        <w:t>испоруку</w:t>
      </w:r>
      <w:r w:rsidR="0096208A" w:rsidRPr="00634561">
        <w:rPr>
          <w:rFonts w:ascii="Arial" w:hAnsi="Arial" w:cs="Arial"/>
          <w:lang w:val="sr-Cyrl-CS"/>
        </w:rPr>
        <w:t xml:space="preserve"> </w:t>
      </w:r>
      <w:r w:rsidR="00D62DC1">
        <w:rPr>
          <w:rFonts w:ascii="Arial" w:hAnsi="Arial" w:cs="Arial"/>
          <w:lang w:val="sr-Cyrl-CS"/>
        </w:rPr>
        <w:t>добара</w:t>
      </w:r>
      <w:r w:rsidR="0096208A" w:rsidRPr="00634561">
        <w:rPr>
          <w:rFonts w:ascii="Arial" w:hAnsi="Arial" w:cs="Arial"/>
          <w:lang w:val="sr-Cyrl-CS"/>
        </w:rPr>
        <w:t>.</w:t>
      </w:r>
    </w:p>
    <w:p w:rsidR="0096208A" w:rsidRDefault="0096208A" w:rsidP="0096208A">
      <w:pPr>
        <w:tabs>
          <w:tab w:val="left" w:pos="4455"/>
        </w:tabs>
        <w:jc w:val="both"/>
        <w:rPr>
          <w:rFonts w:ascii="Arial" w:hAnsi="Arial" w:cs="Arial"/>
          <w:lang w:val="sr-Cyrl-CS"/>
        </w:rPr>
      </w:pPr>
    </w:p>
    <w:p w:rsidR="0096208A" w:rsidRPr="00634561" w:rsidRDefault="0096208A" w:rsidP="0096208A">
      <w:pPr>
        <w:tabs>
          <w:tab w:val="left" w:pos="4455"/>
        </w:tabs>
        <w:jc w:val="center"/>
        <w:rPr>
          <w:rFonts w:ascii="Arial" w:hAnsi="Arial" w:cs="Arial"/>
          <w:lang w:val="sr-Cyrl-CS"/>
        </w:rPr>
      </w:pPr>
      <w:r w:rsidRPr="00634561">
        <w:rPr>
          <w:rFonts w:ascii="Arial" w:hAnsi="Arial" w:cs="Arial"/>
          <w:lang w:val="sr-Cyrl-CS"/>
        </w:rPr>
        <w:t>Члан 7.</w:t>
      </w:r>
    </w:p>
    <w:p w:rsidR="0096208A" w:rsidRPr="00634561" w:rsidRDefault="00717A6E" w:rsidP="00717A6E">
      <w:pPr>
        <w:tabs>
          <w:tab w:val="left" w:pos="709"/>
        </w:tabs>
        <w:jc w:val="both"/>
        <w:rPr>
          <w:rFonts w:ascii="Arial" w:hAnsi="Arial" w:cs="Arial"/>
          <w:lang w:val="sr-Cyrl-CS"/>
        </w:rPr>
      </w:pPr>
      <w:r>
        <w:rPr>
          <w:rFonts w:ascii="Arial" w:hAnsi="Arial" w:cs="Arial"/>
          <w:lang w:val="sr-Cyrl-CS"/>
        </w:rPr>
        <w:tab/>
      </w:r>
      <w:r w:rsidR="0096208A" w:rsidRPr="00634561">
        <w:rPr>
          <w:rFonts w:ascii="Arial" w:hAnsi="Arial" w:cs="Arial"/>
          <w:lang w:val="sr-Cyrl-CS"/>
        </w:rPr>
        <w:t xml:space="preserve">Наручилац ће цену </w:t>
      </w:r>
      <w:r>
        <w:rPr>
          <w:rFonts w:ascii="Arial" w:hAnsi="Arial" w:cs="Arial"/>
          <w:lang w:val="sr-Cyrl-CS"/>
        </w:rPr>
        <w:t>испоручених</w:t>
      </w:r>
      <w:r w:rsidR="0096208A" w:rsidRPr="00634561">
        <w:rPr>
          <w:rFonts w:ascii="Arial" w:hAnsi="Arial" w:cs="Arial"/>
          <w:lang w:val="sr-Cyrl-CS"/>
        </w:rPr>
        <w:t xml:space="preserve"> </w:t>
      </w:r>
      <w:r w:rsidR="00D62DC1">
        <w:rPr>
          <w:rFonts w:ascii="Arial" w:hAnsi="Arial" w:cs="Arial"/>
          <w:lang w:val="sr-Cyrl-CS"/>
        </w:rPr>
        <w:t>добара</w:t>
      </w:r>
      <w:r w:rsidR="0096208A" w:rsidRPr="00634561">
        <w:rPr>
          <w:rFonts w:ascii="Arial" w:hAnsi="Arial" w:cs="Arial"/>
          <w:lang w:val="sr-Cyrl-CS"/>
        </w:rPr>
        <w:t xml:space="preserve"> плаћати </w:t>
      </w:r>
      <w:r w:rsidR="00634561">
        <w:rPr>
          <w:rFonts w:ascii="Arial" w:hAnsi="Arial" w:cs="Arial"/>
          <w:lang w:val="sr-Cyrl-CS"/>
        </w:rPr>
        <w:t xml:space="preserve">добављачу </w:t>
      </w:r>
      <w:r w:rsidR="0096208A" w:rsidRPr="00634561">
        <w:rPr>
          <w:rFonts w:ascii="Arial" w:hAnsi="Arial" w:cs="Arial"/>
          <w:lang w:val="sr-Cyrl-CS"/>
        </w:rPr>
        <w:t xml:space="preserve">у сваком конкретном случају у року </w:t>
      </w:r>
      <w:r w:rsidR="00634561">
        <w:rPr>
          <w:rFonts w:ascii="Arial" w:hAnsi="Arial" w:cs="Arial"/>
          <w:lang w:val="sr-Cyrl-CS"/>
        </w:rPr>
        <w:t>до</w:t>
      </w:r>
      <w:r w:rsidR="0096208A" w:rsidRPr="00634561">
        <w:rPr>
          <w:rFonts w:ascii="Arial" w:hAnsi="Arial" w:cs="Arial"/>
          <w:lang w:val="sr-Cyrl-CS"/>
        </w:rPr>
        <w:t xml:space="preserve"> </w:t>
      </w:r>
      <w:r w:rsidR="00634561" w:rsidRPr="00634561">
        <w:rPr>
          <w:rFonts w:ascii="Arial" w:hAnsi="Arial" w:cs="Arial"/>
          <w:lang w:val="sr-Cyrl-CS"/>
        </w:rPr>
        <w:t>45</w:t>
      </w:r>
      <w:r w:rsidR="0096208A" w:rsidRPr="00634561">
        <w:rPr>
          <w:rFonts w:ascii="Arial" w:hAnsi="Arial" w:cs="Arial"/>
          <w:lang w:val="sr-Cyrl-CS"/>
        </w:rPr>
        <w:t xml:space="preserve"> дана од пријема исправне фактуре </w:t>
      </w:r>
      <w:r w:rsidR="00634561">
        <w:rPr>
          <w:rFonts w:ascii="Arial" w:hAnsi="Arial" w:cs="Arial"/>
          <w:lang w:val="sr-Cyrl-CS"/>
        </w:rPr>
        <w:t>добављача</w:t>
      </w:r>
      <w:r w:rsidR="0096208A" w:rsidRPr="00634561">
        <w:rPr>
          <w:rFonts w:ascii="Arial" w:hAnsi="Arial" w:cs="Arial"/>
          <w:lang w:val="sr-Cyrl-CS"/>
        </w:rPr>
        <w:t>, на основу</w:t>
      </w:r>
      <w:r w:rsidR="00634561">
        <w:rPr>
          <w:rFonts w:ascii="Arial" w:hAnsi="Arial" w:cs="Arial"/>
          <w:lang w:val="sr-Cyrl-CS"/>
        </w:rPr>
        <w:t>,</w:t>
      </w:r>
      <w:r w:rsidR="0096208A" w:rsidRPr="00634561">
        <w:rPr>
          <w:rFonts w:ascii="Arial" w:hAnsi="Arial" w:cs="Arial"/>
          <w:lang w:val="sr-Cyrl-CS"/>
        </w:rPr>
        <w:t xml:space="preserve"> уз фактуру достављеног записника о </w:t>
      </w:r>
      <w:r>
        <w:rPr>
          <w:rFonts w:ascii="Arial" w:hAnsi="Arial" w:cs="Arial"/>
          <w:lang w:val="sr-Cyrl-CS"/>
        </w:rPr>
        <w:t>примопредаји</w:t>
      </w:r>
      <w:r w:rsidR="0096208A" w:rsidRPr="00634561">
        <w:rPr>
          <w:rFonts w:ascii="Arial" w:hAnsi="Arial" w:cs="Arial"/>
          <w:lang w:val="sr-Cyrl-CS"/>
        </w:rPr>
        <w:t xml:space="preserve"> </w:t>
      </w:r>
      <w:r w:rsidR="00D62DC1">
        <w:rPr>
          <w:rFonts w:ascii="Arial" w:hAnsi="Arial" w:cs="Arial"/>
          <w:lang w:val="sr-Cyrl-CS"/>
        </w:rPr>
        <w:t>добара</w:t>
      </w:r>
      <w:r w:rsidR="0096208A" w:rsidRPr="00634561">
        <w:rPr>
          <w:rFonts w:ascii="Arial" w:hAnsi="Arial" w:cs="Arial"/>
          <w:lang w:val="sr-Cyrl-CS"/>
        </w:rPr>
        <w:t>, потписаног од овлашћених лица обе уговорне стране, а све на основу обострано потписаног уговора, или наруџбенице о јавној набавци, у складу са овим оквирним споразумом.</w:t>
      </w:r>
    </w:p>
    <w:p w:rsidR="0096208A" w:rsidRPr="00634561" w:rsidRDefault="00717A6E" w:rsidP="00717A6E">
      <w:pPr>
        <w:jc w:val="both"/>
        <w:rPr>
          <w:rFonts w:ascii="Arial" w:hAnsi="Arial" w:cs="Arial"/>
          <w:lang w:val="sr-Cyrl-CS"/>
        </w:rPr>
      </w:pPr>
      <w:r>
        <w:rPr>
          <w:rFonts w:ascii="Arial" w:hAnsi="Arial" w:cs="Arial"/>
          <w:lang w:val="sr-Cyrl-CS"/>
        </w:rPr>
        <w:tab/>
        <w:t>Добављач</w:t>
      </w:r>
      <w:r w:rsidR="0096208A" w:rsidRPr="00634561">
        <w:rPr>
          <w:rFonts w:ascii="Arial" w:hAnsi="Arial" w:cs="Arial"/>
          <w:lang w:val="sr-Cyrl-CS"/>
        </w:rPr>
        <w:t xml:space="preserve"> је дужан да рачуне за </w:t>
      </w:r>
      <w:r w:rsidR="008D0688">
        <w:rPr>
          <w:rFonts w:ascii="Arial" w:hAnsi="Arial" w:cs="Arial"/>
          <w:lang w:val="sr-Cyrl-CS"/>
        </w:rPr>
        <w:t>испоручена</w:t>
      </w:r>
      <w:r w:rsidR="0096208A" w:rsidRPr="00634561">
        <w:rPr>
          <w:rFonts w:ascii="Arial" w:hAnsi="Arial" w:cs="Arial"/>
          <w:lang w:val="sr-Cyrl-CS"/>
        </w:rPr>
        <w:t xml:space="preserve"> </w:t>
      </w:r>
      <w:r w:rsidR="00F07354">
        <w:rPr>
          <w:rFonts w:ascii="Arial" w:hAnsi="Arial" w:cs="Arial"/>
          <w:lang w:val="sr-Cyrl-CS"/>
        </w:rPr>
        <w:t>добра</w:t>
      </w:r>
      <w:r w:rsidR="0096208A" w:rsidRPr="00634561">
        <w:rPr>
          <w:rFonts w:ascii="Arial" w:hAnsi="Arial" w:cs="Arial"/>
          <w:lang w:val="sr-Cyrl-CS"/>
        </w:rPr>
        <w:t xml:space="preserve"> достави </w:t>
      </w:r>
      <w:r w:rsidR="00634561">
        <w:rPr>
          <w:rFonts w:ascii="Arial" w:hAnsi="Arial" w:cs="Arial"/>
          <w:lang w:val="sr-Cyrl-CS"/>
        </w:rPr>
        <w:t>н</w:t>
      </w:r>
      <w:r>
        <w:rPr>
          <w:rFonts w:ascii="Arial" w:hAnsi="Arial" w:cs="Arial"/>
          <w:lang w:val="sr-Cyrl-CS"/>
        </w:rPr>
        <w:t xml:space="preserve">аручиоцу на адресу </w:t>
      </w:r>
      <w:r w:rsidR="00C3348A" w:rsidRPr="00634561">
        <w:rPr>
          <w:rFonts w:ascii="Arial" w:hAnsi="Arial" w:cs="Arial"/>
          <w:lang w:val="sr-Cyrl-CS"/>
        </w:rPr>
        <w:t>ГО Нови Београд</w:t>
      </w:r>
      <w:r w:rsidR="0096208A" w:rsidRPr="00634561">
        <w:rPr>
          <w:rFonts w:ascii="Arial" w:hAnsi="Arial" w:cs="Arial"/>
          <w:lang w:val="sr-Cyrl-CS"/>
        </w:rPr>
        <w:t xml:space="preserve">, </w:t>
      </w:r>
      <w:r w:rsidR="00344120" w:rsidRPr="00634561">
        <w:rPr>
          <w:rFonts w:ascii="Arial" w:hAnsi="Arial" w:cs="Arial"/>
          <w:lang w:val="sr-Cyrl-CS"/>
        </w:rPr>
        <w:t>Булевар Михаила Пупина 167</w:t>
      </w:r>
      <w:r w:rsidR="0096208A" w:rsidRPr="00634561">
        <w:rPr>
          <w:rFonts w:ascii="Arial" w:hAnsi="Arial" w:cs="Arial"/>
          <w:lang w:val="sr-Cyrl-CS"/>
        </w:rPr>
        <w:t>.</w:t>
      </w:r>
    </w:p>
    <w:p w:rsidR="0096208A" w:rsidRDefault="0096208A" w:rsidP="0096208A">
      <w:pPr>
        <w:tabs>
          <w:tab w:val="left" w:pos="4455"/>
        </w:tabs>
        <w:jc w:val="both"/>
        <w:rPr>
          <w:rFonts w:ascii="Arial" w:hAnsi="Arial" w:cs="Arial"/>
          <w:lang w:val="sr-Cyrl-CS"/>
        </w:rPr>
      </w:pPr>
    </w:p>
    <w:p w:rsidR="0096208A" w:rsidRPr="00634561" w:rsidRDefault="0096208A" w:rsidP="0096208A">
      <w:pPr>
        <w:tabs>
          <w:tab w:val="left" w:pos="4455"/>
        </w:tabs>
        <w:jc w:val="center"/>
        <w:rPr>
          <w:rFonts w:ascii="Arial" w:hAnsi="Arial" w:cs="Arial"/>
          <w:lang w:val="sr-Cyrl-CS"/>
        </w:rPr>
      </w:pPr>
      <w:r w:rsidRPr="00634561">
        <w:rPr>
          <w:rFonts w:ascii="Arial" w:hAnsi="Arial" w:cs="Arial"/>
          <w:lang w:val="sr-Cyrl-CS"/>
        </w:rPr>
        <w:t>Члан 8.</w:t>
      </w:r>
    </w:p>
    <w:p w:rsidR="0096208A" w:rsidRPr="00634561" w:rsidRDefault="00717A6E" w:rsidP="00717A6E">
      <w:pPr>
        <w:tabs>
          <w:tab w:val="left" w:pos="709"/>
        </w:tabs>
        <w:jc w:val="both"/>
        <w:rPr>
          <w:rFonts w:ascii="Arial" w:hAnsi="Arial" w:cs="Arial"/>
          <w:lang w:val="sr-Cyrl-CS"/>
        </w:rPr>
      </w:pPr>
      <w:r>
        <w:rPr>
          <w:rFonts w:ascii="Arial" w:hAnsi="Arial" w:cs="Arial"/>
          <w:lang w:val="sr-Cyrl-CS"/>
        </w:rPr>
        <w:tab/>
      </w:r>
      <w:r w:rsidRPr="00980733">
        <w:rPr>
          <w:rFonts w:ascii="Arial" w:hAnsi="Arial" w:cs="Arial"/>
          <w:lang w:val="sr-Cyrl-CS"/>
        </w:rPr>
        <w:t xml:space="preserve">Добављач </w:t>
      </w:r>
      <w:r w:rsidR="0096208A" w:rsidRPr="00980733">
        <w:rPr>
          <w:rFonts w:ascii="Arial" w:hAnsi="Arial" w:cs="Arial"/>
          <w:lang w:val="sr-Cyrl-CS"/>
        </w:rPr>
        <w:t xml:space="preserve">је дужан да </w:t>
      </w:r>
      <w:r w:rsidR="008D0688" w:rsidRPr="00980733">
        <w:rPr>
          <w:rFonts w:ascii="Arial" w:hAnsi="Arial" w:cs="Arial"/>
          <w:lang w:val="sr-Cyrl-CS"/>
        </w:rPr>
        <w:t>испоручи</w:t>
      </w:r>
      <w:r w:rsidR="0096208A" w:rsidRPr="00980733">
        <w:rPr>
          <w:rFonts w:ascii="Arial" w:hAnsi="Arial" w:cs="Arial"/>
          <w:lang w:val="sr-Cyrl-CS"/>
        </w:rPr>
        <w:t xml:space="preserve"> </w:t>
      </w:r>
      <w:r w:rsidR="00F07354" w:rsidRPr="00980733">
        <w:rPr>
          <w:rFonts w:ascii="Arial" w:hAnsi="Arial" w:cs="Arial"/>
          <w:lang w:val="sr-Cyrl-CS"/>
        </w:rPr>
        <w:t>добра</w:t>
      </w:r>
      <w:r w:rsidR="0096208A" w:rsidRPr="00980733">
        <w:rPr>
          <w:rFonts w:ascii="Arial" w:hAnsi="Arial" w:cs="Arial"/>
          <w:lang w:val="sr-Cyrl-CS"/>
        </w:rPr>
        <w:t xml:space="preserve"> у року </w:t>
      </w:r>
      <w:r w:rsidRPr="00980733">
        <w:rPr>
          <w:rFonts w:ascii="Arial" w:hAnsi="Arial" w:cs="Arial"/>
          <w:lang w:val="sr-Cyrl-CS"/>
        </w:rPr>
        <w:t xml:space="preserve">од ______ календарских дана од дана закључења </w:t>
      </w:r>
      <w:r w:rsidR="0096208A" w:rsidRPr="00980733">
        <w:rPr>
          <w:rFonts w:ascii="Arial" w:hAnsi="Arial" w:cs="Arial"/>
          <w:lang w:val="sr-Cyrl-CS"/>
        </w:rPr>
        <w:t>појединачн</w:t>
      </w:r>
      <w:r w:rsidRPr="00980733">
        <w:rPr>
          <w:rFonts w:ascii="Arial" w:hAnsi="Arial" w:cs="Arial"/>
          <w:lang w:val="sr-Cyrl-CS"/>
        </w:rPr>
        <w:t>ог</w:t>
      </w:r>
      <w:r w:rsidR="0096208A" w:rsidRPr="00980733">
        <w:rPr>
          <w:rFonts w:ascii="Arial" w:hAnsi="Arial" w:cs="Arial"/>
          <w:lang w:val="sr-Cyrl-CS"/>
        </w:rPr>
        <w:t xml:space="preserve"> уговор</w:t>
      </w:r>
      <w:r w:rsidRPr="00980733">
        <w:rPr>
          <w:rFonts w:ascii="Arial" w:hAnsi="Arial" w:cs="Arial"/>
          <w:lang w:val="sr-Cyrl-CS"/>
        </w:rPr>
        <w:t>а</w:t>
      </w:r>
      <w:r w:rsidR="0096208A" w:rsidRPr="00980733">
        <w:rPr>
          <w:rFonts w:ascii="Arial" w:hAnsi="Arial" w:cs="Arial"/>
          <w:lang w:val="sr-Cyrl-CS"/>
        </w:rPr>
        <w:t xml:space="preserve">, </w:t>
      </w:r>
      <w:r w:rsidR="00980733" w:rsidRPr="00980733">
        <w:rPr>
          <w:rFonts w:ascii="Arial" w:hAnsi="Arial" w:cs="Arial"/>
          <w:lang w:val="sr-Cyrl-CS"/>
        </w:rPr>
        <w:t xml:space="preserve">односно издавања наруџбенице, </w:t>
      </w:r>
      <w:r w:rsidR="0096208A" w:rsidRPr="00980733">
        <w:rPr>
          <w:rFonts w:ascii="Arial" w:hAnsi="Arial" w:cs="Arial"/>
          <w:lang w:val="sr-Cyrl-CS"/>
        </w:rPr>
        <w:t>у складу са овим оквирним споразумом</w:t>
      </w:r>
      <w:r w:rsidR="0096208A" w:rsidRPr="00634561">
        <w:rPr>
          <w:rFonts w:ascii="Arial" w:hAnsi="Arial" w:cs="Arial"/>
          <w:lang w:val="sr-Cyrl-CS"/>
        </w:rPr>
        <w:t>.</w:t>
      </w:r>
    </w:p>
    <w:p w:rsidR="002D4858" w:rsidRPr="004B3831" w:rsidRDefault="002D4858" w:rsidP="0096208A">
      <w:pPr>
        <w:tabs>
          <w:tab w:val="left" w:pos="4455"/>
        </w:tabs>
        <w:jc w:val="both"/>
        <w:rPr>
          <w:rFonts w:ascii="Arial" w:hAnsi="Arial" w:cs="Arial"/>
          <w:sz w:val="16"/>
          <w:szCs w:val="16"/>
          <w:lang w:val="sr-Cyrl-CS"/>
        </w:rPr>
      </w:pPr>
    </w:p>
    <w:p w:rsidR="0096208A" w:rsidRPr="00634561" w:rsidRDefault="0096208A" w:rsidP="0096208A">
      <w:pPr>
        <w:tabs>
          <w:tab w:val="left" w:pos="4455"/>
        </w:tabs>
        <w:jc w:val="center"/>
        <w:rPr>
          <w:rFonts w:ascii="Arial" w:hAnsi="Arial" w:cs="Arial"/>
          <w:lang w:val="sr-Cyrl-CS"/>
        </w:rPr>
      </w:pPr>
      <w:r w:rsidRPr="00634561">
        <w:rPr>
          <w:rFonts w:ascii="Arial" w:hAnsi="Arial" w:cs="Arial"/>
          <w:lang w:val="sr-Cyrl-CS"/>
        </w:rPr>
        <w:t>Члан 9.</w:t>
      </w:r>
    </w:p>
    <w:p w:rsidR="0096208A" w:rsidRPr="002F11F0" w:rsidRDefault="00980733" w:rsidP="00980733">
      <w:pPr>
        <w:tabs>
          <w:tab w:val="left" w:pos="709"/>
        </w:tabs>
        <w:jc w:val="both"/>
        <w:rPr>
          <w:rFonts w:ascii="Arial" w:hAnsi="Arial" w:cs="Arial"/>
          <w:lang w:val="sr-Cyrl-CS"/>
        </w:rPr>
      </w:pPr>
      <w:r>
        <w:rPr>
          <w:rFonts w:ascii="Arial" w:hAnsi="Arial" w:cs="Arial"/>
          <w:lang w:val="sr-Cyrl-CS"/>
        </w:rPr>
        <w:tab/>
      </w:r>
      <w:r w:rsidR="00634561" w:rsidRPr="002F11F0">
        <w:rPr>
          <w:rFonts w:ascii="Arial" w:hAnsi="Arial" w:cs="Arial"/>
          <w:lang w:val="sr-Cyrl-CS"/>
        </w:rPr>
        <w:t>Добављач</w:t>
      </w:r>
      <w:r w:rsidR="0096208A" w:rsidRPr="002F11F0">
        <w:rPr>
          <w:rFonts w:ascii="Arial" w:hAnsi="Arial" w:cs="Arial"/>
          <w:lang w:val="sr-Cyrl-CS"/>
        </w:rPr>
        <w:t xml:space="preserve"> се обавезује да </w:t>
      </w:r>
      <w:r>
        <w:rPr>
          <w:rFonts w:ascii="Arial" w:hAnsi="Arial" w:cs="Arial"/>
          <w:lang w:val="sr-Cyrl-CS"/>
        </w:rPr>
        <w:t>испоруку</w:t>
      </w:r>
      <w:r w:rsidR="0096208A" w:rsidRPr="002F11F0">
        <w:rPr>
          <w:rFonts w:ascii="Arial" w:hAnsi="Arial" w:cs="Arial"/>
          <w:lang w:val="sr-Cyrl-CS"/>
        </w:rPr>
        <w:t xml:space="preserve"> </w:t>
      </w:r>
      <w:r w:rsidR="00F07354">
        <w:rPr>
          <w:rFonts w:ascii="Arial" w:hAnsi="Arial" w:cs="Arial"/>
          <w:lang w:val="sr-Cyrl-CS"/>
        </w:rPr>
        <w:t>доб</w:t>
      </w:r>
      <w:r>
        <w:rPr>
          <w:rFonts w:ascii="Arial" w:hAnsi="Arial" w:cs="Arial"/>
          <w:lang w:val="sr-Cyrl-CS"/>
        </w:rPr>
        <w:t>а</w:t>
      </w:r>
      <w:r w:rsidR="00F07354">
        <w:rPr>
          <w:rFonts w:ascii="Arial" w:hAnsi="Arial" w:cs="Arial"/>
          <w:lang w:val="sr-Cyrl-CS"/>
        </w:rPr>
        <w:t>ра</w:t>
      </w:r>
      <w:r w:rsidR="0096208A" w:rsidRPr="002F11F0">
        <w:rPr>
          <w:rFonts w:ascii="Arial" w:hAnsi="Arial" w:cs="Arial"/>
          <w:lang w:val="sr-Cyrl-CS"/>
        </w:rPr>
        <w:t xml:space="preserve"> изврши у свему према техничкој </w:t>
      </w:r>
      <w:r>
        <w:rPr>
          <w:rFonts w:ascii="Arial" w:hAnsi="Arial" w:cs="Arial"/>
          <w:lang w:val="sr-Cyrl-CS"/>
        </w:rPr>
        <w:t>спецификацији</w:t>
      </w:r>
      <w:r w:rsidR="0096208A" w:rsidRPr="002F11F0">
        <w:rPr>
          <w:rFonts w:ascii="Arial" w:hAnsi="Arial" w:cs="Arial"/>
          <w:lang w:val="sr-Cyrl-CS"/>
        </w:rPr>
        <w:t xml:space="preserve">, прописима, стандардима, техничким нормативима и нормама квалитета који важе за уговорену врсту </w:t>
      </w:r>
      <w:r w:rsidR="00D62DC1">
        <w:rPr>
          <w:rFonts w:ascii="Arial" w:hAnsi="Arial" w:cs="Arial"/>
          <w:lang w:val="sr-Cyrl-CS"/>
        </w:rPr>
        <w:t>добара</w:t>
      </w:r>
      <w:r w:rsidR="0096208A" w:rsidRPr="002F11F0">
        <w:rPr>
          <w:rFonts w:ascii="Arial" w:hAnsi="Arial" w:cs="Arial"/>
          <w:lang w:val="sr-Cyrl-CS"/>
        </w:rPr>
        <w:t>.</w:t>
      </w:r>
    </w:p>
    <w:p w:rsidR="0096208A" w:rsidRPr="00634561" w:rsidRDefault="00980733" w:rsidP="00980733">
      <w:pPr>
        <w:tabs>
          <w:tab w:val="left" w:pos="709"/>
        </w:tabs>
        <w:jc w:val="both"/>
        <w:rPr>
          <w:rFonts w:ascii="Arial" w:hAnsi="Arial" w:cs="Arial"/>
          <w:lang w:val="sr-Cyrl-CS"/>
        </w:rPr>
      </w:pPr>
      <w:r>
        <w:rPr>
          <w:rFonts w:ascii="Arial" w:hAnsi="Arial" w:cs="Arial"/>
          <w:lang w:val="sr-Cyrl-CS"/>
        </w:rPr>
        <w:tab/>
      </w:r>
      <w:r w:rsidR="000E746F" w:rsidRPr="002F11F0">
        <w:rPr>
          <w:rFonts w:ascii="Arial" w:hAnsi="Arial" w:cs="Arial"/>
          <w:lang w:val="sr-Cyrl-CS"/>
        </w:rPr>
        <w:t xml:space="preserve">Добављач </w:t>
      </w:r>
      <w:r w:rsidR="0096208A" w:rsidRPr="002F11F0">
        <w:rPr>
          <w:rFonts w:ascii="Arial" w:hAnsi="Arial" w:cs="Arial"/>
          <w:lang w:val="sr-Cyrl-CS"/>
        </w:rPr>
        <w:t xml:space="preserve">преузима потпуну одговорност за квалитет </w:t>
      </w:r>
      <w:r>
        <w:rPr>
          <w:rFonts w:ascii="Arial" w:hAnsi="Arial" w:cs="Arial"/>
          <w:lang w:val="sr-Cyrl-CS"/>
        </w:rPr>
        <w:t>испоручених</w:t>
      </w:r>
      <w:r w:rsidR="0096208A" w:rsidRPr="002F11F0">
        <w:rPr>
          <w:rFonts w:ascii="Arial" w:hAnsi="Arial" w:cs="Arial"/>
          <w:lang w:val="sr-Cyrl-CS"/>
        </w:rPr>
        <w:t xml:space="preserve"> </w:t>
      </w:r>
      <w:r w:rsidR="00D62DC1">
        <w:rPr>
          <w:rFonts w:ascii="Arial" w:hAnsi="Arial" w:cs="Arial"/>
          <w:lang w:val="sr-Cyrl-CS"/>
        </w:rPr>
        <w:t>добара</w:t>
      </w:r>
      <w:r>
        <w:rPr>
          <w:rFonts w:ascii="Arial" w:hAnsi="Arial" w:cs="Arial"/>
          <w:lang w:val="sr-Cyrl-CS"/>
        </w:rPr>
        <w:t xml:space="preserve">. </w:t>
      </w:r>
      <w:r w:rsidR="0096208A" w:rsidRPr="002F11F0">
        <w:rPr>
          <w:rFonts w:ascii="Arial" w:hAnsi="Arial" w:cs="Arial"/>
          <w:lang w:val="sr-Cyrl-CS"/>
        </w:rPr>
        <w:t xml:space="preserve"> </w:t>
      </w:r>
    </w:p>
    <w:p w:rsidR="0096208A" w:rsidRPr="00634561" w:rsidRDefault="00980733" w:rsidP="00980733">
      <w:pPr>
        <w:jc w:val="both"/>
        <w:rPr>
          <w:rFonts w:ascii="Arial" w:hAnsi="Arial" w:cs="Arial"/>
          <w:lang w:val="sr-Cyrl-CS"/>
        </w:rPr>
      </w:pPr>
      <w:r>
        <w:rPr>
          <w:rFonts w:ascii="Arial" w:hAnsi="Arial" w:cs="Arial"/>
          <w:lang w:val="sr-Cyrl-CS"/>
        </w:rPr>
        <w:tab/>
      </w:r>
      <w:r w:rsidR="0096208A" w:rsidRPr="00634561">
        <w:rPr>
          <w:rFonts w:ascii="Arial" w:hAnsi="Arial" w:cs="Arial"/>
          <w:lang w:val="sr-Cyrl-CS"/>
        </w:rPr>
        <w:t xml:space="preserve">Наручилац и представник </w:t>
      </w:r>
      <w:r w:rsidR="00634561">
        <w:rPr>
          <w:rFonts w:ascii="Arial" w:hAnsi="Arial" w:cs="Arial"/>
          <w:lang w:val="sr-Cyrl-CS"/>
        </w:rPr>
        <w:t>добављача</w:t>
      </w:r>
      <w:r w:rsidR="00634561" w:rsidRPr="00634561">
        <w:rPr>
          <w:rFonts w:ascii="Arial" w:hAnsi="Arial" w:cs="Arial"/>
          <w:lang w:val="sr-Cyrl-CS"/>
        </w:rPr>
        <w:t xml:space="preserve"> </w:t>
      </w:r>
      <w:r w:rsidR="0096208A" w:rsidRPr="00634561">
        <w:rPr>
          <w:rFonts w:ascii="Arial" w:hAnsi="Arial" w:cs="Arial"/>
          <w:lang w:val="sr-Cyrl-CS"/>
        </w:rPr>
        <w:t xml:space="preserve">извршиће примопредају </w:t>
      </w:r>
      <w:r w:rsidR="008D0688">
        <w:rPr>
          <w:rFonts w:ascii="Arial" w:hAnsi="Arial" w:cs="Arial"/>
          <w:lang w:val="sr-Cyrl-CS"/>
        </w:rPr>
        <w:t>испоручених</w:t>
      </w:r>
      <w:r w:rsidR="0096208A" w:rsidRPr="00634561">
        <w:rPr>
          <w:rFonts w:ascii="Arial" w:hAnsi="Arial" w:cs="Arial"/>
          <w:lang w:val="sr-Cyrl-CS"/>
        </w:rPr>
        <w:t xml:space="preserve"> </w:t>
      </w:r>
      <w:r w:rsidR="00D62DC1">
        <w:rPr>
          <w:rFonts w:ascii="Arial" w:hAnsi="Arial" w:cs="Arial"/>
          <w:lang w:val="sr-Cyrl-CS"/>
        </w:rPr>
        <w:t>добара</w:t>
      </w:r>
      <w:r w:rsidR="0096208A" w:rsidRPr="00634561">
        <w:rPr>
          <w:rFonts w:ascii="Arial" w:hAnsi="Arial" w:cs="Arial"/>
          <w:lang w:val="sr-Cyrl-CS"/>
        </w:rPr>
        <w:t xml:space="preserve"> и о томе ће сачинити записник.</w:t>
      </w:r>
    </w:p>
    <w:p w:rsidR="0096208A" w:rsidRPr="00634561" w:rsidRDefault="00BA2B62" w:rsidP="00BA2B62">
      <w:pPr>
        <w:tabs>
          <w:tab w:val="left" w:pos="709"/>
        </w:tabs>
        <w:jc w:val="both"/>
        <w:rPr>
          <w:rFonts w:ascii="Arial" w:hAnsi="Arial" w:cs="Arial"/>
          <w:lang w:val="sr-Cyrl-CS"/>
        </w:rPr>
      </w:pPr>
      <w:r>
        <w:rPr>
          <w:rFonts w:ascii="Arial" w:hAnsi="Arial" w:cs="Arial"/>
          <w:lang w:val="sr-Cyrl-CS"/>
        </w:rPr>
        <w:tab/>
      </w:r>
      <w:r w:rsidR="0096208A" w:rsidRPr="00634561">
        <w:rPr>
          <w:rFonts w:ascii="Arial" w:hAnsi="Arial" w:cs="Arial"/>
          <w:lang w:val="sr-Cyrl-CS"/>
        </w:rPr>
        <w:t xml:space="preserve">Приликом примопредаје </w:t>
      </w:r>
      <w:r w:rsidR="00634561">
        <w:rPr>
          <w:rFonts w:ascii="Arial" w:hAnsi="Arial" w:cs="Arial"/>
          <w:lang w:val="sr-Cyrl-CS"/>
        </w:rPr>
        <w:t>н</w:t>
      </w:r>
      <w:r w:rsidR="0096208A" w:rsidRPr="00634561">
        <w:rPr>
          <w:rFonts w:ascii="Arial" w:hAnsi="Arial" w:cs="Arial"/>
          <w:lang w:val="sr-Cyrl-CS"/>
        </w:rPr>
        <w:t xml:space="preserve">аручилац је дужан да своје евентуалне примедбе у вези </w:t>
      </w:r>
      <w:r w:rsidR="008D0688">
        <w:rPr>
          <w:rFonts w:ascii="Arial" w:hAnsi="Arial" w:cs="Arial"/>
          <w:lang w:val="sr-Cyrl-CS"/>
        </w:rPr>
        <w:t>испоручених</w:t>
      </w:r>
      <w:r w:rsidR="0096208A" w:rsidRPr="00634561">
        <w:rPr>
          <w:rFonts w:ascii="Arial" w:hAnsi="Arial" w:cs="Arial"/>
          <w:lang w:val="sr-Cyrl-CS"/>
        </w:rPr>
        <w:t xml:space="preserve"> </w:t>
      </w:r>
      <w:r w:rsidR="00D62DC1">
        <w:rPr>
          <w:rFonts w:ascii="Arial" w:hAnsi="Arial" w:cs="Arial"/>
          <w:lang w:val="sr-Cyrl-CS"/>
        </w:rPr>
        <w:t>добара</w:t>
      </w:r>
      <w:r w:rsidR="0096208A" w:rsidRPr="00634561">
        <w:rPr>
          <w:rFonts w:ascii="Arial" w:hAnsi="Arial" w:cs="Arial"/>
          <w:lang w:val="sr-Cyrl-CS"/>
        </w:rPr>
        <w:t xml:space="preserve"> одмах саопшти </w:t>
      </w:r>
      <w:r w:rsidR="00634561">
        <w:rPr>
          <w:rFonts w:ascii="Arial" w:hAnsi="Arial" w:cs="Arial"/>
          <w:lang w:val="sr-Cyrl-CS"/>
        </w:rPr>
        <w:t>добављачу</w:t>
      </w:r>
      <w:r w:rsidR="0096208A" w:rsidRPr="00634561">
        <w:rPr>
          <w:rFonts w:ascii="Arial" w:hAnsi="Arial" w:cs="Arial"/>
          <w:lang w:val="sr-Cyrl-CS"/>
        </w:rPr>
        <w:t>.</w:t>
      </w:r>
    </w:p>
    <w:p w:rsidR="00621247" w:rsidRDefault="00BA2B62" w:rsidP="00BA2B62">
      <w:pPr>
        <w:tabs>
          <w:tab w:val="left" w:pos="709"/>
        </w:tabs>
        <w:jc w:val="both"/>
        <w:rPr>
          <w:rFonts w:ascii="Arial" w:hAnsi="Arial" w:cs="Arial"/>
          <w:lang w:val="sr-Cyrl-CS"/>
        </w:rPr>
      </w:pPr>
      <w:r>
        <w:rPr>
          <w:rFonts w:ascii="Arial" w:hAnsi="Arial" w:cs="Arial"/>
          <w:lang w:val="sr-Cyrl-CS"/>
        </w:rPr>
        <w:lastRenderedPageBreak/>
        <w:tab/>
      </w:r>
      <w:r w:rsidR="00634561">
        <w:rPr>
          <w:rFonts w:ascii="Arial" w:hAnsi="Arial" w:cs="Arial"/>
          <w:lang w:val="sr-Cyrl-CS"/>
        </w:rPr>
        <w:t>Добављач</w:t>
      </w:r>
      <w:r w:rsidR="0096208A" w:rsidRPr="00634561">
        <w:rPr>
          <w:rFonts w:ascii="Arial" w:hAnsi="Arial" w:cs="Arial"/>
          <w:lang w:val="sr-Cyrl-CS"/>
        </w:rPr>
        <w:t xml:space="preserve"> се обавезује да у свему поступи по евентуалним примедбама </w:t>
      </w:r>
      <w:r w:rsidR="00634561">
        <w:rPr>
          <w:rFonts w:ascii="Arial" w:hAnsi="Arial" w:cs="Arial"/>
          <w:lang w:val="sr-Cyrl-CS"/>
        </w:rPr>
        <w:t>н</w:t>
      </w:r>
      <w:r w:rsidR="0096208A" w:rsidRPr="00634561">
        <w:rPr>
          <w:rFonts w:ascii="Arial" w:hAnsi="Arial" w:cs="Arial"/>
          <w:lang w:val="sr-Cyrl-CS"/>
        </w:rPr>
        <w:t xml:space="preserve">аручиоца и недостатке отклони без одлагања у роковима које одреди </w:t>
      </w:r>
      <w:r w:rsidR="00634561">
        <w:rPr>
          <w:rFonts w:ascii="Arial" w:hAnsi="Arial" w:cs="Arial"/>
          <w:lang w:val="sr-Cyrl-CS"/>
        </w:rPr>
        <w:t>н</w:t>
      </w:r>
      <w:r w:rsidR="0096208A" w:rsidRPr="00634561">
        <w:rPr>
          <w:rFonts w:ascii="Arial" w:hAnsi="Arial" w:cs="Arial"/>
          <w:lang w:val="sr-Cyrl-CS"/>
        </w:rPr>
        <w:t>аручилац.</w:t>
      </w:r>
    </w:p>
    <w:p w:rsidR="002A0586" w:rsidRDefault="002A0586" w:rsidP="0096208A">
      <w:pPr>
        <w:tabs>
          <w:tab w:val="left" w:pos="4455"/>
        </w:tabs>
        <w:jc w:val="both"/>
        <w:rPr>
          <w:rFonts w:ascii="Arial" w:hAnsi="Arial" w:cs="Arial"/>
          <w:lang w:val="sr-Cyrl-CS"/>
        </w:rPr>
      </w:pPr>
    </w:p>
    <w:p w:rsidR="0096208A" w:rsidRPr="00634561" w:rsidRDefault="0096208A" w:rsidP="005014E2">
      <w:pPr>
        <w:tabs>
          <w:tab w:val="left" w:pos="4455"/>
        </w:tabs>
        <w:spacing w:line="276" w:lineRule="auto"/>
        <w:jc w:val="center"/>
        <w:rPr>
          <w:rFonts w:ascii="Arial" w:hAnsi="Arial" w:cs="Arial"/>
          <w:lang w:val="sr-Cyrl-CS"/>
        </w:rPr>
      </w:pPr>
      <w:r w:rsidRPr="00634561">
        <w:rPr>
          <w:rFonts w:ascii="Arial" w:hAnsi="Arial" w:cs="Arial"/>
          <w:lang w:val="sr-Cyrl-CS"/>
        </w:rPr>
        <w:t>Члан 1</w:t>
      </w:r>
      <w:r w:rsidR="002F11F0">
        <w:rPr>
          <w:rFonts w:ascii="Arial" w:hAnsi="Arial" w:cs="Arial"/>
          <w:lang w:val="sr-Cyrl-CS"/>
        </w:rPr>
        <w:t>0</w:t>
      </w:r>
      <w:r w:rsidRPr="00634561">
        <w:rPr>
          <w:rFonts w:ascii="Arial" w:hAnsi="Arial" w:cs="Arial"/>
          <w:lang w:val="sr-Cyrl-CS"/>
        </w:rPr>
        <w:t>.</w:t>
      </w:r>
    </w:p>
    <w:p w:rsidR="0096208A" w:rsidRPr="00BA2B62" w:rsidRDefault="0096208A" w:rsidP="00E81D08">
      <w:pPr>
        <w:ind w:firstLine="720"/>
        <w:jc w:val="both"/>
        <w:rPr>
          <w:rFonts w:ascii="Arial" w:hAnsi="Arial" w:cs="Arial"/>
          <w:lang w:val="sr-Cyrl-CS"/>
        </w:rPr>
      </w:pPr>
      <w:r w:rsidRPr="00BA2B62">
        <w:rPr>
          <w:rFonts w:ascii="Arial" w:hAnsi="Arial" w:cs="Arial"/>
          <w:lang w:val="sr-Cyrl-CS"/>
        </w:rPr>
        <w:t xml:space="preserve">Уколико </w:t>
      </w:r>
      <w:r w:rsidR="00B222BF" w:rsidRPr="00BA2B62">
        <w:rPr>
          <w:rFonts w:ascii="Arial" w:hAnsi="Arial" w:cs="Arial"/>
          <w:lang w:val="sr-Cyrl-CS"/>
        </w:rPr>
        <w:t>добављач</w:t>
      </w:r>
      <w:r w:rsidRPr="00BA2B62">
        <w:rPr>
          <w:rFonts w:ascii="Arial" w:hAnsi="Arial" w:cs="Arial"/>
          <w:lang w:val="sr-Cyrl-CS"/>
        </w:rPr>
        <w:t xml:space="preserve">, у складу са појединачном наруџбеницом о јавној набавци коју </w:t>
      </w:r>
      <w:r w:rsidR="00B222BF" w:rsidRPr="00BA2B62">
        <w:rPr>
          <w:rFonts w:ascii="Arial" w:hAnsi="Arial" w:cs="Arial"/>
          <w:lang w:val="sr-Cyrl-CS"/>
        </w:rPr>
        <w:t xml:space="preserve">му </w:t>
      </w:r>
      <w:r w:rsidRPr="00BA2B62">
        <w:rPr>
          <w:rFonts w:ascii="Arial" w:hAnsi="Arial" w:cs="Arial"/>
          <w:lang w:val="sr-Cyrl-CS"/>
        </w:rPr>
        <w:t xml:space="preserve">изда </w:t>
      </w:r>
      <w:r w:rsidR="00B222BF" w:rsidRPr="00BA2B62">
        <w:rPr>
          <w:rFonts w:ascii="Arial" w:hAnsi="Arial" w:cs="Arial"/>
          <w:lang w:val="sr-Cyrl-CS"/>
        </w:rPr>
        <w:t>н</w:t>
      </w:r>
      <w:r w:rsidRPr="00BA2B62">
        <w:rPr>
          <w:rFonts w:ascii="Arial" w:hAnsi="Arial" w:cs="Arial"/>
          <w:lang w:val="sr-Cyrl-CS"/>
        </w:rPr>
        <w:t xml:space="preserve">аручилац или појединачним обострано потписаним уговором, не </w:t>
      </w:r>
      <w:r w:rsidR="008D0688" w:rsidRPr="00BA2B62">
        <w:rPr>
          <w:rFonts w:ascii="Arial" w:hAnsi="Arial" w:cs="Arial"/>
          <w:lang w:val="sr-Cyrl-CS"/>
        </w:rPr>
        <w:t>испоручи</w:t>
      </w:r>
      <w:r w:rsidRPr="00BA2B62">
        <w:rPr>
          <w:rFonts w:ascii="Arial" w:hAnsi="Arial" w:cs="Arial"/>
          <w:lang w:val="sr-Cyrl-CS"/>
        </w:rPr>
        <w:t xml:space="preserve"> </w:t>
      </w:r>
      <w:r w:rsidR="00F07354" w:rsidRPr="00BA2B62">
        <w:rPr>
          <w:rFonts w:ascii="Arial" w:hAnsi="Arial" w:cs="Arial"/>
          <w:lang w:val="sr-Cyrl-CS"/>
        </w:rPr>
        <w:t>добра</w:t>
      </w:r>
      <w:r w:rsidRPr="00BA2B62">
        <w:rPr>
          <w:rFonts w:ascii="Arial" w:hAnsi="Arial" w:cs="Arial"/>
          <w:lang w:val="sr-Cyrl-CS"/>
        </w:rPr>
        <w:t xml:space="preserve"> у уговореном року</w:t>
      </w:r>
      <w:r w:rsidR="00BA2B62" w:rsidRPr="00BA2B62">
        <w:rPr>
          <w:rFonts w:ascii="Arial" w:hAnsi="Arial" w:cs="Arial"/>
          <w:lang w:val="sr-Cyrl-CS"/>
        </w:rPr>
        <w:t>,</w:t>
      </w:r>
      <w:r w:rsidRPr="00BA2B62">
        <w:rPr>
          <w:rFonts w:ascii="Arial" w:hAnsi="Arial" w:cs="Arial"/>
          <w:lang w:val="sr-Cyrl-CS"/>
        </w:rPr>
        <w:t xml:space="preserve"> обавезан је да за сваки дан закашњења плати </w:t>
      </w:r>
      <w:r w:rsidR="00B222BF" w:rsidRPr="00BA2B62">
        <w:rPr>
          <w:rFonts w:ascii="Arial" w:hAnsi="Arial" w:cs="Arial"/>
          <w:lang w:val="sr-Cyrl-CS"/>
        </w:rPr>
        <w:t>н</w:t>
      </w:r>
      <w:r w:rsidRPr="00BA2B62">
        <w:rPr>
          <w:rFonts w:ascii="Arial" w:hAnsi="Arial" w:cs="Arial"/>
          <w:lang w:val="sr-Cyrl-CS"/>
        </w:rPr>
        <w:t xml:space="preserve">аручиоцу износ од </w:t>
      </w:r>
      <w:r w:rsidR="00BA2B62" w:rsidRPr="00BA2B62">
        <w:rPr>
          <w:rFonts w:ascii="Arial" w:hAnsi="Arial" w:cs="Arial"/>
          <w:lang/>
        </w:rPr>
        <w:t>1</w:t>
      </w:r>
      <w:r w:rsidRPr="00BA2B62">
        <w:rPr>
          <w:rFonts w:ascii="Arial" w:hAnsi="Arial" w:cs="Arial"/>
          <w:lang w:val="sr-Cyrl-CS"/>
        </w:rPr>
        <w:t xml:space="preserve">% укупне цене уговорених </w:t>
      </w:r>
      <w:r w:rsidR="00D62DC1" w:rsidRPr="00BA2B62">
        <w:rPr>
          <w:rFonts w:ascii="Arial" w:hAnsi="Arial" w:cs="Arial"/>
          <w:lang w:val="sr-Cyrl-CS"/>
        </w:rPr>
        <w:t>добара</w:t>
      </w:r>
      <w:r w:rsidRPr="00BA2B62">
        <w:rPr>
          <w:rFonts w:ascii="Arial" w:hAnsi="Arial" w:cs="Arial"/>
          <w:lang w:val="sr-Cyrl-CS"/>
        </w:rPr>
        <w:t>, с тим да укупан износ уговорне казне не може прећи 5</w:t>
      </w:r>
      <w:r w:rsidR="00BA2B62" w:rsidRPr="00BA2B62">
        <w:rPr>
          <w:rFonts w:ascii="Arial" w:hAnsi="Arial" w:cs="Arial"/>
          <w:lang/>
        </w:rPr>
        <w:t>0</w:t>
      </w:r>
      <w:r w:rsidRPr="00BA2B62">
        <w:rPr>
          <w:rFonts w:ascii="Arial" w:hAnsi="Arial" w:cs="Arial"/>
          <w:lang w:val="sr-Cyrl-CS"/>
        </w:rPr>
        <w:t xml:space="preserve">% укупне цене уговорених </w:t>
      </w:r>
      <w:r w:rsidR="00D62DC1" w:rsidRPr="00BA2B62">
        <w:rPr>
          <w:rFonts w:ascii="Arial" w:hAnsi="Arial" w:cs="Arial"/>
          <w:lang w:val="sr-Cyrl-CS"/>
        </w:rPr>
        <w:t>добара</w:t>
      </w:r>
      <w:r w:rsidRPr="00BA2B62">
        <w:rPr>
          <w:rFonts w:ascii="Arial" w:hAnsi="Arial" w:cs="Arial"/>
          <w:lang w:val="sr-Cyrl-CS"/>
        </w:rPr>
        <w:t>.</w:t>
      </w:r>
    </w:p>
    <w:p w:rsidR="0096208A" w:rsidRPr="00BA2B62" w:rsidRDefault="00BA2B62" w:rsidP="00BA2B62">
      <w:pPr>
        <w:tabs>
          <w:tab w:val="left" w:pos="709"/>
        </w:tabs>
        <w:jc w:val="both"/>
        <w:rPr>
          <w:rFonts w:ascii="Arial" w:hAnsi="Arial" w:cs="Arial"/>
          <w:lang w:val="sr-Cyrl-CS"/>
        </w:rPr>
      </w:pPr>
      <w:r w:rsidRPr="00BA2B62">
        <w:rPr>
          <w:rFonts w:ascii="Arial" w:hAnsi="Arial" w:cs="Arial"/>
          <w:lang w:val="sr-Cyrl-CS"/>
        </w:rPr>
        <w:tab/>
      </w:r>
      <w:r w:rsidR="0096208A" w:rsidRPr="00BA2B62">
        <w:rPr>
          <w:rFonts w:ascii="Arial" w:hAnsi="Arial" w:cs="Arial"/>
          <w:lang w:val="sr-Cyrl-CS"/>
        </w:rPr>
        <w:t xml:space="preserve">Уколико </w:t>
      </w:r>
      <w:r w:rsidR="00B222BF" w:rsidRPr="00BA2B62">
        <w:rPr>
          <w:rFonts w:ascii="Arial" w:hAnsi="Arial" w:cs="Arial"/>
          <w:lang w:val="sr-Cyrl-CS"/>
        </w:rPr>
        <w:t xml:space="preserve">добављач </w:t>
      </w:r>
      <w:r w:rsidR="0096208A" w:rsidRPr="00BA2B62">
        <w:rPr>
          <w:rFonts w:ascii="Arial" w:hAnsi="Arial" w:cs="Arial"/>
          <w:lang w:val="sr-Cyrl-CS"/>
        </w:rPr>
        <w:t xml:space="preserve">не </w:t>
      </w:r>
      <w:r w:rsidR="008D0688" w:rsidRPr="00BA2B62">
        <w:rPr>
          <w:rFonts w:ascii="Arial" w:hAnsi="Arial" w:cs="Arial"/>
          <w:lang w:val="sr-Cyrl-CS"/>
        </w:rPr>
        <w:t>испоручи</w:t>
      </w:r>
      <w:r w:rsidR="0096208A" w:rsidRPr="00BA2B62">
        <w:rPr>
          <w:rFonts w:ascii="Arial" w:hAnsi="Arial" w:cs="Arial"/>
          <w:lang w:val="sr-Cyrl-CS"/>
        </w:rPr>
        <w:t xml:space="preserve"> </w:t>
      </w:r>
      <w:r w:rsidR="00F07354" w:rsidRPr="00BA2B62">
        <w:rPr>
          <w:rFonts w:ascii="Arial" w:hAnsi="Arial" w:cs="Arial"/>
          <w:lang w:val="sr-Cyrl-CS"/>
        </w:rPr>
        <w:t>добра</w:t>
      </w:r>
      <w:r w:rsidR="0096208A" w:rsidRPr="00BA2B62">
        <w:rPr>
          <w:rFonts w:ascii="Arial" w:hAnsi="Arial" w:cs="Arial"/>
          <w:lang w:val="sr-Cyrl-CS"/>
        </w:rPr>
        <w:t xml:space="preserve"> у целости или их </w:t>
      </w:r>
      <w:r w:rsidR="008D0688" w:rsidRPr="00BA2B62">
        <w:rPr>
          <w:rFonts w:ascii="Arial" w:hAnsi="Arial" w:cs="Arial"/>
          <w:lang w:val="sr-Cyrl-CS"/>
        </w:rPr>
        <w:t>испоручи</w:t>
      </w:r>
      <w:r w:rsidR="0096208A" w:rsidRPr="00BA2B62">
        <w:rPr>
          <w:rFonts w:ascii="Arial" w:hAnsi="Arial" w:cs="Arial"/>
          <w:lang w:val="sr-Cyrl-CS"/>
        </w:rPr>
        <w:t xml:space="preserve"> делимично обавезан је да плати </w:t>
      </w:r>
      <w:r w:rsidR="00B222BF" w:rsidRPr="00BA2B62">
        <w:rPr>
          <w:rFonts w:ascii="Arial" w:hAnsi="Arial" w:cs="Arial"/>
          <w:lang w:val="sr-Cyrl-CS"/>
        </w:rPr>
        <w:t>н</w:t>
      </w:r>
      <w:r w:rsidR="0096208A" w:rsidRPr="00BA2B62">
        <w:rPr>
          <w:rFonts w:ascii="Arial" w:hAnsi="Arial" w:cs="Arial"/>
          <w:lang w:val="sr-Cyrl-CS"/>
        </w:rPr>
        <w:t xml:space="preserve">аручиоцу уговорну казну у висини од </w:t>
      </w:r>
      <w:r w:rsidRPr="00BA2B62">
        <w:rPr>
          <w:rFonts w:ascii="Arial" w:hAnsi="Arial" w:cs="Arial"/>
          <w:lang/>
        </w:rPr>
        <w:t>2</w:t>
      </w:r>
      <w:r w:rsidR="0096208A" w:rsidRPr="00BA2B62">
        <w:rPr>
          <w:rFonts w:ascii="Arial" w:hAnsi="Arial" w:cs="Arial"/>
          <w:lang w:val="sr-Cyrl-CS"/>
        </w:rPr>
        <w:t xml:space="preserve">5% укупне цене уговорених </w:t>
      </w:r>
      <w:r w:rsidR="00D62DC1" w:rsidRPr="00BA2B62">
        <w:rPr>
          <w:rFonts w:ascii="Arial" w:hAnsi="Arial" w:cs="Arial"/>
          <w:lang w:val="sr-Cyrl-CS"/>
        </w:rPr>
        <w:t>добара</w:t>
      </w:r>
      <w:r w:rsidR="0096208A" w:rsidRPr="00BA2B62">
        <w:rPr>
          <w:rFonts w:ascii="Arial" w:hAnsi="Arial" w:cs="Arial"/>
          <w:lang w:val="sr-Cyrl-CS"/>
        </w:rPr>
        <w:t>.</w:t>
      </w:r>
    </w:p>
    <w:p w:rsidR="0096208A" w:rsidRPr="00634561" w:rsidRDefault="00BA2B62" w:rsidP="00BA2B62">
      <w:pPr>
        <w:jc w:val="both"/>
        <w:rPr>
          <w:rFonts w:ascii="Arial" w:hAnsi="Arial" w:cs="Arial"/>
          <w:lang w:val="sr-Cyrl-CS"/>
        </w:rPr>
      </w:pPr>
      <w:r w:rsidRPr="00BA2B62">
        <w:rPr>
          <w:rFonts w:ascii="Arial" w:hAnsi="Arial" w:cs="Arial"/>
          <w:lang w:val="sr-Cyrl-CS"/>
        </w:rPr>
        <w:tab/>
      </w:r>
      <w:r w:rsidR="0096208A" w:rsidRPr="00BA2B62">
        <w:rPr>
          <w:rFonts w:ascii="Arial" w:hAnsi="Arial" w:cs="Arial"/>
          <w:lang w:val="sr-Cyrl-CS"/>
        </w:rPr>
        <w:t xml:space="preserve">Право </w:t>
      </w:r>
      <w:r w:rsidR="00B222BF" w:rsidRPr="00BA2B62">
        <w:rPr>
          <w:rFonts w:ascii="Arial" w:hAnsi="Arial" w:cs="Arial"/>
          <w:lang w:val="sr-Cyrl-CS"/>
        </w:rPr>
        <w:t>н</w:t>
      </w:r>
      <w:r w:rsidR="0096208A" w:rsidRPr="00BA2B62">
        <w:rPr>
          <w:rFonts w:ascii="Arial" w:hAnsi="Arial" w:cs="Arial"/>
          <w:lang w:val="sr-Cyrl-CS"/>
        </w:rPr>
        <w:t xml:space="preserve">аручиоца на наплату уговорне казне не утиче на право </w:t>
      </w:r>
      <w:r w:rsidR="00B222BF" w:rsidRPr="00BA2B62">
        <w:rPr>
          <w:rFonts w:ascii="Arial" w:hAnsi="Arial" w:cs="Arial"/>
          <w:lang w:val="sr-Cyrl-CS"/>
        </w:rPr>
        <w:t>н</w:t>
      </w:r>
      <w:r w:rsidR="0096208A" w:rsidRPr="00BA2B62">
        <w:rPr>
          <w:rFonts w:ascii="Arial" w:hAnsi="Arial" w:cs="Arial"/>
          <w:lang w:val="sr-Cyrl-CS"/>
        </w:rPr>
        <w:t>аручиоца да захтева накнаду штете.</w:t>
      </w:r>
    </w:p>
    <w:p w:rsidR="002D4858" w:rsidRPr="00634561" w:rsidRDefault="002D4858" w:rsidP="0096208A">
      <w:pPr>
        <w:tabs>
          <w:tab w:val="left" w:pos="4455"/>
        </w:tabs>
        <w:jc w:val="both"/>
        <w:rPr>
          <w:rFonts w:ascii="Arial" w:hAnsi="Arial" w:cs="Arial"/>
          <w:lang w:val="sr-Cyrl-CS"/>
        </w:rPr>
      </w:pPr>
    </w:p>
    <w:p w:rsidR="0096208A" w:rsidRPr="00B222BF" w:rsidRDefault="0096208A" w:rsidP="005014E2">
      <w:pPr>
        <w:tabs>
          <w:tab w:val="left" w:pos="4455"/>
        </w:tabs>
        <w:spacing w:line="276" w:lineRule="auto"/>
        <w:jc w:val="center"/>
        <w:rPr>
          <w:rFonts w:ascii="Arial" w:hAnsi="Arial" w:cs="Arial"/>
          <w:lang w:val="sr-Cyrl-CS"/>
        </w:rPr>
      </w:pPr>
      <w:r w:rsidRPr="00B222BF">
        <w:rPr>
          <w:rFonts w:ascii="Arial" w:hAnsi="Arial" w:cs="Arial"/>
          <w:lang w:val="sr-Cyrl-CS"/>
        </w:rPr>
        <w:t>Члан 1</w:t>
      </w:r>
      <w:r w:rsidR="000E746F">
        <w:rPr>
          <w:rFonts w:ascii="Arial" w:hAnsi="Arial" w:cs="Arial"/>
          <w:lang w:val="sr-Cyrl-CS"/>
        </w:rPr>
        <w:t>1</w:t>
      </w:r>
      <w:r w:rsidRPr="00B222BF">
        <w:rPr>
          <w:rFonts w:ascii="Arial" w:hAnsi="Arial" w:cs="Arial"/>
          <w:lang w:val="sr-Cyrl-CS"/>
        </w:rPr>
        <w:t>.</w:t>
      </w:r>
    </w:p>
    <w:p w:rsidR="0096208A" w:rsidRPr="00B222BF" w:rsidRDefault="00BA2B62" w:rsidP="00BA2B62">
      <w:pPr>
        <w:jc w:val="both"/>
        <w:rPr>
          <w:rFonts w:ascii="Arial" w:hAnsi="Arial" w:cs="Arial"/>
          <w:lang w:val="sr-Cyrl-CS"/>
        </w:rPr>
      </w:pPr>
      <w:r>
        <w:rPr>
          <w:rFonts w:ascii="Arial" w:hAnsi="Arial" w:cs="Arial"/>
          <w:lang w:val="sr-Cyrl-CS"/>
        </w:rPr>
        <w:tab/>
      </w:r>
      <w:r w:rsidR="00B222BF">
        <w:rPr>
          <w:rFonts w:ascii="Arial" w:hAnsi="Arial" w:cs="Arial"/>
          <w:lang w:val="sr-Cyrl-CS"/>
        </w:rPr>
        <w:t>Добављач</w:t>
      </w:r>
      <w:r w:rsidR="0096208A" w:rsidRPr="00B222BF">
        <w:rPr>
          <w:rFonts w:ascii="Arial" w:hAnsi="Arial" w:cs="Arial"/>
          <w:lang w:val="sr-Cyrl-CS"/>
        </w:rPr>
        <w:t xml:space="preserve"> се обавезује да, у року од 7 дана од дана закључења овог оквирног споразума, </w:t>
      </w:r>
      <w:r w:rsidR="0096208A" w:rsidRPr="00F479E4">
        <w:rPr>
          <w:rFonts w:ascii="Arial" w:hAnsi="Arial" w:cs="Arial"/>
          <w:lang w:val="sr-Cyrl-CS"/>
        </w:rPr>
        <w:t xml:space="preserve">преда </w:t>
      </w:r>
      <w:r w:rsidR="00B222BF" w:rsidRPr="00F479E4">
        <w:rPr>
          <w:rFonts w:ascii="Arial" w:hAnsi="Arial" w:cs="Arial"/>
          <w:lang w:val="sr-Cyrl-CS"/>
        </w:rPr>
        <w:t>н</w:t>
      </w:r>
      <w:r w:rsidR="0096208A" w:rsidRPr="00F479E4">
        <w:rPr>
          <w:rFonts w:ascii="Arial" w:hAnsi="Arial" w:cs="Arial"/>
          <w:lang w:val="sr-Cyrl-CS"/>
        </w:rPr>
        <w:t xml:space="preserve">аручиоцу </w:t>
      </w:r>
      <w:r w:rsidR="00F479E4" w:rsidRPr="00F479E4">
        <w:rPr>
          <w:rFonts w:ascii="Arial" w:hAnsi="Arial" w:cs="Arial"/>
          <w:lang w:val="sr-Cyrl-CS"/>
        </w:rPr>
        <w:t>1</w:t>
      </w:r>
      <w:r w:rsidR="0096208A" w:rsidRPr="00F479E4">
        <w:rPr>
          <w:rFonts w:ascii="Arial" w:hAnsi="Arial" w:cs="Arial"/>
          <w:lang w:val="sr-Cyrl-CS"/>
        </w:rPr>
        <w:t xml:space="preserve"> (</w:t>
      </w:r>
      <w:r w:rsidR="00F479E4" w:rsidRPr="00F479E4">
        <w:rPr>
          <w:rFonts w:ascii="Arial" w:hAnsi="Arial" w:cs="Arial"/>
          <w:lang w:val="sr-Cyrl-CS"/>
        </w:rPr>
        <w:t>једну</w:t>
      </w:r>
      <w:r w:rsidR="0096208A" w:rsidRPr="00F479E4">
        <w:rPr>
          <w:rFonts w:ascii="Arial" w:hAnsi="Arial" w:cs="Arial"/>
          <w:lang w:val="sr-Cyrl-CS"/>
        </w:rPr>
        <w:t>) бланко сопствен</w:t>
      </w:r>
      <w:r w:rsidR="00F479E4" w:rsidRPr="00F479E4">
        <w:rPr>
          <w:rFonts w:ascii="Arial" w:hAnsi="Arial" w:cs="Arial"/>
          <w:lang w:val="sr-Cyrl-CS"/>
        </w:rPr>
        <w:t>у</w:t>
      </w:r>
      <w:r w:rsidR="0096208A" w:rsidRPr="00F479E4">
        <w:rPr>
          <w:rFonts w:ascii="Arial" w:hAnsi="Arial" w:cs="Arial"/>
          <w:lang w:val="sr-Cyrl-CS"/>
        </w:rPr>
        <w:t xml:space="preserve"> мениц</w:t>
      </w:r>
      <w:r w:rsidR="00F479E4" w:rsidRPr="00F479E4">
        <w:rPr>
          <w:rFonts w:ascii="Arial" w:hAnsi="Arial" w:cs="Arial"/>
          <w:lang w:val="sr-Cyrl-CS"/>
        </w:rPr>
        <w:t>у</w:t>
      </w:r>
      <w:r w:rsidR="0096208A" w:rsidRPr="00F479E4">
        <w:rPr>
          <w:rFonts w:ascii="Arial" w:hAnsi="Arial" w:cs="Arial"/>
          <w:lang w:val="sr-Cyrl-CS"/>
        </w:rPr>
        <w:t>, као обезбеђење за добро извршење посла, кој</w:t>
      </w:r>
      <w:r w:rsidR="00F479E4" w:rsidRPr="00F479E4">
        <w:rPr>
          <w:rFonts w:ascii="Arial" w:hAnsi="Arial" w:cs="Arial"/>
          <w:lang w:val="sr-Cyrl-CS"/>
        </w:rPr>
        <w:t>а</w:t>
      </w:r>
      <w:r w:rsidR="0096208A" w:rsidRPr="00F479E4">
        <w:rPr>
          <w:rFonts w:ascii="Arial" w:hAnsi="Arial" w:cs="Arial"/>
          <w:lang w:val="sr-Cyrl-CS"/>
        </w:rPr>
        <w:t xml:space="preserve"> мора бити евидентиран</w:t>
      </w:r>
      <w:r w:rsidR="00F479E4" w:rsidRPr="00F479E4">
        <w:rPr>
          <w:rFonts w:ascii="Arial" w:hAnsi="Arial" w:cs="Arial"/>
          <w:lang w:val="sr-Cyrl-CS"/>
        </w:rPr>
        <w:t>а</w:t>
      </w:r>
      <w:r w:rsidR="0096208A" w:rsidRPr="00F479E4">
        <w:rPr>
          <w:rFonts w:ascii="Arial" w:hAnsi="Arial" w:cs="Arial"/>
          <w:lang w:val="sr-Cyrl-CS"/>
        </w:rPr>
        <w:t xml:space="preserve"> у Регистру меница и овлашћења Народне банке Србије.</w:t>
      </w:r>
      <w:r w:rsidR="0096208A" w:rsidRPr="00B222BF">
        <w:rPr>
          <w:rFonts w:ascii="Arial" w:hAnsi="Arial" w:cs="Arial"/>
          <w:lang w:val="sr-Cyrl-CS"/>
        </w:rPr>
        <w:t xml:space="preserve"> </w:t>
      </w:r>
    </w:p>
    <w:p w:rsidR="0096208A" w:rsidRPr="00B222BF" w:rsidRDefault="00BA2B62" w:rsidP="00BA2B62">
      <w:pPr>
        <w:jc w:val="both"/>
        <w:rPr>
          <w:rFonts w:ascii="Arial" w:hAnsi="Arial" w:cs="Arial"/>
          <w:lang w:val="sr-Cyrl-CS"/>
        </w:rPr>
      </w:pPr>
      <w:r>
        <w:rPr>
          <w:rFonts w:ascii="Arial" w:hAnsi="Arial" w:cs="Arial"/>
          <w:lang w:val="sr-Cyrl-CS"/>
        </w:rPr>
        <w:tab/>
      </w:r>
      <w:r w:rsidR="0096208A" w:rsidRPr="00B222BF">
        <w:rPr>
          <w:rFonts w:ascii="Arial" w:hAnsi="Arial" w:cs="Arial"/>
          <w:lang w:val="sr-Cyrl-CS"/>
        </w:rPr>
        <w:t>Мениц</w:t>
      </w:r>
      <w:r w:rsidR="00F479E4">
        <w:rPr>
          <w:rFonts w:ascii="Arial" w:hAnsi="Arial" w:cs="Arial"/>
          <w:lang w:val="sr-Cyrl-CS"/>
        </w:rPr>
        <w:t>а</w:t>
      </w:r>
      <w:r w:rsidR="0096208A" w:rsidRPr="00B222BF">
        <w:rPr>
          <w:rFonts w:ascii="Arial" w:hAnsi="Arial" w:cs="Arial"/>
          <w:lang w:val="sr-Cyrl-CS"/>
        </w:rPr>
        <w:t xml:space="preserve"> мора бити оверен</w:t>
      </w:r>
      <w:r w:rsidR="00F479E4">
        <w:rPr>
          <w:rFonts w:ascii="Arial" w:hAnsi="Arial" w:cs="Arial"/>
          <w:lang w:val="sr-Cyrl-CS"/>
        </w:rPr>
        <w:t>а</w:t>
      </w:r>
      <w:r w:rsidR="0096208A" w:rsidRPr="00B222BF">
        <w:rPr>
          <w:rFonts w:ascii="Arial" w:hAnsi="Arial" w:cs="Arial"/>
          <w:lang w:val="sr-Cyrl-CS"/>
        </w:rPr>
        <w:t xml:space="preserve"> печатом и потписан</w:t>
      </w:r>
      <w:r w:rsidR="00F479E4">
        <w:rPr>
          <w:rFonts w:ascii="Arial" w:hAnsi="Arial" w:cs="Arial"/>
          <w:lang w:val="sr-Cyrl-CS"/>
        </w:rPr>
        <w:t>а</w:t>
      </w:r>
      <w:r w:rsidR="0096208A" w:rsidRPr="00B222BF">
        <w:rPr>
          <w:rFonts w:ascii="Arial" w:hAnsi="Arial" w:cs="Arial"/>
          <w:lang w:val="sr-Cyrl-CS"/>
        </w:rPr>
        <w:t xml:space="preserve"> од стране лица овлашћеног за потписивање, а уз ист</w:t>
      </w:r>
      <w:r w:rsidR="00F479E4">
        <w:rPr>
          <w:rFonts w:ascii="Arial" w:hAnsi="Arial" w:cs="Arial"/>
          <w:lang w:val="sr-Cyrl-CS"/>
        </w:rPr>
        <w:t>у</w:t>
      </w:r>
      <w:r w:rsidR="0096208A" w:rsidRPr="00B222BF">
        <w:rPr>
          <w:rFonts w:ascii="Arial" w:hAnsi="Arial" w:cs="Arial"/>
          <w:lang w:val="sr-Cyrl-CS"/>
        </w:rPr>
        <w:t xml:space="preserve"> мора бити достављено попуњено и оверено менично овлашћење – писмо, са назначеним износом од 10% од укупне вредности оквирног споразума без ПДВ.</w:t>
      </w:r>
    </w:p>
    <w:p w:rsidR="0096208A" w:rsidRPr="00B222BF" w:rsidRDefault="00BA2B62" w:rsidP="00BA2B62">
      <w:pPr>
        <w:jc w:val="both"/>
        <w:rPr>
          <w:rFonts w:ascii="Arial" w:hAnsi="Arial" w:cs="Arial"/>
          <w:lang w:val="sr-Cyrl-CS"/>
        </w:rPr>
      </w:pPr>
      <w:r>
        <w:rPr>
          <w:rFonts w:ascii="Arial" w:hAnsi="Arial" w:cs="Arial"/>
          <w:lang w:val="sr-Cyrl-CS"/>
        </w:rPr>
        <w:tab/>
      </w:r>
      <w:r w:rsidR="0096208A" w:rsidRPr="00B222BF">
        <w:rPr>
          <w:rFonts w:ascii="Arial" w:hAnsi="Arial" w:cs="Arial"/>
          <w:lang w:val="sr-Cyrl-CS"/>
        </w:rPr>
        <w:t>Уз мениц</w:t>
      </w:r>
      <w:r w:rsidR="00F479E4">
        <w:rPr>
          <w:rFonts w:ascii="Arial" w:hAnsi="Arial" w:cs="Arial"/>
          <w:lang w:val="sr-Cyrl-CS"/>
        </w:rPr>
        <w:t>у</w:t>
      </w:r>
      <w:r w:rsidR="0096208A" w:rsidRPr="00B222BF">
        <w:rPr>
          <w:rFonts w:ascii="Arial" w:hAnsi="Arial" w:cs="Arial"/>
          <w:lang w:val="sr-Cyrl-CS"/>
        </w:rPr>
        <w:t xml:space="preserve"> мора бити достављена копија картона депонованих потписа који је издат од стране пословне банке коју </w:t>
      </w:r>
      <w:r>
        <w:rPr>
          <w:rFonts w:ascii="Arial" w:hAnsi="Arial" w:cs="Arial"/>
          <w:lang/>
        </w:rPr>
        <w:t>добављач</w:t>
      </w:r>
      <w:r w:rsidR="0096208A" w:rsidRPr="00B222BF">
        <w:rPr>
          <w:rFonts w:ascii="Arial" w:hAnsi="Arial" w:cs="Arial"/>
          <w:lang w:val="sr-Cyrl-CS"/>
        </w:rPr>
        <w:t xml:space="preserve"> наводи у меничном овлашћењу – писму. </w:t>
      </w:r>
    </w:p>
    <w:p w:rsidR="0096208A" w:rsidRPr="00B222BF" w:rsidRDefault="00BA2B62" w:rsidP="00BA2B62">
      <w:pPr>
        <w:jc w:val="both"/>
        <w:rPr>
          <w:rFonts w:ascii="Arial" w:hAnsi="Arial" w:cs="Arial"/>
          <w:lang w:val="sr-Cyrl-CS"/>
        </w:rPr>
      </w:pPr>
      <w:r>
        <w:rPr>
          <w:rFonts w:ascii="Arial" w:hAnsi="Arial" w:cs="Arial"/>
          <w:lang w:val="sr-Cyrl-CS"/>
        </w:rPr>
        <w:tab/>
      </w:r>
      <w:r w:rsidR="0096208A" w:rsidRPr="00B222BF">
        <w:rPr>
          <w:rFonts w:ascii="Arial" w:hAnsi="Arial" w:cs="Arial"/>
          <w:lang w:val="sr-Cyrl-CS"/>
        </w:rPr>
        <w:t xml:space="preserve">Рок важења менице је </w:t>
      </w:r>
      <w:r w:rsidR="009304D6">
        <w:rPr>
          <w:rFonts w:ascii="Arial" w:hAnsi="Arial" w:cs="Arial"/>
          <w:lang w:val="sr-Cyrl-CS"/>
        </w:rPr>
        <w:t>30</w:t>
      </w:r>
      <w:r w:rsidR="00B222BF">
        <w:rPr>
          <w:rFonts w:ascii="Arial" w:hAnsi="Arial" w:cs="Arial"/>
          <w:lang w:val="sr-Cyrl-CS"/>
        </w:rPr>
        <w:t xml:space="preserve"> </w:t>
      </w:r>
      <w:r w:rsidR="0096208A" w:rsidRPr="00B222BF">
        <w:rPr>
          <w:rFonts w:ascii="Arial" w:hAnsi="Arial" w:cs="Arial"/>
          <w:lang w:val="sr-Cyrl-CS"/>
        </w:rPr>
        <w:t>(три</w:t>
      </w:r>
      <w:r w:rsidR="009304D6">
        <w:rPr>
          <w:rFonts w:ascii="Arial" w:hAnsi="Arial" w:cs="Arial"/>
          <w:lang w:val="sr-Cyrl-CS"/>
        </w:rPr>
        <w:t>десет</w:t>
      </w:r>
      <w:r w:rsidR="0096208A" w:rsidRPr="00B222BF">
        <w:rPr>
          <w:rFonts w:ascii="Arial" w:hAnsi="Arial" w:cs="Arial"/>
          <w:lang w:val="sr-Cyrl-CS"/>
        </w:rPr>
        <w:t xml:space="preserve">) </w:t>
      </w:r>
      <w:r w:rsidR="009304D6">
        <w:rPr>
          <w:rFonts w:ascii="Arial" w:hAnsi="Arial" w:cs="Arial"/>
          <w:lang w:val="sr-Cyrl-CS"/>
        </w:rPr>
        <w:t>дана дужи</w:t>
      </w:r>
      <w:r w:rsidR="0096208A" w:rsidRPr="00B222BF">
        <w:rPr>
          <w:rFonts w:ascii="Arial" w:hAnsi="Arial" w:cs="Arial"/>
          <w:lang w:val="sr-Cyrl-CS"/>
        </w:rPr>
        <w:t xml:space="preserve"> од </w:t>
      </w:r>
      <w:r w:rsidR="009304D6">
        <w:rPr>
          <w:rFonts w:ascii="Arial" w:hAnsi="Arial" w:cs="Arial"/>
          <w:lang w:val="sr-Cyrl-CS"/>
        </w:rPr>
        <w:t>истека важења</w:t>
      </w:r>
      <w:r w:rsidR="0096208A" w:rsidRPr="00B222BF">
        <w:rPr>
          <w:rFonts w:ascii="Arial" w:hAnsi="Arial" w:cs="Arial"/>
          <w:lang w:val="sr-Cyrl-CS"/>
        </w:rPr>
        <w:t xml:space="preserve"> оквирног споразума.</w:t>
      </w:r>
    </w:p>
    <w:p w:rsidR="002D4858" w:rsidRDefault="00BA2B62" w:rsidP="00BA2B62">
      <w:pPr>
        <w:tabs>
          <w:tab w:val="left" w:pos="0"/>
        </w:tabs>
        <w:jc w:val="both"/>
        <w:rPr>
          <w:rFonts w:ascii="Arial" w:hAnsi="Arial" w:cs="Arial"/>
          <w:iCs/>
          <w:lang/>
        </w:rPr>
      </w:pPr>
      <w:r>
        <w:rPr>
          <w:rFonts w:ascii="Arial" w:eastAsia="TimesNewRomanPSMT" w:hAnsi="Arial" w:cs="Arial"/>
          <w:bCs/>
          <w:iCs/>
        </w:rPr>
        <w:tab/>
      </w:r>
      <w:r w:rsidRPr="000F0316">
        <w:rPr>
          <w:rFonts w:ascii="Arial" w:eastAsia="TimesNewRomanPSMT" w:hAnsi="Arial" w:cs="Arial"/>
          <w:bCs/>
          <w:iCs/>
        </w:rPr>
        <w:t xml:space="preserve">Наручилац ће уновчити дату меницу уколико: </w:t>
      </w:r>
      <w:r>
        <w:rPr>
          <w:rFonts w:ascii="Arial" w:eastAsia="TimesNewRomanPSMT" w:hAnsi="Arial" w:cs="Arial"/>
          <w:bCs/>
          <w:iCs/>
          <w:lang/>
        </w:rPr>
        <w:t>добављач</w:t>
      </w:r>
      <w:r w:rsidRPr="000F0316">
        <w:rPr>
          <w:rFonts w:ascii="Arial" w:hAnsi="Arial" w:cs="Arial"/>
          <w:iCs/>
        </w:rPr>
        <w:t xml:space="preserve"> не буде извршавао своје обавезе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w:t>
      </w:r>
      <w:r>
        <w:rPr>
          <w:rFonts w:ascii="Arial" w:hAnsi="Arial" w:cs="Arial"/>
          <w:iCs/>
          <w:lang/>
        </w:rPr>
        <w:t>н</w:t>
      </w:r>
      <w:r w:rsidRPr="000F0316">
        <w:rPr>
          <w:rFonts w:ascii="Arial" w:hAnsi="Arial" w:cs="Arial"/>
          <w:iCs/>
        </w:rPr>
        <w:t xml:space="preserve">аручилац и </w:t>
      </w:r>
      <w:r>
        <w:rPr>
          <w:rFonts w:ascii="Arial" w:eastAsia="TimesNewRomanPSMT" w:hAnsi="Arial" w:cs="Arial"/>
          <w:bCs/>
          <w:iCs/>
          <w:lang/>
        </w:rPr>
        <w:t>добављач</w:t>
      </w:r>
      <w:r w:rsidRPr="000F0316">
        <w:rPr>
          <w:rFonts w:ascii="Arial" w:hAnsi="Arial" w:cs="Arial"/>
          <w:iCs/>
        </w:rPr>
        <w:t xml:space="preserve"> закључе по основу оквирног споразума</w:t>
      </w:r>
      <w:r>
        <w:rPr>
          <w:rFonts w:ascii="Arial" w:hAnsi="Arial" w:cs="Arial"/>
          <w:iCs/>
          <w:lang/>
        </w:rPr>
        <w:t>.</w:t>
      </w:r>
    </w:p>
    <w:p w:rsidR="00BA2B62" w:rsidRPr="00BA2B62" w:rsidRDefault="00BA2B62" w:rsidP="00BA2B62">
      <w:pPr>
        <w:tabs>
          <w:tab w:val="left" w:pos="0"/>
        </w:tabs>
        <w:jc w:val="both"/>
        <w:rPr>
          <w:rFonts w:ascii="Arial" w:hAnsi="Arial" w:cs="Arial"/>
          <w:b/>
          <w:iCs/>
          <w:lang/>
        </w:rPr>
      </w:pPr>
    </w:p>
    <w:p w:rsidR="0096208A" w:rsidRPr="00B222BF" w:rsidRDefault="0096208A" w:rsidP="005014E2">
      <w:pPr>
        <w:tabs>
          <w:tab w:val="left" w:pos="4455"/>
        </w:tabs>
        <w:spacing w:line="276" w:lineRule="auto"/>
        <w:jc w:val="center"/>
        <w:rPr>
          <w:rFonts w:ascii="Arial" w:hAnsi="Arial" w:cs="Arial"/>
          <w:lang w:val="sr-Cyrl-CS"/>
        </w:rPr>
      </w:pPr>
      <w:r w:rsidRPr="00B222BF">
        <w:rPr>
          <w:rFonts w:ascii="Arial" w:hAnsi="Arial" w:cs="Arial"/>
          <w:lang w:val="sr-Cyrl-CS"/>
        </w:rPr>
        <w:t>Члан 1</w:t>
      </w:r>
      <w:r w:rsidR="000E746F">
        <w:rPr>
          <w:rFonts w:ascii="Arial" w:hAnsi="Arial" w:cs="Arial"/>
          <w:lang w:val="sr-Cyrl-CS"/>
        </w:rPr>
        <w:t>2</w:t>
      </w:r>
      <w:r w:rsidRPr="00B222BF">
        <w:rPr>
          <w:rFonts w:ascii="Arial" w:hAnsi="Arial" w:cs="Arial"/>
          <w:lang w:val="sr-Cyrl-CS"/>
        </w:rPr>
        <w:t>.</w:t>
      </w:r>
    </w:p>
    <w:p w:rsidR="0096208A" w:rsidRPr="00B222BF" w:rsidRDefault="00B222BF" w:rsidP="00BA2B62">
      <w:pPr>
        <w:ind w:firstLine="720"/>
        <w:jc w:val="both"/>
        <w:rPr>
          <w:rFonts w:ascii="Arial" w:hAnsi="Arial" w:cs="Arial"/>
          <w:lang w:val="sr-Cyrl-CS"/>
        </w:rPr>
      </w:pPr>
      <w:r>
        <w:rPr>
          <w:rFonts w:ascii="Arial" w:eastAsia="TimesNewRomanPSMT" w:hAnsi="Arial" w:cs="Arial"/>
          <w:bCs/>
          <w:iCs/>
          <w:lang w:val="sr-Cyrl-CS"/>
        </w:rPr>
        <w:t>Добављач</w:t>
      </w:r>
      <w:r w:rsidR="0096208A" w:rsidRPr="00B222BF">
        <w:rPr>
          <w:rFonts w:ascii="Arial" w:eastAsia="TimesNewRomanPSMT" w:hAnsi="Arial" w:cs="Arial"/>
          <w:bCs/>
          <w:iCs/>
        </w:rPr>
        <w:t xml:space="preserve"> се </w:t>
      </w:r>
      <w:r w:rsidR="0096208A" w:rsidRPr="00F479E4">
        <w:rPr>
          <w:rFonts w:ascii="Arial" w:eastAsia="TimesNewRomanPSMT" w:hAnsi="Arial" w:cs="Arial"/>
          <w:bCs/>
          <w:iCs/>
        </w:rPr>
        <w:t xml:space="preserve">обавезује да у року од 7 дана од дана закључења појединачног уговора </w:t>
      </w:r>
      <w:r w:rsidR="0096208A" w:rsidRPr="00F479E4">
        <w:rPr>
          <w:rFonts w:ascii="Arial" w:eastAsia="TimesNewRomanPSMT" w:hAnsi="Arial" w:cs="Arial"/>
          <w:bCs/>
          <w:iCs/>
          <w:lang w:val="sr-Cyrl-CS"/>
        </w:rPr>
        <w:t xml:space="preserve">или издавања наруџбенице </w:t>
      </w:r>
      <w:r w:rsidR="0096208A" w:rsidRPr="00F479E4">
        <w:rPr>
          <w:rFonts w:ascii="Arial" w:eastAsia="TimesNewRomanPSMT" w:hAnsi="Arial" w:cs="Arial"/>
          <w:bCs/>
          <w:iCs/>
        </w:rPr>
        <w:t xml:space="preserve">на основу </w:t>
      </w:r>
      <w:r w:rsidR="0096208A" w:rsidRPr="00F479E4">
        <w:rPr>
          <w:rFonts w:ascii="Arial" w:eastAsia="TimesNewRomanPSMT" w:hAnsi="Arial" w:cs="Arial"/>
          <w:bCs/>
          <w:iCs/>
          <w:lang w:val="sr-Cyrl-CS"/>
        </w:rPr>
        <w:t>овог О</w:t>
      </w:r>
      <w:r w:rsidR="0096208A" w:rsidRPr="00F479E4">
        <w:rPr>
          <w:rFonts w:ascii="Arial" w:eastAsia="TimesNewRomanPSMT" w:hAnsi="Arial" w:cs="Arial"/>
          <w:bCs/>
          <w:iCs/>
        </w:rPr>
        <w:t>квирног споразума</w:t>
      </w:r>
      <w:r w:rsidR="0096208A" w:rsidRPr="00F479E4">
        <w:rPr>
          <w:rFonts w:ascii="Arial" w:eastAsia="TimesNewRomanPSMT" w:hAnsi="Arial" w:cs="Arial"/>
          <w:bCs/>
          <w:i/>
          <w:iCs/>
          <w:lang w:val="ru-RU"/>
        </w:rPr>
        <w:t>,</w:t>
      </w:r>
      <w:r w:rsidR="0096208A" w:rsidRPr="00F479E4">
        <w:rPr>
          <w:rFonts w:ascii="Arial" w:eastAsia="TimesNewRomanPSMT" w:hAnsi="Arial" w:cs="Arial"/>
          <w:bCs/>
          <w:iCs/>
        </w:rPr>
        <w:t xml:space="preserve"> преда </w:t>
      </w:r>
      <w:r w:rsidRPr="00F479E4">
        <w:rPr>
          <w:rFonts w:ascii="Arial" w:eastAsia="TimesNewRomanPSMT" w:hAnsi="Arial" w:cs="Arial"/>
          <w:bCs/>
          <w:iCs/>
          <w:lang w:val="sr-Cyrl-CS"/>
        </w:rPr>
        <w:t>н</w:t>
      </w:r>
      <w:r w:rsidR="0096208A" w:rsidRPr="00F479E4">
        <w:rPr>
          <w:rFonts w:ascii="Arial" w:eastAsia="TimesNewRomanPSMT" w:hAnsi="Arial" w:cs="Arial"/>
          <w:bCs/>
          <w:iCs/>
        </w:rPr>
        <w:t xml:space="preserve">аручиоцу </w:t>
      </w:r>
      <w:r w:rsidR="00F479E4" w:rsidRPr="00F479E4">
        <w:rPr>
          <w:rFonts w:ascii="Arial" w:eastAsia="TimesNewRomanPSMT" w:hAnsi="Arial" w:cs="Arial"/>
          <w:bCs/>
          <w:iCs/>
          <w:lang w:val="sr-Cyrl-CS"/>
        </w:rPr>
        <w:t>1</w:t>
      </w:r>
      <w:r w:rsidRPr="00F479E4">
        <w:rPr>
          <w:rFonts w:ascii="Arial" w:eastAsia="TimesNewRomanPSMT" w:hAnsi="Arial" w:cs="Arial"/>
          <w:bCs/>
          <w:iCs/>
          <w:lang w:val="sr-Cyrl-CS"/>
        </w:rPr>
        <w:t xml:space="preserve"> </w:t>
      </w:r>
      <w:r w:rsidR="00F479E4" w:rsidRPr="00F479E4">
        <w:rPr>
          <w:rFonts w:ascii="Arial" w:eastAsia="TimesNewRomanPSMT" w:hAnsi="Arial" w:cs="Arial"/>
          <w:bCs/>
          <w:iCs/>
        </w:rPr>
        <w:t>(</w:t>
      </w:r>
      <w:r w:rsidR="00F479E4" w:rsidRPr="00F479E4">
        <w:rPr>
          <w:rFonts w:ascii="Arial" w:eastAsia="TimesNewRomanPSMT" w:hAnsi="Arial" w:cs="Arial"/>
          <w:bCs/>
          <w:iCs/>
          <w:lang w:val="sr-Cyrl-CS"/>
        </w:rPr>
        <w:t>једну</w:t>
      </w:r>
      <w:r w:rsidR="0096208A" w:rsidRPr="00F479E4">
        <w:rPr>
          <w:rFonts w:ascii="Arial" w:eastAsia="TimesNewRomanPSMT" w:hAnsi="Arial" w:cs="Arial"/>
          <w:bCs/>
          <w:iCs/>
        </w:rPr>
        <w:t xml:space="preserve">) </w:t>
      </w:r>
      <w:r w:rsidR="0096208A" w:rsidRPr="00F479E4">
        <w:rPr>
          <w:rFonts w:ascii="Arial" w:eastAsia="TimesNewRomanPSMT" w:hAnsi="Arial" w:cs="Arial"/>
          <w:bCs/>
          <w:iCs/>
          <w:lang w:val="sr-Cyrl-CS"/>
        </w:rPr>
        <w:t>бланко сопствен</w:t>
      </w:r>
      <w:r w:rsidR="00F479E4" w:rsidRPr="00F479E4">
        <w:rPr>
          <w:rFonts w:ascii="Arial" w:eastAsia="TimesNewRomanPSMT" w:hAnsi="Arial" w:cs="Arial"/>
          <w:bCs/>
          <w:iCs/>
          <w:lang w:val="sr-Cyrl-CS"/>
        </w:rPr>
        <w:t>у</w:t>
      </w:r>
      <w:r w:rsidR="0096208A" w:rsidRPr="00F479E4">
        <w:rPr>
          <w:rFonts w:ascii="Arial" w:eastAsia="TimesNewRomanPSMT" w:hAnsi="Arial" w:cs="Arial"/>
          <w:bCs/>
          <w:iCs/>
          <w:lang w:val="sr-Cyrl-CS"/>
        </w:rPr>
        <w:t xml:space="preserve"> мениц</w:t>
      </w:r>
      <w:r w:rsidR="00F479E4" w:rsidRPr="00F479E4">
        <w:rPr>
          <w:rFonts w:ascii="Arial" w:eastAsia="TimesNewRomanPSMT" w:hAnsi="Arial" w:cs="Arial"/>
          <w:bCs/>
          <w:iCs/>
          <w:lang w:val="sr-Cyrl-CS"/>
        </w:rPr>
        <w:t>у</w:t>
      </w:r>
      <w:r w:rsidR="0096208A" w:rsidRPr="00F479E4">
        <w:rPr>
          <w:rFonts w:ascii="Arial" w:eastAsia="TimesNewRomanPSMT" w:hAnsi="Arial" w:cs="Arial"/>
          <w:bCs/>
          <w:iCs/>
          <w:lang w:val="sr-Cyrl-CS"/>
        </w:rPr>
        <w:t xml:space="preserve"> као обезбеђење </w:t>
      </w:r>
      <w:r w:rsidR="0096208A" w:rsidRPr="00F479E4">
        <w:rPr>
          <w:rFonts w:ascii="Arial" w:eastAsia="TimesNewRomanPSMT" w:hAnsi="Arial" w:cs="Arial"/>
          <w:bCs/>
          <w:iCs/>
        </w:rPr>
        <w:t>за добро извршење посла</w:t>
      </w:r>
      <w:r w:rsidR="0096208A" w:rsidRPr="00F479E4">
        <w:rPr>
          <w:rFonts w:ascii="Arial" w:eastAsia="TimesNewRomanPSMT" w:hAnsi="Arial" w:cs="Arial"/>
          <w:bCs/>
          <w:iCs/>
          <w:lang w:val="sr-Cyrl-CS"/>
        </w:rPr>
        <w:t xml:space="preserve">, </w:t>
      </w:r>
      <w:r w:rsidR="0096208A" w:rsidRPr="00F479E4">
        <w:rPr>
          <w:rFonts w:ascii="Arial" w:hAnsi="Arial" w:cs="Arial"/>
          <w:lang w:val="sr-Cyrl-CS"/>
        </w:rPr>
        <w:t>кој</w:t>
      </w:r>
      <w:r w:rsidR="00F479E4" w:rsidRPr="00F479E4">
        <w:rPr>
          <w:rFonts w:ascii="Arial" w:hAnsi="Arial" w:cs="Arial"/>
          <w:lang w:val="sr-Cyrl-CS"/>
        </w:rPr>
        <w:t>а</w:t>
      </w:r>
      <w:r w:rsidR="0096208A" w:rsidRPr="00F479E4">
        <w:rPr>
          <w:rFonts w:ascii="Arial" w:hAnsi="Arial" w:cs="Arial"/>
          <w:lang w:val="sr-Cyrl-CS"/>
        </w:rPr>
        <w:t xml:space="preserve"> мора бити евидентиран</w:t>
      </w:r>
      <w:r w:rsidR="00F479E4" w:rsidRPr="00F479E4">
        <w:rPr>
          <w:rFonts w:ascii="Arial" w:hAnsi="Arial" w:cs="Arial"/>
          <w:lang w:val="sr-Cyrl-CS"/>
        </w:rPr>
        <w:t>а</w:t>
      </w:r>
      <w:r w:rsidR="0096208A" w:rsidRPr="00F479E4">
        <w:rPr>
          <w:rFonts w:ascii="Arial" w:hAnsi="Arial" w:cs="Arial"/>
          <w:lang w:val="sr-Cyrl-CS"/>
        </w:rPr>
        <w:t xml:space="preserve"> у Регистру меница и овлашћења Народне банке Србије.</w:t>
      </w:r>
      <w:r w:rsidR="0096208A" w:rsidRPr="00B222BF">
        <w:rPr>
          <w:rFonts w:ascii="Arial" w:hAnsi="Arial" w:cs="Arial"/>
          <w:lang w:val="sr-Cyrl-CS"/>
        </w:rPr>
        <w:t xml:space="preserve"> </w:t>
      </w:r>
    </w:p>
    <w:p w:rsidR="0096208A" w:rsidRPr="00B222BF" w:rsidRDefault="00BA2B62" w:rsidP="0096208A">
      <w:pPr>
        <w:tabs>
          <w:tab w:val="left" w:pos="0"/>
        </w:tabs>
        <w:jc w:val="both"/>
        <w:rPr>
          <w:rFonts w:ascii="Arial" w:eastAsia="TimesNewRomanPSMT" w:hAnsi="Arial" w:cs="Arial"/>
          <w:bCs/>
          <w:iCs/>
          <w:lang w:val="sr-Cyrl-CS"/>
        </w:rPr>
      </w:pPr>
      <w:r>
        <w:rPr>
          <w:rFonts w:ascii="Arial" w:eastAsia="TimesNewRomanPSMT" w:hAnsi="Arial" w:cs="Arial"/>
          <w:bCs/>
          <w:iCs/>
          <w:lang w:val="sr-Cyrl-CS"/>
        </w:rPr>
        <w:tab/>
      </w:r>
      <w:r w:rsidR="0096208A" w:rsidRPr="00B222BF">
        <w:rPr>
          <w:rFonts w:ascii="Arial" w:eastAsia="TimesNewRomanPSMT" w:hAnsi="Arial" w:cs="Arial"/>
          <w:bCs/>
          <w:iCs/>
          <w:lang w:val="sr-Cyrl-CS"/>
        </w:rPr>
        <w:t>Мениц</w:t>
      </w:r>
      <w:r w:rsidR="00F479E4">
        <w:rPr>
          <w:rFonts w:ascii="Arial" w:eastAsia="TimesNewRomanPSMT" w:hAnsi="Arial" w:cs="Arial"/>
          <w:bCs/>
          <w:iCs/>
          <w:lang w:val="sr-Cyrl-CS"/>
        </w:rPr>
        <w:t>а</w:t>
      </w:r>
      <w:r w:rsidR="0096208A" w:rsidRPr="00B222BF">
        <w:rPr>
          <w:rFonts w:ascii="Arial" w:eastAsia="TimesNewRomanPSMT" w:hAnsi="Arial" w:cs="Arial"/>
          <w:bCs/>
          <w:iCs/>
          <w:lang w:val="sr-Cyrl-CS"/>
        </w:rPr>
        <w:t xml:space="preserve"> мора бити оверене печатом и потписан</w:t>
      </w:r>
      <w:r w:rsidR="00F479E4">
        <w:rPr>
          <w:rFonts w:ascii="Arial" w:eastAsia="TimesNewRomanPSMT" w:hAnsi="Arial" w:cs="Arial"/>
          <w:bCs/>
          <w:iCs/>
          <w:lang w:val="sr-Cyrl-CS"/>
        </w:rPr>
        <w:t>а</w:t>
      </w:r>
      <w:r w:rsidR="0096208A" w:rsidRPr="00B222BF">
        <w:rPr>
          <w:rFonts w:ascii="Arial" w:eastAsia="TimesNewRomanPSMT" w:hAnsi="Arial" w:cs="Arial"/>
          <w:bCs/>
          <w:iCs/>
          <w:lang w:val="sr-Cyrl-CS"/>
        </w:rPr>
        <w:t xml:space="preserve"> од стране лица овлашћеног за потписивање,</w:t>
      </w:r>
      <w:r w:rsidR="000E746F">
        <w:rPr>
          <w:rFonts w:ascii="Arial" w:eastAsia="TimesNewRomanPSMT" w:hAnsi="Arial" w:cs="Arial"/>
          <w:bCs/>
          <w:iCs/>
          <w:lang w:val="sr-Cyrl-CS"/>
        </w:rPr>
        <w:t xml:space="preserve"> </w:t>
      </w:r>
      <w:r w:rsidR="0096208A" w:rsidRPr="00B222BF">
        <w:rPr>
          <w:rFonts w:ascii="Arial" w:eastAsia="TimesNewRomanPSMT" w:hAnsi="Arial" w:cs="Arial"/>
          <w:bCs/>
          <w:iCs/>
          <w:lang w:val="sr-Cyrl-CS"/>
        </w:rPr>
        <w:t>а уз ист</w:t>
      </w:r>
      <w:r w:rsidR="00F479E4">
        <w:rPr>
          <w:rFonts w:ascii="Arial" w:eastAsia="TimesNewRomanPSMT" w:hAnsi="Arial" w:cs="Arial"/>
          <w:bCs/>
          <w:iCs/>
          <w:lang w:val="sr-Cyrl-CS"/>
        </w:rPr>
        <w:t>у</w:t>
      </w:r>
      <w:r w:rsidR="0096208A" w:rsidRPr="00B222BF">
        <w:rPr>
          <w:rFonts w:ascii="Arial" w:eastAsia="TimesNewRomanPSMT" w:hAnsi="Arial" w:cs="Arial"/>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или </w:t>
      </w:r>
      <w:r w:rsidR="0096208A" w:rsidRPr="00B222BF">
        <w:rPr>
          <w:rFonts w:ascii="Arial" w:hAnsi="Arial" w:cs="Arial"/>
          <w:iCs/>
          <w:lang w:val="sr-Cyrl-CS"/>
        </w:rPr>
        <w:t>појединачне</w:t>
      </w:r>
      <w:r w:rsidR="0096208A" w:rsidRPr="00B222BF">
        <w:rPr>
          <w:rFonts w:ascii="Arial" w:eastAsia="TimesNewRomanPSMT" w:hAnsi="Arial" w:cs="Arial"/>
          <w:bCs/>
          <w:iCs/>
          <w:lang w:val="sr-Cyrl-CS"/>
        </w:rPr>
        <w:t xml:space="preserve"> издате наруџбенице, без ПДВ,</w:t>
      </w:r>
      <w:r w:rsidR="0096208A" w:rsidRPr="00B222BF">
        <w:rPr>
          <w:rFonts w:ascii="Arial" w:eastAsia="TimesNewRomanPSMT" w:hAnsi="Arial" w:cs="Arial"/>
          <w:bCs/>
          <w:iCs/>
        </w:rPr>
        <w:t xml:space="preserve"> са роком важности који је 30 (тридесет) дана дужи од истека важења појединачног уговора</w:t>
      </w:r>
      <w:r w:rsidR="0096208A" w:rsidRPr="00B222BF">
        <w:rPr>
          <w:rFonts w:ascii="Arial" w:eastAsia="TimesNewRomanPSMT" w:hAnsi="Arial" w:cs="Arial"/>
          <w:bCs/>
          <w:iCs/>
          <w:lang w:val="sr-Cyrl-CS"/>
        </w:rPr>
        <w:t xml:space="preserve"> или</w:t>
      </w:r>
      <w:r w:rsidR="0096208A" w:rsidRPr="00B222BF">
        <w:rPr>
          <w:rFonts w:ascii="Arial" w:hAnsi="Arial" w:cs="Arial"/>
          <w:b/>
          <w:iCs/>
          <w:lang w:val="sr-Cyrl-CS"/>
        </w:rPr>
        <w:t xml:space="preserve"> </w:t>
      </w:r>
      <w:r w:rsidR="0096208A" w:rsidRPr="00B222BF">
        <w:rPr>
          <w:rFonts w:ascii="Arial" w:hAnsi="Arial" w:cs="Arial"/>
          <w:iCs/>
          <w:lang w:val="sr-Cyrl-CS"/>
        </w:rPr>
        <w:t>појединачне</w:t>
      </w:r>
      <w:r w:rsidR="0096208A" w:rsidRPr="00B222BF">
        <w:rPr>
          <w:rFonts w:ascii="Arial" w:eastAsia="TimesNewRomanPSMT" w:hAnsi="Arial" w:cs="Arial"/>
          <w:bCs/>
          <w:iCs/>
          <w:lang w:val="sr-Cyrl-CS"/>
        </w:rPr>
        <w:t xml:space="preserve"> издате наруџбенице.</w:t>
      </w:r>
    </w:p>
    <w:p w:rsidR="0096208A" w:rsidRPr="00B222BF" w:rsidRDefault="00BA2B62" w:rsidP="00BA2B62">
      <w:pPr>
        <w:jc w:val="both"/>
        <w:rPr>
          <w:rFonts w:ascii="Arial" w:hAnsi="Arial" w:cs="Arial"/>
          <w:lang w:val="sr-Cyrl-CS"/>
        </w:rPr>
      </w:pPr>
      <w:r>
        <w:rPr>
          <w:rFonts w:ascii="Arial" w:hAnsi="Arial" w:cs="Arial"/>
          <w:lang w:val="sr-Cyrl-CS"/>
        </w:rPr>
        <w:tab/>
      </w:r>
      <w:r w:rsidR="0096208A" w:rsidRPr="00B222BF">
        <w:rPr>
          <w:rFonts w:ascii="Arial" w:hAnsi="Arial" w:cs="Arial"/>
          <w:lang w:val="sr-Cyrl-CS"/>
        </w:rPr>
        <w:t>Уз мениц</w:t>
      </w:r>
      <w:r w:rsidR="00F479E4">
        <w:rPr>
          <w:rFonts w:ascii="Arial" w:hAnsi="Arial" w:cs="Arial"/>
          <w:lang w:val="sr-Cyrl-CS"/>
        </w:rPr>
        <w:t>у</w:t>
      </w:r>
      <w:r w:rsidR="0096208A" w:rsidRPr="00B222BF">
        <w:rPr>
          <w:rFonts w:ascii="Arial" w:hAnsi="Arial" w:cs="Arial"/>
          <w:lang w:val="sr-Cyrl-CS"/>
        </w:rPr>
        <w:t xml:space="preserve"> мора бити достављена копија картона депонованих потписа који је издат од стране пословне банке коју </w:t>
      </w:r>
      <w:r w:rsidR="00AF2ED4">
        <w:rPr>
          <w:rFonts w:ascii="Arial" w:hAnsi="Arial" w:cs="Arial"/>
          <w:lang w:val="sr-Cyrl-CS"/>
        </w:rPr>
        <w:t xml:space="preserve">добављач </w:t>
      </w:r>
      <w:r w:rsidR="0096208A" w:rsidRPr="00B222BF">
        <w:rPr>
          <w:rFonts w:ascii="Arial" w:hAnsi="Arial" w:cs="Arial"/>
          <w:lang w:val="sr-Cyrl-CS"/>
        </w:rPr>
        <w:t xml:space="preserve">наводи у меничном овлашћењу – писму. </w:t>
      </w:r>
    </w:p>
    <w:p w:rsidR="0096208A" w:rsidRPr="00B222BF" w:rsidRDefault="00BA2B62" w:rsidP="0096208A">
      <w:pPr>
        <w:pStyle w:val="ListParagraph"/>
        <w:tabs>
          <w:tab w:val="left" w:pos="0"/>
        </w:tabs>
        <w:ind w:left="0"/>
        <w:jc w:val="both"/>
        <w:rPr>
          <w:rFonts w:ascii="Arial" w:hAnsi="Arial" w:cs="Arial"/>
          <w:b w:val="0"/>
          <w:iCs/>
          <w:sz w:val="24"/>
          <w:szCs w:val="24"/>
          <w:lang w:val="sr-Cyrl-CS"/>
        </w:rPr>
      </w:pPr>
      <w:r>
        <w:rPr>
          <w:rFonts w:ascii="Arial" w:hAnsi="Arial" w:cs="Arial"/>
          <w:b w:val="0"/>
          <w:iCs/>
          <w:sz w:val="24"/>
          <w:szCs w:val="24"/>
        </w:rPr>
        <w:tab/>
      </w:r>
      <w:r w:rsidR="0096208A" w:rsidRPr="00B222BF">
        <w:rPr>
          <w:rFonts w:ascii="Arial" w:hAnsi="Arial" w:cs="Arial"/>
          <w:b w:val="0"/>
          <w:iCs/>
          <w:sz w:val="24"/>
          <w:szCs w:val="24"/>
        </w:rPr>
        <w:t>Наручилац ће уновчити дат</w:t>
      </w:r>
      <w:r w:rsidR="00F479E4">
        <w:rPr>
          <w:rFonts w:ascii="Arial" w:hAnsi="Arial" w:cs="Arial"/>
          <w:b w:val="0"/>
          <w:iCs/>
          <w:sz w:val="24"/>
          <w:szCs w:val="24"/>
          <w:lang w:val="sr-Cyrl-CS"/>
        </w:rPr>
        <w:t>у</w:t>
      </w:r>
      <w:r w:rsidR="0096208A" w:rsidRPr="00B222BF">
        <w:rPr>
          <w:rFonts w:ascii="Arial" w:hAnsi="Arial" w:cs="Arial"/>
          <w:b w:val="0"/>
          <w:iCs/>
          <w:sz w:val="24"/>
          <w:szCs w:val="24"/>
        </w:rPr>
        <w:t xml:space="preserve"> мениц</w:t>
      </w:r>
      <w:r w:rsidR="00F479E4">
        <w:rPr>
          <w:rFonts w:ascii="Arial" w:hAnsi="Arial" w:cs="Arial"/>
          <w:b w:val="0"/>
          <w:iCs/>
          <w:sz w:val="24"/>
          <w:szCs w:val="24"/>
          <w:lang w:val="sr-Cyrl-CS"/>
        </w:rPr>
        <w:t>у</w:t>
      </w:r>
      <w:r w:rsidR="0096208A" w:rsidRPr="00B222BF">
        <w:rPr>
          <w:rFonts w:ascii="Arial" w:hAnsi="Arial" w:cs="Arial"/>
          <w:b w:val="0"/>
          <w:iCs/>
          <w:sz w:val="24"/>
          <w:szCs w:val="24"/>
        </w:rPr>
        <w:t xml:space="preserve"> у случају да </w:t>
      </w:r>
      <w:r w:rsidR="00AF2ED4" w:rsidRPr="00AF2ED4">
        <w:rPr>
          <w:rFonts w:ascii="Arial" w:hAnsi="Arial" w:cs="Arial"/>
          <w:b w:val="0"/>
          <w:sz w:val="24"/>
          <w:szCs w:val="24"/>
          <w:lang w:val="sr-Cyrl-CS"/>
        </w:rPr>
        <w:t>добављач</w:t>
      </w:r>
      <w:r w:rsidR="00AF2ED4">
        <w:rPr>
          <w:rFonts w:ascii="Arial" w:hAnsi="Arial" w:cs="Arial"/>
          <w:lang w:val="sr-Cyrl-CS"/>
        </w:rPr>
        <w:t xml:space="preserve"> </w:t>
      </w:r>
      <w:r w:rsidR="0096208A" w:rsidRPr="00B222BF">
        <w:rPr>
          <w:rFonts w:ascii="Arial" w:hAnsi="Arial" w:cs="Arial"/>
          <w:b w:val="0"/>
          <w:iCs/>
          <w:sz w:val="24"/>
          <w:szCs w:val="24"/>
        </w:rPr>
        <w:t>не извршава све своје обавезе у роковима и на начин предвиђен појединачним уговором</w:t>
      </w:r>
      <w:r w:rsidR="0096208A" w:rsidRPr="00B222BF">
        <w:rPr>
          <w:rFonts w:ascii="Arial" w:hAnsi="Arial" w:cs="Arial"/>
          <w:b w:val="0"/>
          <w:iCs/>
          <w:sz w:val="24"/>
          <w:szCs w:val="24"/>
          <w:lang w:val="sr-Cyrl-CS"/>
        </w:rPr>
        <w:t xml:space="preserve"> или појединачном издатом наруџбеницом.</w:t>
      </w:r>
    </w:p>
    <w:p w:rsidR="0096208A" w:rsidRDefault="00BA2B62" w:rsidP="0096208A">
      <w:pPr>
        <w:tabs>
          <w:tab w:val="left" w:pos="0"/>
        </w:tabs>
        <w:jc w:val="both"/>
        <w:rPr>
          <w:rFonts w:ascii="Arial" w:eastAsia="TimesNewRomanPSMT" w:hAnsi="Arial" w:cs="Arial"/>
          <w:bCs/>
          <w:iCs/>
          <w:lang w:val="sr-Cyrl-CS"/>
        </w:rPr>
      </w:pPr>
      <w:r>
        <w:rPr>
          <w:rFonts w:ascii="Arial" w:eastAsia="TimesNewRomanPSMT" w:hAnsi="Arial" w:cs="Arial"/>
          <w:bCs/>
          <w:iCs/>
          <w:lang w:val="sr-Cyrl-CS"/>
        </w:rPr>
        <w:tab/>
      </w:r>
      <w:r w:rsidR="0096208A" w:rsidRPr="00AF2ED4">
        <w:rPr>
          <w:rFonts w:ascii="Arial" w:eastAsia="TimesNewRomanPSMT" w:hAnsi="Arial" w:cs="Arial"/>
          <w:bCs/>
          <w:iCs/>
          <w:lang w:val="sr-Cyrl-CS"/>
        </w:rPr>
        <w:t xml:space="preserve">Уколико уговорена вредност </w:t>
      </w:r>
      <w:r w:rsidR="0096208A" w:rsidRPr="00AF2ED4">
        <w:rPr>
          <w:rFonts w:ascii="Arial" w:hAnsi="Arial" w:cs="Arial"/>
          <w:iCs/>
          <w:lang w:val="sr-Cyrl-CS"/>
        </w:rPr>
        <w:t>појединачне</w:t>
      </w:r>
      <w:r w:rsidR="0096208A" w:rsidRPr="00AF2ED4">
        <w:rPr>
          <w:rFonts w:ascii="Arial" w:eastAsia="TimesNewRomanPSMT" w:hAnsi="Arial" w:cs="Arial"/>
          <w:bCs/>
          <w:iCs/>
          <w:lang w:val="sr-Cyrl-CS"/>
        </w:rPr>
        <w:t xml:space="preserve"> издате наруџбенице или појединачног уговора закљученог на основу овог оквирног споразума није већа од износа из члана 39. та</w:t>
      </w:r>
      <w:r w:rsidR="00AF2ED4">
        <w:rPr>
          <w:rFonts w:ascii="Arial" w:eastAsia="TimesNewRomanPSMT" w:hAnsi="Arial" w:cs="Arial"/>
          <w:bCs/>
          <w:iCs/>
          <w:lang w:val="sr-Cyrl-CS"/>
        </w:rPr>
        <w:t>чка</w:t>
      </w:r>
      <w:r w:rsidR="0096208A" w:rsidRPr="00AF2ED4">
        <w:rPr>
          <w:rFonts w:ascii="Arial" w:eastAsia="TimesNewRomanPSMT" w:hAnsi="Arial" w:cs="Arial"/>
          <w:bCs/>
          <w:iCs/>
          <w:lang w:val="sr-Cyrl-CS"/>
        </w:rPr>
        <w:t xml:space="preserve"> 2. Закона о јавним набавкама, </w:t>
      </w:r>
      <w:r w:rsidR="00AF2ED4">
        <w:rPr>
          <w:rFonts w:ascii="Arial" w:eastAsia="TimesNewRomanPSMT" w:hAnsi="Arial" w:cs="Arial"/>
          <w:bCs/>
          <w:iCs/>
          <w:lang w:val="sr-Cyrl-CS"/>
        </w:rPr>
        <w:t>н</w:t>
      </w:r>
      <w:r w:rsidR="0096208A" w:rsidRPr="00AF2ED4">
        <w:rPr>
          <w:rFonts w:ascii="Arial" w:eastAsia="TimesNewRomanPSMT" w:hAnsi="Arial" w:cs="Arial"/>
          <w:bCs/>
          <w:iCs/>
        </w:rPr>
        <w:t xml:space="preserve">аручилац може одлучити да </w:t>
      </w:r>
      <w:r w:rsidR="0096208A" w:rsidRPr="00AF2ED4">
        <w:rPr>
          <w:rFonts w:ascii="Arial" w:eastAsia="TimesNewRomanPSMT" w:hAnsi="Arial" w:cs="Arial"/>
          <w:bCs/>
          <w:iCs/>
          <w:lang w:val="sr-Cyrl-CS"/>
        </w:rPr>
        <w:t xml:space="preserve">у конкретном случају </w:t>
      </w:r>
      <w:r w:rsidR="0096208A" w:rsidRPr="00AF2ED4">
        <w:rPr>
          <w:rFonts w:ascii="Arial" w:eastAsia="TimesNewRomanPSMT" w:hAnsi="Arial" w:cs="Arial"/>
          <w:bCs/>
          <w:iCs/>
        </w:rPr>
        <w:t xml:space="preserve">не </w:t>
      </w:r>
      <w:r w:rsidR="0096208A" w:rsidRPr="00AF2ED4">
        <w:rPr>
          <w:rFonts w:ascii="Arial" w:eastAsia="TimesNewRomanPSMT" w:hAnsi="Arial" w:cs="Arial"/>
          <w:bCs/>
          <w:iCs/>
          <w:lang w:val="sr-Cyrl-CS"/>
        </w:rPr>
        <w:t>уговара средства обезбеђења.</w:t>
      </w:r>
    </w:p>
    <w:p w:rsidR="008D6675" w:rsidRDefault="008D6675" w:rsidP="005014E2">
      <w:pPr>
        <w:tabs>
          <w:tab w:val="left" w:pos="4455"/>
        </w:tabs>
        <w:spacing w:line="276" w:lineRule="auto"/>
        <w:jc w:val="center"/>
        <w:rPr>
          <w:rFonts w:ascii="Arial" w:hAnsi="Arial" w:cs="Arial"/>
          <w:lang w:val="sr-Cyrl-CS"/>
        </w:rPr>
      </w:pPr>
    </w:p>
    <w:p w:rsidR="0096208A" w:rsidRPr="00AF2ED4" w:rsidRDefault="0096208A" w:rsidP="005014E2">
      <w:pPr>
        <w:tabs>
          <w:tab w:val="left" w:pos="4455"/>
        </w:tabs>
        <w:spacing w:line="276" w:lineRule="auto"/>
        <w:jc w:val="center"/>
        <w:rPr>
          <w:rFonts w:ascii="Arial" w:hAnsi="Arial" w:cs="Arial"/>
          <w:lang w:val="sr-Cyrl-CS"/>
        </w:rPr>
      </w:pPr>
      <w:r w:rsidRPr="00AF2ED4">
        <w:rPr>
          <w:rFonts w:ascii="Arial" w:hAnsi="Arial" w:cs="Arial"/>
          <w:lang w:val="sr-Cyrl-CS"/>
        </w:rPr>
        <w:lastRenderedPageBreak/>
        <w:t>Члан 1</w:t>
      </w:r>
      <w:r w:rsidR="000E746F">
        <w:rPr>
          <w:rFonts w:ascii="Arial" w:hAnsi="Arial" w:cs="Arial"/>
          <w:lang w:val="sr-Cyrl-CS"/>
        </w:rPr>
        <w:t>3</w:t>
      </w:r>
      <w:r w:rsidRPr="00AF2ED4">
        <w:rPr>
          <w:rFonts w:ascii="Arial" w:hAnsi="Arial" w:cs="Arial"/>
          <w:lang w:val="sr-Cyrl-CS"/>
        </w:rPr>
        <w:t>.</w:t>
      </w:r>
    </w:p>
    <w:p w:rsidR="0096208A" w:rsidRPr="00AF2ED4" w:rsidRDefault="00E81D08" w:rsidP="00E81D08">
      <w:pPr>
        <w:tabs>
          <w:tab w:val="left" w:pos="709"/>
        </w:tabs>
        <w:jc w:val="both"/>
        <w:rPr>
          <w:rFonts w:ascii="Arial" w:hAnsi="Arial" w:cs="Arial"/>
          <w:lang w:val="sr-Cyrl-CS"/>
        </w:rPr>
      </w:pPr>
      <w:r>
        <w:rPr>
          <w:rFonts w:ascii="Arial" w:hAnsi="Arial" w:cs="Arial"/>
          <w:lang w:val="sr-Cyrl-CS"/>
        </w:rPr>
        <w:tab/>
      </w:r>
      <w:r w:rsidR="0096208A" w:rsidRPr="00AF2ED4">
        <w:rPr>
          <w:rFonts w:ascii="Arial" w:hAnsi="Arial" w:cs="Arial"/>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96208A" w:rsidRPr="00AF2ED4" w:rsidRDefault="00E81D08" w:rsidP="00E81D08">
      <w:pPr>
        <w:jc w:val="both"/>
        <w:rPr>
          <w:rFonts w:ascii="Arial" w:hAnsi="Arial" w:cs="Arial"/>
          <w:lang w:val="sr-Cyrl-CS"/>
        </w:rPr>
      </w:pPr>
      <w:r>
        <w:rPr>
          <w:rFonts w:ascii="Arial" w:hAnsi="Arial" w:cs="Arial"/>
          <w:lang w:val="sr-Cyrl-CS"/>
        </w:rPr>
        <w:tab/>
      </w:r>
      <w:r w:rsidR="0096208A" w:rsidRPr="00AF2ED4">
        <w:rPr>
          <w:rFonts w:ascii="Arial" w:hAnsi="Arial" w:cs="Arial"/>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96208A" w:rsidRPr="00AF2ED4" w:rsidRDefault="00E81D08" w:rsidP="00E81D08">
      <w:pPr>
        <w:jc w:val="both"/>
        <w:rPr>
          <w:rFonts w:ascii="Arial" w:hAnsi="Arial" w:cs="Arial"/>
          <w:lang w:val="sr-Cyrl-CS"/>
        </w:rPr>
      </w:pPr>
      <w:r>
        <w:rPr>
          <w:rFonts w:ascii="Arial" w:hAnsi="Arial" w:cs="Arial"/>
          <w:lang w:val="sr-Cyrl-CS"/>
        </w:rPr>
        <w:tab/>
      </w:r>
      <w:r w:rsidR="0096208A" w:rsidRPr="00AF2ED4">
        <w:rPr>
          <w:rFonts w:ascii="Arial" w:hAnsi="Arial" w:cs="Arial"/>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0096208A" w:rsidRPr="00AF2ED4">
        <w:rPr>
          <w:rFonts w:ascii="Arial" w:hAnsi="Arial" w:cs="Arial"/>
          <w:lang w:val="sr-Cyrl-CS"/>
        </w:rPr>
        <w:tab/>
      </w:r>
    </w:p>
    <w:p w:rsidR="0096208A" w:rsidRPr="00AF2ED4" w:rsidRDefault="00E81D08" w:rsidP="00E81D08">
      <w:pPr>
        <w:jc w:val="both"/>
        <w:rPr>
          <w:rFonts w:ascii="Arial" w:hAnsi="Arial" w:cs="Arial"/>
          <w:lang w:val="sr-Cyrl-CS"/>
        </w:rPr>
      </w:pPr>
      <w:r>
        <w:rPr>
          <w:rFonts w:ascii="Arial" w:hAnsi="Arial" w:cs="Arial"/>
          <w:lang w:val="sr-Cyrl-CS"/>
        </w:rPr>
        <w:tab/>
      </w:r>
      <w:r w:rsidR="0096208A" w:rsidRPr="00AF2ED4">
        <w:rPr>
          <w:rFonts w:ascii="Arial" w:hAnsi="Arial" w:cs="Arial"/>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96208A" w:rsidRPr="00AF2ED4" w:rsidRDefault="0096208A" w:rsidP="00E81D08">
      <w:pPr>
        <w:tabs>
          <w:tab w:val="left" w:pos="4455"/>
        </w:tabs>
        <w:spacing w:line="276" w:lineRule="auto"/>
        <w:jc w:val="center"/>
        <w:rPr>
          <w:rFonts w:ascii="Arial" w:hAnsi="Arial" w:cs="Arial"/>
          <w:lang w:val="sr-Cyrl-CS"/>
        </w:rPr>
      </w:pPr>
      <w:r w:rsidRPr="00AF2ED4">
        <w:rPr>
          <w:rFonts w:ascii="Arial" w:hAnsi="Arial" w:cs="Arial"/>
          <w:lang w:val="sr-Cyrl-CS"/>
        </w:rPr>
        <w:t>Члан 1</w:t>
      </w:r>
      <w:r w:rsidR="000E746F">
        <w:rPr>
          <w:rFonts w:ascii="Arial" w:hAnsi="Arial" w:cs="Arial"/>
          <w:lang w:val="sr-Cyrl-CS"/>
        </w:rPr>
        <w:t>4</w:t>
      </w:r>
      <w:r w:rsidRPr="00AF2ED4">
        <w:rPr>
          <w:rFonts w:ascii="Arial" w:hAnsi="Arial" w:cs="Arial"/>
          <w:lang w:val="sr-Cyrl-CS"/>
        </w:rPr>
        <w:t>.</w:t>
      </w:r>
    </w:p>
    <w:p w:rsidR="00E81D08" w:rsidRPr="00E81D08" w:rsidRDefault="00E81D08" w:rsidP="00E81D08">
      <w:pPr>
        <w:shd w:val="clear" w:color="auto" w:fill="FFFFFF"/>
        <w:ind w:firstLine="725"/>
        <w:jc w:val="both"/>
        <w:rPr>
          <w:rFonts w:ascii="Arial" w:hAnsi="Arial" w:cs="Arial"/>
          <w:color w:val="000000"/>
          <w:lang w:val="sr-Cyrl-CS"/>
        </w:rPr>
      </w:pPr>
      <w:r w:rsidRPr="00E81D08">
        <w:rPr>
          <w:rFonts w:ascii="Arial" w:hAnsi="Arial" w:cs="Arial"/>
          <w:color w:val="000000"/>
          <w:lang w:val="sr-Cyrl-CS"/>
        </w:rPr>
        <w:t>На све односе уговорних страна који могу настати поводом овог Оквирног споразума, а нису регулисани овим Оквирним споразумом, примењиваће се одредбе Закона о облигационим односима.</w:t>
      </w:r>
    </w:p>
    <w:p w:rsidR="00E81D08" w:rsidRPr="00E81D08" w:rsidRDefault="00E81D08" w:rsidP="00E81D08">
      <w:pPr>
        <w:shd w:val="clear" w:color="auto" w:fill="FFFFFF"/>
        <w:ind w:left="10" w:right="14" w:firstLine="725"/>
        <w:jc w:val="both"/>
        <w:rPr>
          <w:rFonts w:ascii="Arial" w:hAnsi="Arial" w:cs="Arial"/>
        </w:rPr>
      </w:pPr>
      <w:r w:rsidRPr="00E81D08">
        <w:rPr>
          <w:rFonts w:ascii="Arial" w:hAnsi="Arial" w:cs="Arial"/>
          <w:color w:val="000000"/>
          <w:lang w:val="sr-Cyrl-CS"/>
        </w:rPr>
        <w:t xml:space="preserve">Евентуалне спорове уговорне стране ће решавати споразумно, у супротном надлежан је </w:t>
      </w:r>
      <w:r w:rsidRPr="00E81D08">
        <w:rPr>
          <w:rFonts w:ascii="Arial" w:hAnsi="Arial" w:cs="Arial"/>
          <w:lang w:val="sr-Cyrl-CS"/>
        </w:rPr>
        <w:t>суд у Београду.</w:t>
      </w:r>
    </w:p>
    <w:p w:rsidR="008D6675" w:rsidRDefault="008D6675" w:rsidP="005014E2">
      <w:pPr>
        <w:tabs>
          <w:tab w:val="left" w:pos="4455"/>
        </w:tabs>
        <w:spacing w:line="276" w:lineRule="auto"/>
        <w:jc w:val="center"/>
        <w:rPr>
          <w:rFonts w:ascii="Arial" w:hAnsi="Arial" w:cs="Arial"/>
          <w:lang w:val="sr-Cyrl-CS"/>
        </w:rPr>
      </w:pPr>
    </w:p>
    <w:p w:rsidR="0096208A" w:rsidRPr="00AF2ED4" w:rsidRDefault="0096208A" w:rsidP="005014E2">
      <w:pPr>
        <w:tabs>
          <w:tab w:val="left" w:pos="4455"/>
        </w:tabs>
        <w:spacing w:line="276" w:lineRule="auto"/>
        <w:jc w:val="center"/>
        <w:rPr>
          <w:rFonts w:ascii="Arial" w:hAnsi="Arial" w:cs="Arial"/>
          <w:lang w:val="sr-Cyrl-CS"/>
        </w:rPr>
      </w:pPr>
      <w:r w:rsidRPr="00AF2ED4">
        <w:rPr>
          <w:rFonts w:ascii="Arial" w:hAnsi="Arial" w:cs="Arial"/>
          <w:lang w:val="sr-Cyrl-CS"/>
        </w:rPr>
        <w:t>Члан 1</w:t>
      </w:r>
      <w:r w:rsidR="00E81D08">
        <w:rPr>
          <w:rFonts w:ascii="Arial" w:hAnsi="Arial" w:cs="Arial"/>
          <w:lang w:val="sr-Cyrl-CS"/>
        </w:rPr>
        <w:t>5</w:t>
      </w:r>
      <w:r w:rsidRPr="00AF2ED4">
        <w:rPr>
          <w:rFonts w:ascii="Arial" w:hAnsi="Arial" w:cs="Arial"/>
          <w:lang w:val="sr-Cyrl-CS"/>
        </w:rPr>
        <w:t>.</w:t>
      </w:r>
    </w:p>
    <w:p w:rsidR="0096208A" w:rsidRDefault="00E81D08" w:rsidP="00E81D08">
      <w:pPr>
        <w:jc w:val="both"/>
        <w:rPr>
          <w:rFonts w:ascii="Arial" w:hAnsi="Arial" w:cs="Arial"/>
          <w:lang w:val="sr-Cyrl-CS"/>
        </w:rPr>
      </w:pPr>
      <w:r>
        <w:rPr>
          <w:rFonts w:ascii="Arial" w:hAnsi="Arial" w:cs="Arial"/>
          <w:lang w:val="sr-Cyrl-CS"/>
        </w:rPr>
        <w:tab/>
      </w:r>
      <w:r w:rsidR="0096208A" w:rsidRPr="00AF2ED4">
        <w:rPr>
          <w:rFonts w:ascii="Arial" w:hAnsi="Arial" w:cs="Arial"/>
          <w:lang w:val="sr-Cyrl-CS"/>
        </w:rPr>
        <w:t xml:space="preserve">Овај Оквирни споразум је </w:t>
      </w:r>
      <w:r w:rsidR="00AF2ED4" w:rsidRPr="00AF2ED4">
        <w:rPr>
          <w:rFonts w:ascii="Arial" w:hAnsi="Arial" w:cs="Arial"/>
          <w:lang w:val="sr-Cyrl-CS"/>
        </w:rPr>
        <w:t xml:space="preserve">сачињен у </w:t>
      </w:r>
      <w:r w:rsidR="00DD16C6">
        <w:rPr>
          <w:rFonts w:ascii="Arial" w:hAnsi="Arial" w:cs="Arial"/>
          <w:lang w:val="sr-Cyrl-CS"/>
        </w:rPr>
        <w:t>4</w:t>
      </w:r>
      <w:r w:rsidR="00AF2ED4" w:rsidRPr="00AF2ED4">
        <w:rPr>
          <w:rFonts w:ascii="Arial" w:hAnsi="Arial" w:cs="Arial"/>
          <w:lang w:val="sr-Cyrl-CS"/>
        </w:rPr>
        <w:t xml:space="preserve"> (</w:t>
      </w:r>
      <w:r w:rsidR="00DD16C6">
        <w:rPr>
          <w:rFonts w:ascii="Arial" w:hAnsi="Arial" w:cs="Arial"/>
          <w:lang w:val="sr-Cyrl-CS"/>
        </w:rPr>
        <w:t>четири</w:t>
      </w:r>
      <w:r w:rsidR="00AF2ED4" w:rsidRPr="00AF2ED4">
        <w:rPr>
          <w:rFonts w:ascii="Arial" w:hAnsi="Arial" w:cs="Arial"/>
          <w:lang w:val="sr-Cyrl-CS"/>
        </w:rPr>
        <w:t xml:space="preserve">) истоветних примерака од којих наручилац </w:t>
      </w:r>
      <w:r w:rsidR="00DD16C6">
        <w:rPr>
          <w:rFonts w:ascii="Arial" w:hAnsi="Arial" w:cs="Arial"/>
          <w:lang w:val="sr-Cyrl-CS"/>
        </w:rPr>
        <w:t>и</w:t>
      </w:r>
      <w:r w:rsidR="00AF2ED4" w:rsidRPr="00AF2ED4">
        <w:rPr>
          <w:rFonts w:ascii="Arial" w:hAnsi="Arial" w:cs="Arial"/>
          <w:lang w:val="sr-Cyrl-CS"/>
        </w:rPr>
        <w:t xml:space="preserve"> добављач </w:t>
      </w:r>
      <w:r w:rsidR="00DD16C6">
        <w:rPr>
          <w:rFonts w:ascii="Arial" w:hAnsi="Arial" w:cs="Arial"/>
          <w:lang w:val="sr-Cyrl-CS"/>
        </w:rPr>
        <w:t xml:space="preserve">задржавају по </w:t>
      </w:r>
      <w:r w:rsidR="00AF2ED4" w:rsidRPr="00AF2ED4">
        <w:rPr>
          <w:rFonts w:ascii="Arial" w:hAnsi="Arial" w:cs="Arial"/>
          <w:lang w:val="sr-Cyrl-CS"/>
        </w:rPr>
        <w:t>2 (два) примерка</w:t>
      </w:r>
      <w:r w:rsidR="0096208A" w:rsidRPr="00AF2ED4">
        <w:rPr>
          <w:rFonts w:ascii="Arial" w:hAnsi="Arial" w:cs="Arial"/>
          <w:lang w:val="sr-Cyrl-CS"/>
        </w:rPr>
        <w:t>.</w:t>
      </w:r>
    </w:p>
    <w:p w:rsidR="00AC0783" w:rsidRPr="00AF2ED4" w:rsidRDefault="00AC0783" w:rsidP="00E81D08">
      <w:pPr>
        <w:jc w:val="both"/>
        <w:rPr>
          <w:rFonts w:ascii="Arial" w:hAnsi="Arial" w:cs="Arial"/>
          <w:lang w:val="sr-Cyrl-CS"/>
        </w:rPr>
      </w:pPr>
    </w:p>
    <w:p w:rsidR="0096208A" w:rsidRPr="004B3831" w:rsidRDefault="0096208A" w:rsidP="0096208A">
      <w:pPr>
        <w:tabs>
          <w:tab w:val="left" w:pos="4455"/>
        </w:tabs>
        <w:jc w:val="both"/>
        <w:rPr>
          <w:rFonts w:ascii="Arial" w:hAnsi="Arial" w:cs="Arial"/>
          <w:sz w:val="22"/>
          <w:szCs w:val="22"/>
          <w:lang w:val="sr-Cyrl-CS"/>
        </w:rPr>
      </w:pPr>
    </w:p>
    <w:p w:rsidR="00E81D08" w:rsidRDefault="00E81D08" w:rsidP="00E81D08">
      <w:pPr>
        <w:rPr>
          <w:rFonts w:ascii="Arial" w:hAnsi="Arial" w:cs="Arial"/>
          <w:lang w:val="sr-Cyrl-CS"/>
        </w:rPr>
      </w:pPr>
      <w:r w:rsidRPr="001A1AD0">
        <w:rPr>
          <w:rFonts w:ascii="Arial" w:hAnsi="Arial" w:cs="Arial"/>
          <w:b/>
          <w:i/>
          <w:noProof/>
          <w:sz w:val="22"/>
          <w:szCs w:val="22"/>
        </w:rPr>
        <w:pict>
          <v:shape id="_x0000_s1035" type="#_x0000_t202" style="position:absolute;margin-left:-14.85pt;margin-top:2.15pt;width:215.25pt;height:121pt;z-index:251661312;mso-width-relative:margin;mso-height-relative:margin" strokecolor="white">
            <v:textbox style="mso-next-textbox:#_x0000_s1035">
              <w:txbxContent>
                <w:p w:rsidR="00F159BC" w:rsidRPr="003E6D8B" w:rsidRDefault="00F159BC" w:rsidP="00E81D08">
                  <w:pPr>
                    <w:ind w:left="720" w:right="566"/>
                    <w:jc w:val="center"/>
                    <w:rPr>
                      <w:rFonts w:ascii="Arial" w:hAnsi="Arial" w:cs="Arial"/>
                      <w:b/>
                      <w:bCs/>
                      <w:sz w:val="22"/>
                      <w:szCs w:val="22"/>
                      <w:lang w:val="ru-RU"/>
                    </w:rPr>
                  </w:pPr>
                  <w:r>
                    <w:rPr>
                      <w:rFonts w:ascii="Arial" w:hAnsi="Arial" w:cs="Arial"/>
                      <w:b/>
                      <w:bCs/>
                      <w:sz w:val="22"/>
                      <w:szCs w:val="22"/>
                      <w:lang w:val="sr-Cyrl-CS"/>
                    </w:rPr>
                    <w:t>ДОБАВЉАЧ</w:t>
                  </w:r>
                </w:p>
                <w:p w:rsidR="00F159BC" w:rsidRDefault="00F159BC" w:rsidP="00E81D08">
                  <w:pPr>
                    <w:pStyle w:val="Heading1"/>
                    <w:rPr>
                      <w:rFonts w:ascii="Arial" w:hAnsi="Arial" w:cs="Arial"/>
                      <w:b w:val="0"/>
                      <w:i/>
                      <w:sz w:val="20"/>
                      <w:szCs w:val="20"/>
                    </w:rPr>
                  </w:pPr>
                </w:p>
                <w:p w:rsidR="00F159BC" w:rsidRPr="00693A8C" w:rsidRDefault="00F159BC" w:rsidP="00E81D08">
                  <w:pPr>
                    <w:pStyle w:val="Heading1"/>
                    <w:pBdr>
                      <w:bottom w:val="single" w:sz="4" w:space="1" w:color="auto"/>
                    </w:pBdr>
                    <w:rPr>
                      <w:rFonts w:ascii="Arial" w:hAnsi="Arial" w:cs="Arial"/>
                      <w:b w:val="0"/>
                      <w:i/>
                      <w:sz w:val="20"/>
                      <w:szCs w:val="20"/>
                    </w:rPr>
                  </w:pPr>
                  <w:r w:rsidRPr="00693A8C">
                    <w:rPr>
                      <w:rFonts w:ascii="Arial" w:hAnsi="Arial" w:cs="Arial"/>
                      <w:b w:val="0"/>
                      <w:i/>
                      <w:sz w:val="20"/>
                      <w:szCs w:val="20"/>
                    </w:rPr>
                    <w:t xml:space="preserve">Назив добављача: </w:t>
                  </w:r>
                </w:p>
                <w:p w:rsidR="00F159BC" w:rsidRPr="00693A8C" w:rsidRDefault="00F159BC" w:rsidP="00E81D08">
                  <w:pPr>
                    <w:pStyle w:val="Heading1"/>
                    <w:rPr>
                      <w:rFonts w:ascii="Arial" w:hAnsi="Arial" w:cs="Arial"/>
                      <w:b w:val="0"/>
                      <w:i/>
                      <w:sz w:val="16"/>
                      <w:szCs w:val="16"/>
                    </w:rPr>
                  </w:pPr>
                </w:p>
                <w:p w:rsidR="00F159BC" w:rsidRPr="00693A8C" w:rsidRDefault="00F159BC" w:rsidP="00E81D08">
                  <w:pPr>
                    <w:pStyle w:val="Heading1"/>
                    <w:pBdr>
                      <w:bottom w:val="single" w:sz="4" w:space="1" w:color="auto"/>
                    </w:pBdr>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F159BC" w:rsidRDefault="00F159BC" w:rsidP="00E81D08">
                  <w:pPr>
                    <w:jc w:val="center"/>
                    <w:rPr>
                      <w:lang w:val="sr-Cyrl-CS"/>
                    </w:rPr>
                  </w:pPr>
                </w:p>
                <w:p w:rsidR="00F159BC" w:rsidRDefault="00F159BC" w:rsidP="00E81D08">
                  <w:pPr>
                    <w:jc w:val="center"/>
                    <w:rPr>
                      <w:rFonts w:ascii="Arial" w:hAnsi="Arial" w:cs="Arial"/>
                      <w:lang w:val="sr-Cyrl-CS"/>
                    </w:rPr>
                  </w:pPr>
                  <w:r>
                    <w:rPr>
                      <w:rFonts w:ascii="Arial" w:hAnsi="Arial" w:cs="Arial"/>
                    </w:rPr>
                    <w:t>_______________</w:t>
                  </w:r>
                </w:p>
                <w:p w:rsidR="00F159BC" w:rsidRPr="00251ECF" w:rsidRDefault="00F159BC" w:rsidP="00E81D08">
                  <w:pPr>
                    <w:jc w:val="center"/>
                    <w:rPr>
                      <w:sz w:val="20"/>
                      <w:szCs w:val="20"/>
                      <w:lang w:val="sr-Cyrl-CS"/>
                    </w:rPr>
                  </w:pPr>
                  <w:r w:rsidRPr="00251ECF">
                    <w:rPr>
                      <w:rFonts w:ascii="Arial" w:hAnsi="Arial" w:cs="Arial"/>
                      <w:sz w:val="20"/>
                      <w:szCs w:val="20"/>
                      <w:lang w:val="sr-Cyrl-CS"/>
                    </w:rPr>
                    <w:t>Потпис и печат</w:t>
                  </w:r>
                </w:p>
              </w:txbxContent>
            </v:textbox>
          </v:shape>
        </w:pict>
      </w:r>
      <w:r w:rsidRPr="001A1AD0">
        <w:rPr>
          <w:rFonts w:ascii="Arial" w:hAnsi="Arial" w:cs="Arial"/>
          <w:noProof/>
        </w:rPr>
        <w:pict>
          <v:shape id="_x0000_s1034" type="#_x0000_t202" style="position:absolute;margin-left:287.1pt;margin-top:2.15pt;width:215.25pt;height:81.25pt;z-index:251660288;mso-width-relative:margin;mso-height-relative:margin" strokecolor="white">
            <v:textbox style="mso-next-textbox:#_x0000_s1034">
              <w:txbxContent>
                <w:p w:rsidR="00F159BC" w:rsidRPr="003E6D8B" w:rsidRDefault="00F159BC" w:rsidP="00E81D08">
                  <w:pPr>
                    <w:ind w:left="720" w:right="566"/>
                    <w:jc w:val="center"/>
                    <w:rPr>
                      <w:rFonts w:ascii="Arial" w:hAnsi="Arial" w:cs="Arial"/>
                      <w:b/>
                      <w:bCs/>
                      <w:sz w:val="22"/>
                      <w:szCs w:val="22"/>
                      <w:lang w:val="ru-RU"/>
                    </w:rPr>
                  </w:pPr>
                  <w:r w:rsidRPr="003E6D8B">
                    <w:rPr>
                      <w:rFonts w:ascii="Arial" w:hAnsi="Arial" w:cs="Arial"/>
                      <w:b/>
                      <w:bCs/>
                      <w:sz w:val="22"/>
                      <w:szCs w:val="22"/>
                      <w:lang w:val="ru-RU"/>
                    </w:rPr>
                    <w:t>НАРУЧИ</w:t>
                  </w:r>
                  <w:r>
                    <w:rPr>
                      <w:rFonts w:ascii="Arial" w:hAnsi="Arial" w:cs="Arial"/>
                      <w:b/>
                      <w:bCs/>
                      <w:sz w:val="22"/>
                      <w:szCs w:val="22"/>
                      <w:lang w:val="ru-RU"/>
                    </w:rPr>
                    <w:t>ЛА</w:t>
                  </w:r>
                  <w:r w:rsidRPr="003E6D8B">
                    <w:rPr>
                      <w:rFonts w:ascii="Arial" w:hAnsi="Arial" w:cs="Arial"/>
                      <w:b/>
                      <w:bCs/>
                      <w:sz w:val="22"/>
                      <w:szCs w:val="22"/>
                      <w:lang w:val="ru-RU"/>
                    </w:rPr>
                    <w:t>Ц</w:t>
                  </w:r>
                </w:p>
                <w:p w:rsidR="00F159BC" w:rsidRDefault="00F159BC" w:rsidP="00E81D08">
                  <w:pPr>
                    <w:rPr>
                      <w:lang w:val="sr-Cyrl-CS"/>
                    </w:rPr>
                  </w:pPr>
                </w:p>
                <w:p w:rsidR="00F159BC" w:rsidRPr="00693A8C" w:rsidRDefault="00F159BC" w:rsidP="00E81D08">
                  <w:pPr>
                    <w:jc w:val="center"/>
                    <w:rPr>
                      <w:lang w:val="sr-Cyrl-CS"/>
                    </w:rPr>
                  </w:pPr>
                  <w:r>
                    <w:rPr>
                      <w:lang w:val="sr-Cyrl-CS"/>
                    </w:rPr>
                    <w:t>__________________</w:t>
                  </w:r>
                </w:p>
                <w:p w:rsidR="00F159BC" w:rsidRPr="00777A82" w:rsidRDefault="00F159BC" w:rsidP="00E81D08">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F159BC" w:rsidRDefault="00F159BC" w:rsidP="00E81D08">
                  <w:pPr>
                    <w:jc w:val="center"/>
                  </w:pPr>
                </w:p>
              </w:txbxContent>
            </v:textbox>
          </v:shape>
        </w:pict>
      </w:r>
      <w:r w:rsidRPr="001A1AD0">
        <w:rPr>
          <w:rFonts w:ascii="Arial" w:hAnsi="Arial" w:cs="Arial"/>
          <w:lang w:val="sr-Cyrl-CS"/>
        </w:rPr>
        <w:t xml:space="preserve">   </w:t>
      </w:r>
    </w:p>
    <w:p w:rsidR="00E81D08" w:rsidRPr="001A1AD0" w:rsidRDefault="00E81D08" w:rsidP="00E81D08">
      <w:pPr>
        <w:rPr>
          <w:rFonts w:ascii="Arial" w:hAnsi="Arial" w:cs="Arial"/>
          <w:lang w:val="sr-Cyrl-CS"/>
        </w:rPr>
      </w:pPr>
    </w:p>
    <w:p w:rsidR="00E81D08" w:rsidRPr="001A1AD0" w:rsidRDefault="00E81D08" w:rsidP="00E81D08">
      <w:pPr>
        <w:tabs>
          <w:tab w:val="left" w:pos="720"/>
        </w:tabs>
        <w:rPr>
          <w:rFonts w:ascii="Arial" w:hAnsi="Arial" w:cs="Arial"/>
          <w:lang w:val="sr-Cyrl-CS"/>
        </w:rPr>
      </w:pPr>
    </w:p>
    <w:p w:rsidR="00AF2ED4" w:rsidRDefault="00AF2ED4" w:rsidP="0096208A">
      <w:pPr>
        <w:tabs>
          <w:tab w:val="left" w:pos="4455"/>
        </w:tabs>
        <w:jc w:val="both"/>
        <w:rPr>
          <w:rFonts w:ascii="Arial" w:hAnsi="Arial" w:cs="Arial"/>
          <w:sz w:val="22"/>
          <w:szCs w:val="22"/>
          <w:lang w:val="sr-Cyrl-CS"/>
        </w:rPr>
      </w:pPr>
    </w:p>
    <w:p w:rsidR="00AF2ED4" w:rsidRDefault="00AF2ED4" w:rsidP="0096208A">
      <w:pPr>
        <w:tabs>
          <w:tab w:val="left" w:pos="4455"/>
        </w:tabs>
        <w:jc w:val="both"/>
        <w:rPr>
          <w:rFonts w:ascii="Arial" w:hAnsi="Arial" w:cs="Arial"/>
          <w:sz w:val="22"/>
          <w:szCs w:val="22"/>
          <w:lang w:val="sr-Cyrl-CS"/>
        </w:rPr>
      </w:pPr>
    </w:p>
    <w:p w:rsidR="00E81D08" w:rsidRDefault="00E81D08" w:rsidP="0096208A">
      <w:pPr>
        <w:tabs>
          <w:tab w:val="left" w:pos="4455"/>
        </w:tabs>
        <w:jc w:val="both"/>
        <w:rPr>
          <w:rFonts w:ascii="Arial" w:hAnsi="Arial" w:cs="Arial"/>
          <w:sz w:val="22"/>
          <w:szCs w:val="22"/>
          <w:lang w:val="sr-Cyrl-CS"/>
        </w:rPr>
      </w:pPr>
    </w:p>
    <w:p w:rsidR="00E81D08" w:rsidRDefault="00E81D08" w:rsidP="0096208A">
      <w:pPr>
        <w:tabs>
          <w:tab w:val="left" w:pos="4455"/>
        </w:tabs>
        <w:jc w:val="both"/>
        <w:rPr>
          <w:rFonts w:ascii="Arial" w:hAnsi="Arial" w:cs="Arial"/>
          <w:sz w:val="22"/>
          <w:szCs w:val="22"/>
          <w:lang w:val="sr-Cyrl-CS"/>
        </w:rPr>
      </w:pPr>
    </w:p>
    <w:p w:rsidR="00E81D08" w:rsidRDefault="00E81D08" w:rsidP="0096208A">
      <w:pPr>
        <w:tabs>
          <w:tab w:val="left" w:pos="4455"/>
        </w:tabs>
        <w:jc w:val="both"/>
        <w:rPr>
          <w:rFonts w:ascii="Arial" w:hAnsi="Arial" w:cs="Arial"/>
          <w:sz w:val="22"/>
          <w:szCs w:val="22"/>
          <w:lang w:val="sr-Cyrl-CS"/>
        </w:rPr>
      </w:pPr>
    </w:p>
    <w:p w:rsidR="00E81D08" w:rsidRDefault="00E81D08" w:rsidP="0096208A">
      <w:pPr>
        <w:tabs>
          <w:tab w:val="left" w:pos="4455"/>
        </w:tabs>
        <w:jc w:val="both"/>
        <w:rPr>
          <w:rFonts w:ascii="Arial" w:hAnsi="Arial" w:cs="Arial"/>
          <w:sz w:val="22"/>
          <w:szCs w:val="22"/>
          <w:lang w:val="sr-Cyrl-CS"/>
        </w:rPr>
      </w:pPr>
    </w:p>
    <w:p w:rsidR="00E81D08" w:rsidRDefault="00E81D08" w:rsidP="0096208A">
      <w:pPr>
        <w:tabs>
          <w:tab w:val="left" w:pos="4455"/>
        </w:tabs>
        <w:jc w:val="both"/>
        <w:rPr>
          <w:rFonts w:ascii="Arial" w:hAnsi="Arial" w:cs="Arial"/>
          <w:sz w:val="22"/>
          <w:szCs w:val="22"/>
          <w:lang w:val="sr-Cyrl-CS"/>
        </w:rPr>
      </w:pPr>
    </w:p>
    <w:p w:rsidR="00E81D08" w:rsidRDefault="00E81D08" w:rsidP="0096208A">
      <w:pPr>
        <w:tabs>
          <w:tab w:val="left" w:pos="4455"/>
        </w:tabs>
        <w:jc w:val="both"/>
        <w:rPr>
          <w:rFonts w:ascii="Arial" w:hAnsi="Arial" w:cs="Arial"/>
          <w:sz w:val="22"/>
          <w:szCs w:val="22"/>
          <w:lang w:val="sr-Cyrl-CS"/>
        </w:rPr>
      </w:pPr>
    </w:p>
    <w:p w:rsidR="00E81D08" w:rsidRDefault="00E81D08" w:rsidP="0096208A">
      <w:pPr>
        <w:tabs>
          <w:tab w:val="left" w:pos="4455"/>
        </w:tabs>
        <w:jc w:val="both"/>
        <w:rPr>
          <w:rFonts w:ascii="Arial" w:hAnsi="Arial" w:cs="Arial"/>
          <w:sz w:val="22"/>
          <w:szCs w:val="22"/>
          <w:lang w:val="sr-Cyrl-CS"/>
        </w:rPr>
      </w:pPr>
    </w:p>
    <w:p w:rsidR="00E81D08" w:rsidRDefault="00E81D08" w:rsidP="0096208A">
      <w:pPr>
        <w:tabs>
          <w:tab w:val="left" w:pos="4455"/>
        </w:tabs>
        <w:jc w:val="both"/>
        <w:rPr>
          <w:rFonts w:ascii="Arial" w:hAnsi="Arial" w:cs="Arial"/>
          <w:sz w:val="22"/>
          <w:szCs w:val="22"/>
          <w:lang w:val="sr-Cyrl-CS"/>
        </w:rPr>
      </w:pPr>
    </w:p>
    <w:p w:rsidR="0096208A" w:rsidRPr="004B3831" w:rsidRDefault="0096208A" w:rsidP="0096208A">
      <w:pPr>
        <w:tabs>
          <w:tab w:val="left" w:pos="4455"/>
        </w:tabs>
        <w:jc w:val="both"/>
        <w:rPr>
          <w:rFonts w:ascii="Arial" w:hAnsi="Arial" w:cs="Arial"/>
          <w:sz w:val="22"/>
          <w:szCs w:val="22"/>
          <w:lang w:val="sr-Latn-CS"/>
        </w:rPr>
      </w:pPr>
      <w:r w:rsidRPr="004B3831">
        <w:rPr>
          <w:rFonts w:ascii="Arial" w:hAnsi="Arial" w:cs="Arial"/>
          <w:b/>
          <w:sz w:val="22"/>
          <w:szCs w:val="22"/>
          <w:lang w:val="sr-Cyrl-CS"/>
        </w:rPr>
        <w:t>Напомена:</w:t>
      </w:r>
      <w:r w:rsidRPr="004B3831">
        <w:rPr>
          <w:rFonts w:ascii="Arial" w:hAnsi="Arial" w:cs="Arial"/>
          <w:sz w:val="22"/>
          <w:szCs w:val="22"/>
          <w:lang w:val="sr-Cyrl-CS"/>
        </w:rPr>
        <w:t xml:space="preserve"> </w:t>
      </w:r>
      <w:r w:rsidR="00E81D08">
        <w:rPr>
          <w:rFonts w:ascii="Arial" w:hAnsi="Arial" w:cs="Arial"/>
          <w:sz w:val="22"/>
          <w:szCs w:val="22"/>
          <w:lang w:val="sr-Cyrl-CS"/>
        </w:rPr>
        <w:t>М</w:t>
      </w:r>
      <w:r w:rsidRPr="004B3831">
        <w:rPr>
          <w:rFonts w:ascii="Arial" w:hAnsi="Arial" w:cs="Arial"/>
          <w:sz w:val="22"/>
          <w:szCs w:val="22"/>
          <w:lang w:val="sr-Cyrl-CS"/>
        </w:rPr>
        <w:t>одел оквирног споразума понуђач мора да попуни и на задњој страни овери печатом и потпише, чиме потврђује да прихвата  елементе модела оквирног споразума.</w:t>
      </w:r>
      <w:r w:rsidRPr="004B3831">
        <w:rPr>
          <w:rFonts w:ascii="Arial" w:hAnsi="Arial" w:cs="Arial"/>
          <w:sz w:val="22"/>
          <w:szCs w:val="22"/>
          <w:lang w:val="sr-Cyrl-CS"/>
        </w:rPr>
        <w:tab/>
      </w:r>
    </w:p>
    <w:p w:rsidR="00D8027D" w:rsidRDefault="0096208A" w:rsidP="0096208A">
      <w:pPr>
        <w:jc w:val="both"/>
        <w:rPr>
          <w:rFonts w:ascii="Arial" w:hAnsi="Arial" w:cs="Arial"/>
          <w:sz w:val="22"/>
          <w:szCs w:val="22"/>
          <w:lang/>
        </w:rPr>
      </w:pPr>
      <w:r w:rsidRPr="004B3831">
        <w:rPr>
          <w:rFonts w:ascii="Arial" w:hAnsi="Arial" w:cs="Arial"/>
          <w:sz w:val="22"/>
          <w:szCs w:val="22"/>
          <w:lang w:val="sr-Cyrl-CS"/>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w:t>
      </w:r>
    </w:p>
    <w:p w:rsidR="0096208A" w:rsidRDefault="0096208A" w:rsidP="0096208A">
      <w:pPr>
        <w:jc w:val="both"/>
        <w:rPr>
          <w:rFonts w:ascii="Arial" w:hAnsi="Arial" w:cs="Arial"/>
          <w:sz w:val="22"/>
          <w:szCs w:val="22"/>
          <w:lang w:val="sr-Cyrl-CS"/>
        </w:rPr>
      </w:pPr>
      <w:r w:rsidRPr="004B3831">
        <w:rPr>
          <w:rFonts w:ascii="Arial" w:hAnsi="Arial" w:cs="Arial"/>
          <w:sz w:val="22"/>
          <w:szCs w:val="22"/>
          <w:lang w:val="sr-Cyrl-CS"/>
        </w:rPr>
        <w:t>једног понуђача из групе који ће попунити, потписати и оверити печатом модел уговора.</w:t>
      </w: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457E6E" w:rsidRDefault="00457E6E" w:rsidP="0096208A">
      <w:pPr>
        <w:jc w:val="both"/>
        <w:rPr>
          <w:rFonts w:ascii="Arial" w:hAnsi="Arial" w:cs="Arial"/>
          <w:sz w:val="22"/>
          <w:szCs w:val="22"/>
          <w:lang w:val="sr-Cyrl-CS"/>
        </w:rPr>
      </w:pPr>
    </w:p>
    <w:p w:rsidR="008D6675" w:rsidRDefault="008D6675" w:rsidP="0096208A">
      <w:pPr>
        <w:jc w:val="both"/>
        <w:rPr>
          <w:rFonts w:ascii="Arial" w:hAnsi="Arial" w:cs="Arial"/>
          <w:sz w:val="22"/>
          <w:szCs w:val="22"/>
          <w:lang w:val="sr-Cyrl-CS"/>
        </w:rPr>
      </w:pPr>
    </w:p>
    <w:p w:rsidR="008D6675" w:rsidRDefault="008D6675" w:rsidP="0096208A">
      <w:pPr>
        <w:jc w:val="both"/>
        <w:rPr>
          <w:rFonts w:ascii="Arial" w:hAnsi="Arial" w:cs="Arial"/>
          <w:sz w:val="22"/>
          <w:szCs w:val="22"/>
          <w:lang w:val="sr-Cyrl-CS"/>
        </w:rPr>
      </w:pPr>
    </w:p>
    <w:p w:rsidR="008D6675" w:rsidRDefault="008D6675" w:rsidP="0096208A">
      <w:pPr>
        <w:jc w:val="both"/>
        <w:rPr>
          <w:rFonts w:ascii="Arial" w:hAnsi="Arial" w:cs="Arial"/>
          <w:sz w:val="22"/>
          <w:szCs w:val="22"/>
          <w:lang w:val="sr-Cyrl-CS"/>
        </w:rPr>
      </w:pPr>
    </w:p>
    <w:p w:rsidR="00457E6E" w:rsidRDefault="00457E6E" w:rsidP="0096208A">
      <w:pPr>
        <w:jc w:val="both"/>
        <w:rPr>
          <w:rFonts w:ascii="Arial" w:hAnsi="Arial" w:cs="Arial"/>
          <w:sz w:val="22"/>
          <w:szCs w:val="22"/>
          <w:lang w:val="sr-Cyrl-CS"/>
        </w:rPr>
      </w:pPr>
    </w:p>
    <w:p w:rsidR="00791B83" w:rsidRPr="00BC5CBF" w:rsidRDefault="00791B83" w:rsidP="00791B83">
      <w:pPr>
        <w:rPr>
          <w:rFonts w:ascii="Arial" w:hAnsi="Arial" w:cs="Arial"/>
          <w:bCs/>
          <w:lang w:val="sr-Cyrl-CS"/>
        </w:rPr>
      </w:pPr>
      <w:r w:rsidRPr="00BC5CBF">
        <w:rPr>
          <w:rFonts w:ascii="Arial" w:hAnsi="Arial" w:cs="Arial"/>
          <w:b/>
        </w:rPr>
        <w:t xml:space="preserve">VIII </w:t>
      </w:r>
      <w:r w:rsidRPr="00BC5CBF">
        <w:rPr>
          <w:rFonts w:ascii="Arial" w:hAnsi="Arial" w:cs="Arial"/>
          <w:b/>
          <w:lang w:val="sr-Cyrl-CS"/>
        </w:rPr>
        <w:t xml:space="preserve"> ОБРАЗАЦ ИЗЈАВЕ О НЕЗАВИСНОЈ ПОНУДИ </w:t>
      </w:r>
    </w:p>
    <w:p w:rsidR="00791B83" w:rsidRPr="003D6BD9" w:rsidRDefault="00791B83" w:rsidP="00791B83">
      <w:pPr>
        <w:rPr>
          <w:rFonts w:ascii="Arial" w:hAnsi="Arial" w:cs="Arial"/>
          <w:b/>
          <w:sz w:val="22"/>
          <w:szCs w:val="22"/>
        </w:rPr>
      </w:pPr>
    </w:p>
    <w:p w:rsidR="00791B83" w:rsidRPr="0039274A" w:rsidRDefault="00791B83" w:rsidP="00791B83">
      <w:pPr>
        <w:tabs>
          <w:tab w:val="left" w:pos="3646"/>
        </w:tabs>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w:t>
      </w:r>
      <w:r w:rsidR="00D62DC1">
        <w:rPr>
          <w:rFonts w:ascii="Arial" w:hAnsi="Arial" w:cs="Arial"/>
          <w:bCs/>
          <w:sz w:val="22"/>
          <w:szCs w:val="22"/>
          <w:lang w:val="ru-RU"/>
        </w:rPr>
        <w:t>добара</w:t>
      </w:r>
      <w:r w:rsidRPr="00F430A7">
        <w:rPr>
          <w:rFonts w:ascii="Arial" w:hAnsi="Arial" w:cs="Arial"/>
          <w:bCs/>
          <w:sz w:val="22"/>
          <w:szCs w:val="22"/>
          <w:lang w:val="ru-RU"/>
        </w:rPr>
        <w:t xml:space="preserve"> </w:t>
      </w:r>
      <w:r>
        <w:rPr>
          <w:rFonts w:ascii="Arial" w:hAnsi="Arial" w:cs="Arial"/>
          <w:bCs/>
          <w:sz w:val="22"/>
          <w:szCs w:val="22"/>
          <w:lang w:val="ru-RU"/>
        </w:rPr>
        <w:t>–</w:t>
      </w:r>
      <w:r w:rsidRPr="00F430A7">
        <w:rPr>
          <w:rFonts w:ascii="Arial" w:hAnsi="Arial" w:cs="Arial"/>
          <w:bCs/>
          <w:sz w:val="22"/>
          <w:szCs w:val="22"/>
          <w:lang w:val="ru-RU"/>
        </w:rPr>
        <w:t xml:space="preserve"> </w:t>
      </w:r>
      <w:r w:rsidR="00D62DC1">
        <w:rPr>
          <w:rFonts w:ascii="Arial" w:hAnsi="Arial" w:cs="Arial"/>
          <w:bCs/>
          <w:sz w:val="22"/>
          <w:szCs w:val="22"/>
          <w:lang w:val="ru-RU"/>
        </w:rPr>
        <w:t>Униформе</w:t>
      </w:r>
      <w:r w:rsidR="002D4858" w:rsidRPr="00F430A7">
        <w:rPr>
          <w:rFonts w:ascii="Arial" w:hAnsi="Arial" w:cs="Arial"/>
          <w:sz w:val="22"/>
          <w:szCs w:val="22"/>
          <w:lang w:val="sr-Cyrl-CS"/>
        </w:rPr>
        <w:t xml:space="preserve">, </w:t>
      </w:r>
      <w:r w:rsidR="00E81D08">
        <w:rPr>
          <w:rFonts w:ascii="Arial" w:hAnsi="Arial" w:cs="Arial"/>
          <w:sz w:val="22"/>
          <w:szCs w:val="22"/>
          <w:lang w:val="sr-Cyrl-CS"/>
        </w:rPr>
        <w:t xml:space="preserve">број </w:t>
      </w:r>
      <w:r w:rsidR="002E6C21">
        <w:rPr>
          <w:rFonts w:ascii="Arial" w:hAnsi="Arial" w:cs="Arial"/>
          <w:bCs/>
          <w:sz w:val="22"/>
          <w:szCs w:val="22"/>
        </w:rPr>
        <w:t>VII-404-1/2017-</w:t>
      </w:r>
      <w:r w:rsidR="008D6675">
        <w:rPr>
          <w:rFonts w:ascii="Arial" w:hAnsi="Arial" w:cs="Arial"/>
          <w:bCs/>
          <w:sz w:val="22"/>
          <w:szCs w:val="22"/>
          <w:lang/>
        </w:rPr>
        <w:t>17</w:t>
      </w:r>
      <w:r w:rsidR="002D4858">
        <w:rPr>
          <w:rFonts w:ascii="Arial" w:hAnsi="Arial" w:cs="Arial"/>
          <w:bCs/>
          <w:sz w:val="22"/>
          <w:szCs w:val="22"/>
          <w:lang w:val="sr-Cyrl-CS"/>
        </w:rPr>
        <w:t xml:space="preserve"> </w:t>
      </w:r>
      <w:r w:rsidRPr="0039274A">
        <w:rPr>
          <w:rFonts w:ascii="Arial" w:hAnsi="Arial" w:cs="Arial"/>
          <w:sz w:val="22"/>
          <w:szCs w:val="22"/>
          <w:lang w:val="sr-Cyrl-CS"/>
        </w:rPr>
        <w:t xml:space="preserve">понуђач </w:t>
      </w:r>
    </w:p>
    <w:p w:rsidR="00791B83" w:rsidRDefault="00791B83" w:rsidP="00791B83">
      <w:pPr>
        <w:rPr>
          <w:rFonts w:ascii="Arial" w:hAnsi="Arial" w:cs="Arial"/>
          <w:sz w:val="22"/>
          <w:szCs w:val="22"/>
          <w:lang w:val="sr-Cyrl-CS"/>
        </w:rPr>
      </w:pPr>
    </w:p>
    <w:p w:rsidR="00791B83" w:rsidRPr="00E76C18" w:rsidRDefault="00791B83" w:rsidP="00791B83">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w:t>
      </w:r>
    </w:p>
    <w:p w:rsidR="00791B83" w:rsidRPr="0039274A" w:rsidRDefault="00791B83" w:rsidP="00791B83">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791B83" w:rsidRDefault="00791B83" w:rsidP="00791B83">
      <w:pPr>
        <w:jc w:val="both"/>
        <w:rPr>
          <w:rFonts w:ascii="Arial" w:hAnsi="Arial" w:cs="Arial"/>
          <w:color w:val="000000"/>
          <w:sz w:val="22"/>
          <w:szCs w:val="22"/>
          <w:lang w:val="sr-Cyrl-CS"/>
        </w:rPr>
      </w:pPr>
    </w:p>
    <w:p w:rsidR="00791B83" w:rsidRPr="00E76C18" w:rsidRDefault="00791B83" w:rsidP="00791B83">
      <w:pPr>
        <w:rPr>
          <w:rFonts w:ascii="Arial" w:hAnsi="Arial" w:cs="Arial"/>
          <w:sz w:val="22"/>
          <w:szCs w:val="22"/>
          <w:lang w:val="sr-Cyrl-CS"/>
        </w:rPr>
      </w:pPr>
    </w:p>
    <w:p w:rsidR="00791B83" w:rsidRPr="00E76C18" w:rsidRDefault="00791B83" w:rsidP="00E81D08">
      <w:pPr>
        <w:spacing w:line="480" w:lineRule="auto"/>
        <w:ind w:right="680"/>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791B83" w:rsidRPr="00E76C18" w:rsidRDefault="00791B83" w:rsidP="00791B83">
      <w:pPr>
        <w:spacing w:line="720" w:lineRule="auto"/>
        <w:jc w:val="both"/>
        <w:rPr>
          <w:rFonts w:ascii="Arial" w:hAnsi="Arial" w:cs="Arial"/>
          <w:sz w:val="22"/>
          <w:szCs w:val="22"/>
          <w:lang w:val="sr-Cyrl-CS"/>
        </w:rPr>
      </w:pPr>
    </w:p>
    <w:p w:rsidR="00791B83" w:rsidRPr="00E76C18" w:rsidRDefault="00791B83" w:rsidP="00791B83">
      <w:pPr>
        <w:jc w:val="both"/>
        <w:rPr>
          <w:rFonts w:ascii="Arial" w:hAnsi="Arial" w:cs="Arial"/>
          <w:sz w:val="22"/>
          <w:szCs w:val="22"/>
          <w:lang w:val="sr-Cyrl-CS"/>
        </w:rPr>
      </w:pPr>
    </w:p>
    <w:p w:rsidR="00791B83" w:rsidRPr="00E76C18" w:rsidRDefault="00791B83" w:rsidP="00791B83">
      <w:pPr>
        <w:jc w:val="both"/>
        <w:rPr>
          <w:rFonts w:ascii="Arial" w:hAnsi="Arial" w:cs="Arial"/>
          <w:sz w:val="22"/>
          <w:szCs w:val="22"/>
          <w:lang w:val="sr-Cyrl-CS"/>
        </w:rPr>
      </w:pPr>
    </w:p>
    <w:p w:rsidR="00791B83" w:rsidRPr="00E76C18" w:rsidRDefault="00791B83" w:rsidP="00791B83">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791B83" w:rsidRPr="00E76C18" w:rsidRDefault="00791B83" w:rsidP="00791B83">
      <w:pPr>
        <w:rPr>
          <w:rFonts w:ascii="Arial" w:hAnsi="Arial" w:cs="Arial"/>
          <w:b/>
          <w:sz w:val="22"/>
          <w:szCs w:val="22"/>
          <w:lang w:val="sr-Cyrl-CS"/>
        </w:rPr>
      </w:pPr>
    </w:p>
    <w:p w:rsidR="00791B83" w:rsidRPr="00E76C18" w:rsidRDefault="00791B83" w:rsidP="00791B83">
      <w:pPr>
        <w:rPr>
          <w:rFonts w:ascii="Arial" w:hAnsi="Arial" w:cs="Arial"/>
          <w:b/>
          <w:sz w:val="22"/>
          <w:szCs w:val="22"/>
          <w:lang w:val="sr-Cyrl-CS"/>
        </w:rPr>
      </w:pPr>
    </w:p>
    <w:p w:rsidR="00791B83" w:rsidRPr="00E76C18" w:rsidRDefault="00791B83" w:rsidP="00791B83">
      <w:pPr>
        <w:rPr>
          <w:rFonts w:ascii="Arial" w:hAnsi="Arial" w:cs="Arial"/>
          <w:b/>
          <w:sz w:val="22"/>
          <w:szCs w:val="22"/>
          <w:lang w:val="sr-Cyrl-CS"/>
        </w:rPr>
      </w:pPr>
      <w:r w:rsidRPr="001E1BE0">
        <w:rPr>
          <w:rFonts w:ascii="Arial" w:hAnsi="Arial" w:cs="Arial"/>
          <w:b/>
          <w:noProof/>
          <w:sz w:val="22"/>
          <w:szCs w:val="22"/>
          <w:lang w:val="sr-Cyrl-CS" w:eastAsia="zh-TW"/>
        </w:rPr>
        <w:pict>
          <v:shape id="_x0000_s1030" type="#_x0000_t202" style="position:absolute;margin-left:209.35pt;margin-top:2.9pt;width:105.5pt;height:21.75pt;z-index:251656192;mso-height-percent:200;mso-height-percent:200;mso-width-relative:margin;mso-height-relative:margin" strokecolor="white">
            <v:textbox style="mso-next-textbox:#_x0000_s1030;mso-fit-shape-to-text:t">
              <w:txbxContent>
                <w:p w:rsidR="00F159BC" w:rsidRDefault="00F159BC" w:rsidP="00791B83">
                  <w:pPr>
                    <w:jc w:val="center"/>
                  </w:pPr>
                  <w:r>
                    <w:rPr>
                      <w:rFonts w:ascii="Arial" w:hAnsi="Arial" w:cs="Arial"/>
                      <w:lang w:val="sr-Cyrl-CS"/>
                    </w:rPr>
                    <w:t xml:space="preserve">                   </w:t>
                  </w:r>
                  <w:r w:rsidRPr="008A772B">
                    <w:rPr>
                      <w:rFonts w:ascii="Arial" w:hAnsi="Arial" w:cs="Arial"/>
                      <w:lang w:val="sr-Cyrl-CS"/>
                    </w:rPr>
                    <w:t>М.П.</w:t>
                  </w:r>
                </w:p>
              </w:txbxContent>
            </v:textbox>
          </v:shape>
        </w:pict>
      </w:r>
    </w:p>
    <w:p w:rsidR="00791B83" w:rsidRPr="00EC288C" w:rsidRDefault="00791B83" w:rsidP="00791B83">
      <w:pPr>
        <w:jc w:val="right"/>
        <w:rPr>
          <w:rFonts w:ascii="Arial" w:hAnsi="Arial" w:cs="Arial"/>
          <w:sz w:val="22"/>
          <w:szCs w:val="22"/>
          <w:lang w:val="sr-Cyrl-CS"/>
        </w:rPr>
      </w:pP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w:t>
      </w: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791B83" w:rsidRDefault="00791B83" w:rsidP="00791B83">
      <w:pPr>
        <w:rPr>
          <w:rFonts w:ascii="Arial" w:hAnsi="Arial" w:cs="Arial"/>
          <w:b/>
          <w:sz w:val="22"/>
          <w:szCs w:val="22"/>
          <w:lang/>
        </w:rPr>
      </w:pPr>
    </w:p>
    <w:p w:rsidR="008D6675" w:rsidRDefault="008D6675" w:rsidP="00791B83">
      <w:pPr>
        <w:rPr>
          <w:rFonts w:ascii="Arial" w:hAnsi="Arial" w:cs="Arial"/>
          <w:b/>
          <w:sz w:val="22"/>
          <w:szCs w:val="22"/>
          <w:lang/>
        </w:rPr>
      </w:pPr>
    </w:p>
    <w:p w:rsidR="008D6675" w:rsidRDefault="008D6675" w:rsidP="00791B83">
      <w:pPr>
        <w:rPr>
          <w:rFonts w:ascii="Arial" w:hAnsi="Arial" w:cs="Arial"/>
          <w:b/>
          <w:sz w:val="22"/>
          <w:szCs w:val="22"/>
          <w:lang/>
        </w:rPr>
      </w:pPr>
    </w:p>
    <w:p w:rsidR="00791B83" w:rsidRPr="00BC5CBF" w:rsidRDefault="00791B83" w:rsidP="00791B83">
      <w:pPr>
        <w:rPr>
          <w:rFonts w:ascii="Arial" w:hAnsi="Arial" w:cs="Arial"/>
          <w:b/>
          <w:lang w:val="sr-Cyrl-CS"/>
        </w:rPr>
      </w:pPr>
      <w:r w:rsidRPr="00BC5CBF">
        <w:rPr>
          <w:rFonts w:ascii="Arial" w:hAnsi="Arial" w:cs="Arial"/>
          <w:b/>
        </w:rPr>
        <w:t>IX</w:t>
      </w:r>
      <w:r w:rsidRPr="00BC5CBF">
        <w:rPr>
          <w:rFonts w:ascii="Arial" w:hAnsi="Arial" w:cs="Arial"/>
          <w:b/>
          <w:lang w:val="sr-Cyrl-CS"/>
        </w:rPr>
        <w:t xml:space="preserve"> ОБРАЗАЦ ТРОШКОВА ПРИПРЕМЕ ПОНУДЕ</w:t>
      </w:r>
    </w:p>
    <w:p w:rsidR="00791B83" w:rsidRPr="00E76C18" w:rsidRDefault="00791B83" w:rsidP="00791B83">
      <w:pPr>
        <w:jc w:val="center"/>
        <w:rPr>
          <w:rFonts w:ascii="Arial" w:hAnsi="Arial" w:cs="Arial"/>
          <w:b/>
          <w:sz w:val="22"/>
          <w:szCs w:val="22"/>
          <w:lang w:val="sr-Cyrl-CS"/>
        </w:rPr>
      </w:pPr>
    </w:p>
    <w:p w:rsidR="00791B83" w:rsidRPr="00067867" w:rsidRDefault="00791B83" w:rsidP="00E81D08">
      <w:pPr>
        <w:tabs>
          <w:tab w:val="left" w:pos="3646"/>
        </w:tabs>
        <w:ind w:right="538"/>
        <w:jc w:val="both"/>
        <w:rPr>
          <w:rFonts w:ascii="Arial" w:hAnsi="Arial" w:cs="Arial"/>
          <w:sz w:val="22"/>
          <w:szCs w:val="22"/>
          <w:lang w:val="ru-RU"/>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w:t>
      </w:r>
      <w:r w:rsidR="00D62DC1">
        <w:rPr>
          <w:rFonts w:ascii="Arial" w:hAnsi="Arial" w:cs="Arial"/>
          <w:bCs/>
          <w:sz w:val="22"/>
          <w:szCs w:val="22"/>
          <w:lang w:val="ru-RU"/>
        </w:rPr>
        <w:t>добара</w:t>
      </w:r>
      <w:r w:rsidRPr="00F430A7">
        <w:rPr>
          <w:rFonts w:ascii="Arial" w:hAnsi="Arial" w:cs="Arial"/>
          <w:bCs/>
          <w:sz w:val="22"/>
          <w:szCs w:val="22"/>
          <w:lang w:val="ru-RU"/>
        </w:rPr>
        <w:t xml:space="preserve"> </w:t>
      </w:r>
      <w:r>
        <w:rPr>
          <w:rFonts w:ascii="Arial" w:hAnsi="Arial" w:cs="Arial"/>
          <w:bCs/>
          <w:sz w:val="22"/>
          <w:szCs w:val="22"/>
          <w:lang w:val="ru-RU"/>
        </w:rPr>
        <w:t>–</w:t>
      </w:r>
      <w:r w:rsidRPr="00F430A7">
        <w:rPr>
          <w:rFonts w:ascii="Arial" w:hAnsi="Arial" w:cs="Arial"/>
          <w:bCs/>
          <w:sz w:val="22"/>
          <w:szCs w:val="22"/>
          <w:lang w:val="ru-RU"/>
        </w:rPr>
        <w:t xml:space="preserve"> </w:t>
      </w:r>
      <w:r w:rsidR="00D62DC1">
        <w:rPr>
          <w:rFonts w:ascii="Arial" w:hAnsi="Arial" w:cs="Arial"/>
          <w:bCs/>
          <w:sz w:val="22"/>
          <w:szCs w:val="22"/>
          <w:lang w:val="ru-RU"/>
        </w:rPr>
        <w:t>Униформе</w:t>
      </w:r>
      <w:r w:rsidR="002D4858" w:rsidRPr="00F430A7">
        <w:rPr>
          <w:rFonts w:ascii="Arial" w:hAnsi="Arial" w:cs="Arial"/>
          <w:sz w:val="22"/>
          <w:szCs w:val="22"/>
          <w:lang w:val="sr-Cyrl-CS"/>
        </w:rPr>
        <w:t xml:space="preserve">, </w:t>
      </w:r>
      <w:r w:rsidR="00E81D08">
        <w:rPr>
          <w:rFonts w:ascii="Arial" w:hAnsi="Arial" w:cs="Arial"/>
          <w:sz w:val="22"/>
          <w:szCs w:val="22"/>
          <w:lang w:val="sr-Cyrl-CS"/>
        </w:rPr>
        <w:t xml:space="preserve">број </w:t>
      </w:r>
      <w:r w:rsidR="002E6C21">
        <w:rPr>
          <w:rFonts w:ascii="Arial" w:hAnsi="Arial" w:cs="Arial"/>
          <w:bCs/>
          <w:sz w:val="22"/>
          <w:szCs w:val="22"/>
        </w:rPr>
        <w:t>VII-404-1/2017-</w:t>
      </w:r>
      <w:r w:rsidR="008D6675">
        <w:rPr>
          <w:rFonts w:ascii="Arial" w:hAnsi="Arial" w:cs="Arial"/>
          <w:bCs/>
          <w:sz w:val="22"/>
          <w:szCs w:val="22"/>
          <w:lang/>
        </w:rPr>
        <w:t>17</w:t>
      </w:r>
      <w:r w:rsidR="002D4858">
        <w:rPr>
          <w:rFonts w:ascii="Arial" w:hAnsi="Arial" w:cs="Arial"/>
          <w:bCs/>
          <w:sz w:val="22"/>
          <w:szCs w:val="22"/>
          <w:lang w:val="sr-Cyrl-CS"/>
        </w:rPr>
        <w:t xml:space="preserve"> </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791B83" w:rsidRDefault="00791B83" w:rsidP="00791B83">
      <w:pPr>
        <w:rPr>
          <w:rFonts w:ascii="Arial" w:hAnsi="Arial" w:cs="Arial"/>
          <w:sz w:val="22"/>
          <w:szCs w:val="22"/>
          <w:lang w:val="sr-Cyrl-CS"/>
        </w:rPr>
      </w:pPr>
    </w:p>
    <w:p w:rsidR="00791B83" w:rsidRDefault="00791B83" w:rsidP="00791B83">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791B83" w:rsidRDefault="00791B83" w:rsidP="00791B83">
      <w:pPr>
        <w:rPr>
          <w:rFonts w:ascii="Arial" w:hAnsi="Arial" w:cs="Arial"/>
          <w:sz w:val="22"/>
          <w:szCs w:val="22"/>
          <w:lang w:val="sr-Cyrl-CS"/>
        </w:rPr>
      </w:pPr>
    </w:p>
    <w:p w:rsidR="00791B83" w:rsidRPr="001A2433" w:rsidRDefault="00791B83" w:rsidP="00791B83">
      <w:pPr>
        <w:pBdr>
          <w:bottom w:val="single" w:sz="4" w:space="1" w:color="auto"/>
        </w:pBdr>
        <w:rPr>
          <w:rFonts w:ascii="Arial" w:hAnsi="Arial" w:cs="Arial"/>
          <w:sz w:val="22"/>
          <w:szCs w:val="22"/>
          <w:lang w:val="sr-Cyrl-CS"/>
        </w:rPr>
      </w:pPr>
    </w:p>
    <w:p w:rsidR="00791B83" w:rsidRPr="00A60CED" w:rsidRDefault="00791B83" w:rsidP="00791B83">
      <w:pPr>
        <w:pStyle w:val="BodyText2"/>
        <w:rPr>
          <w:rFonts w:ascii="Arial" w:hAnsi="Arial" w:cs="Arial"/>
          <w:b/>
          <w:i/>
          <w:lang w:val="sr-Cyrl-CS"/>
        </w:rPr>
      </w:pPr>
      <w:r w:rsidRPr="00A60CED">
        <w:rPr>
          <w:rFonts w:ascii="Arial" w:hAnsi="Arial" w:cs="Arial"/>
          <w:i/>
          <w:lang w:val="sr-Cyrl-CS"/>
        </w:rPr>
        <w:t>(пун назив, адреса и матични број понуђача)</w:t>
      </w:r>
    </w:p>
    <w:p w:rsidR="00791B83" w:rsidRDefault="00791B83" w:rsidP="00791B83">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791B83" w:rsidTr="00791B83">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791B83" w:rsidRPr="001A2433" w:rsidRDefault="00791B83" w:rsidP="00791B83">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791B83" w:rsidRPr="001A2433" w:rsidRDefault="00791B83" w:rsidP="00791B83">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791B83" w:rsidRDefault="00791B83" w:rsidP="00791B83">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791B83" w:rsidRPr="00E04492" w:rsidRDefault="00791B83" w:rsidP="00791B83">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791B83" w:rsidTr="00791B83">
        <w:trPr>
          <w:trHeight w:val="307"/>
        </w:trPr>
        <w:tc>
          <w:tcPr>
            <w:tcW w:w="918"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r>
      <w:tr w:rsidR="00791B83" w:rsidTr="00791B83">
        <w:trPr>
          <w:trHeight w:val="307"/>
        </w:trPr>
        <w:tc>
          <w:tcPr>
            <w:tcW w:w="918"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r>
      <w:tr w:rsidR="00791B83" w:rsidTr="00791B83">
        <w:trPr>
          <w:trHeight w:val="307"/>
        </w:trPr>
        <w:tc>
          <w:tcPr>
            <w:tcW w:w="918"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r>
      <w:tr w:rsidR="00791B83" w:rsidTr="00791B83">
        <w:trPr>
          <w:trHeight w:val="307"/>
        </w:trPr>
        <w:tc>
          <w:tcPr>
            <w:tcW w:w="918"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r>
      <w:tr w:rsidR="00791B83" w:rsidTr="00791B83">
        <w:trPr>
          <w:trHeight w:val="307"/>
        </w:trPr>
        <w:tc>
          <w:tcPr>
            <w:tcW w:w="918"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r>
      <w:tr w:rsidR="00791B83" w:rsidTr="00791B83">
        <w:trPr>
          <w:trHeight w:val="307"/>
        </w:trPr>
        <w:tc>
          <w:tcPr>
            <w:tcW w:w="918"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r>
      <w:tr w:rsidR="00791B83" w:rsidTr="00791B83">
        <w:trPr>
          <w:trHeight w:val="307"/>
        </w:trPr>
        <w:tc>
          <w:tcPr>
            <w:tcW w:w="918"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r>
      <w:tr w:rsidR="00791B83" w:rsidTr="00791B83">
        <w:trPr>
          <w:trHeight w:val="307"/>
        </w:trPr>
        <w:tc>
          <w:tcPr>
            <w:tcW w:w="918"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r>
      <w:tr w:rsidR="00791B83" w:rsidTr="00791B83">
        <w:trPr>
          <w:trHeight w:val="307"/>
        </w:trPr>
        <w:tc>
          <w:tcPr>
            <w:tcW w:w="918"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b/>
                <w:bCs/>
                <w:szCs w:val="23"/>
              </w:rPr>
            </w:pPr>
          </w:p>
        </w:tc>
      </w:tr>
      <w:tr w:rsidR="00791B83" w:rsidTr="00791B83">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1B83" w:rsidRDefault="00791B83" w:rsidP="00791B83">
            <w:pPr>
              <w:pStyle w:val="Default"/>
              <w:spacing w:before="20"/>
              <w:rPr>
                <w:rFonts w:ascii="Arial" w:hAnsi="Arial" w:cs="Arial"/>
                <w:b/>
                <w:bCs/>
                <w:sz w:val="22"/>
                <w:szCs w:val="22"/>
                <w:lang w:val="sr-Cyrl-CS"/>
              </w:rPr>
            </w:pPr>
          </w:p>
          <w:p w:rsidR="00791B83" w:rsidRDefault="00791B83" w:rsidP="00791B83">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791B83" w:rsidRPr="00A60CED" w:rsidRDefault="00791B83" w:rsidP="00791B83">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791B83" w:rsidRDefault="00791B83" w:rsidP="00791B83">
            <w:pPr>
              <w:pStyle w:val="Default"/>
              <w:spacing w:before="20"/>
              <w:jc w:val="center"/>
              <w:rPr>
                <w:rFonts w:ascii="Arial" w:hAnsi="Arial" w:cs="Arial"/>
                <w:szCs w:val="23"/>
              </w:rPr>
            </w:pPr>
          </w:p>
        </w:tc>
      </w:tr>
    </w:tbl>
    <w:p w:rsidR="00791B83" w:rsidRDefault="00791B83" w:rsidP="00791B83">
      <w:pPr>
        <w:rPr>
          <w:rFonts w:ascii="Arial" w:hAnsi="Arial" w:cs="Arial"/>
          <w:color w:val="000000"/>
          <w:lang w:val="ru-RU"/>
        </w:rPr>
      </w:pPr>
    </w:p>
    <w:p w:rsidR="00791B83" w:rsidRDefault="00791B83" w:rsidP="00791B83">
      <w:pPr>
        <w:jc w:val="both"/>
        <w:rPr>
          <w:rFonts w:ascii="Arial" w:hAnsi="Arial" w:cs="Arial"/>
          <w:lang w:val="sr-Cyrl-CS"/>
        </w:rPr>
      </w:pPr>
    </w:p>
    <w:p w:rsidR="00791B83" w:rsidRPr="006D001A" w:rsidRDefault="00791B83" w:rsidP="00791B83">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791B83" w:rsidRPr="006D001A" w:rsidRDefault="00791B83" w:rsidP="00791B83">
      <w:pPr>
        <w:jc w:val="both"/>
        <w:rPr>
          <w:rFonts w:ascii="Arial" w:hAnsi="Arial" w:cs="Arial"/>
          <w:sz w:val="22"/>
          <w:szCs w:val="22"/>
          <w:lang w:val="sr-Cyrl-CS"/>
        </w:rPr>
      </w:pPr>
    </w:p>
    <w:p w:rsidR="00791B83" w:rsidRPr="00E76C18" w:rsidRDefault="00791B83" w:rsidP="00791B83">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791B83" w:rsidRPr="00E76C18" w:rsidRDefault="00791B83" w:rsidP="00791B83">
      <w:pPr>
        <w:jc w:val="both"/>
        <w:rPr>
          <w:rFonts w:ascii="Arial" w:hAnsi="Arial" w:cs="Arial"/>
          <w:sz w:val="22"/>
          <w:szCs w:val="22"/>
          <w:lang w:val="sr-Cyrl-CS"/>
        </w:rPr>
      </w:pPr>
    </w:p>
    <w:p w:rsidR="00791B83" w:rsidRPr="00E76C18" w:rsidRDefault="00791B83" w:rsidP="00791B83">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791B83" w:rsidRPr="00E76C18" w:rsidRDefault="00791B83" w:rsidP="00791B83">
      <w:pPr>
        <w:rPr>
          <w:rFonts w:ascii="Arial" w:hAnsi="Arial" w:cs="Arial"/>
          <w:b/>
          <w:sz w:val="22"/>
          <w:szCs w:val="22"/>
          <w:lang w:val="sr-Cyrl-CS"/>
        </w:rPr>
      </w:pPr>
    </w:p>
    <w:p w:rsidR="00791B83" w:rsidRPr="00E76C18" w:rsidRDefault="00791B83" w:rsidP="00791B83">
      <w:pPr>
        <w:rPr>
          <w:rFonts w:ascii="Arial" w:hAnsi="Arial" w:cs="Arial"/>
          <w:b/>
          <w:sz w:val="22"/>
          <w:szCs w:val="22"/>
          <w:lang w:val="sr-Cyrl-CS"/>
        </w:rPr>
      </w:pPr>
    </w:p>
    <w:p w:rsidR="00791B83" w:rsidRPr="00E76C18" w:rsidRDefault="00791B83" w:rsidP="00791B83">
      <w:pPr>
        <w:rPr>
          <w:rFonts w:ascii="Arial" w:hAnsi="Arial" w:cs="Arial"/>
          <w:b/>
          <w:sz w:val="22"/>
          <w:szCs w:val="22"/>
          <w:lang w:val="sr-Cyrl-CS"/>
        </w:rPr>
      </w:pPr>
      <w:r w:rsidRPr="001E1BE0">
        <w:rPr>
          <w:rFonts w:ascii="Arial" w:hAnsi="Arial" w:cs="Arial"/>
          <w:b/>
          <w:noProof/>
          <w:sz w:val="22"/>
          <w:szCs w:val="22"/>
          <w:lang w:val="sr-Cyrl-CS" w:eastAsia="zh-TW"/>
        </w:rPr>
        <w:pict>
          <v:shape id="_x0000_s1031" type="#_x0000_t202" style="position:absolute;margin-left:209.35pt;margin-top:2.9pt;width:105.5pt;height:21.75pt;z-index:251657216;mso-height-percent:200;mso-height-percent:200;mso-width-relative:margin;mso-height-relative:margin" strokecolor="white">
            <v:textbox style="mso-next-textbox:#_x0000_s1031;mso-fit-shape-to-text:t">
              <w:txbxContent>
                <w:p w:rsidR="00F159BC" w:rsidRDefault="00F159BC" w:rsidP="00791B83">
                  <w:pPr>
                    <w:jc w:val="center"/>
                  </w:pPr>
                  <w:r>
                    <w:rPr>
                      <w:rFonts w:ascii="Arial" w:hAnsi="Arial" w:cs="Arial"/>
                      <w:lang w:val="sr-Cyrl-CS"/>
                    </w:rPr>
                    <w:t xml:space="preserve">                   </w:t>
                  </w:r>
                  <w:r w:rsidRPr="008A772B">
                    <w:rPr>
                      <w:rFonts w:ascii="Arial" w:hAnsi="Arial" w:cs="Arial"/>
                      <w:lang w:val="sr-Cyrl-CS"/>
                    </w:rPr>
                    <w:t>М.П.</w:t>
                  </w:r>
                </w:p>
              </w:txbxContent>
            </v:textbox>
          </v:shape>
        </w:pict>
      </w:r>
    </w:p>
    <w:p w:rsidR="00791B83" w:rsidRPr="00E76C18" w:rsidRDefault="00791B83" w:rsidP="00791B83">
      <w:pPr>
        <w:jc w:val="right"/>
        <w:rPr>
          <w:rFonts w:ascii="Arial" w:hAnsi="Arial" w:cs="Arial"/>
          <w:sz w:val="22"/>
          <w:szCs w:val="22"/>
          <w:lang w:val="sr-Cyrl-CS"/>
        </w:rPr>
      </w:pP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___________________________</w:t>
      </w:r>
    </w:p>
    <w:p w:rsidR="00791B83" w:rsidRPr="00E76C18" w:rsidRDefault="00791B83" w:rsidP="00791B83">
      <w:pPr>
        <w:jc w:val="both"/>
        <w:rPr>
          <w:rFonts w:ascii="Arial" w:hAnsi="Arial" w:cs="Arial"/>
          <w:sz w:val="22"/>
          <w:szCs w:val="22"/>
          <w:lang w:val="sr-Cyrl-CS"/>
        </w:rPr>
      </w:pPr>
    </w:p>
    <w:p w:rsidR="00791B83" w:rsidRPr="00E76C18" w:rsidRDefault="00791B83" w:rsidP="00791B83">
      <w:pPr>
        <w:jc w:val="both"/>
        <w:rPr>
          <w:rFonts w:ascii="Arial" w:hAnsi="Arial" w:cs="Arial"/>
          <w:b/>
          <w:sz w:val="22"/>
          <w:szCs w:val="22"/>
          <w:lang w:val="sr-Cyrl-CS"/>
        </w:rPr>
      </w:pPr>
    </w:p>
    <w:p w:rsidR="00791B83" w:rsidRDefault="00791B83" w:rsidP="00791B83">
      <w:pPr>
        <w:rPr>
          <w:rFonts w:ascii="Arial" w:hAnsi="Arial" w:cs="Arial"/>
          <w:b/>
          <w:i/>
          <w:sz w:val="22"/>
          <w:szCs w:val="22"/>
          <w:lang w:val="sr-Cyrl-CS"/>
        </w:rPr>
      </w:pPr>
    </w:p>
    <w:p w:rsidR="00791B83" w:rsidRDefault="00791B83" w:rsidP="00791B83">
      <w:pPr>
        <w:rPr>
          <w:rFonts w:ascii="Arial" w:hAnsi="Arial" w:cs="Arial"/>
          <w:b/>
          <w:i/>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Default="00791B83" w:rsidP="00791B83">
      <w:pPr>
        <w:rPr>
          <w:rFonts w:ascii="Arial" w:hAnsi="Arial" w:cs="Arial"/>
          <w:b/>
          <w:color w:val="000000"/>
          <w:sz w:val="22"/>
          <w:szCs w:val="22"/>
          <w:lang w:val="sr-Cyrl-CS"/>
        </w:rPr>
      </w:pPr>
    </w:p>
    <w:p w:rsidR="00791B83" w:rsidRPr="00364743" w:rsidRDefault="00791B83" w:rsidP="00791B83">
      <w:pPr>
        <w:rPr>
          <w:rFonts w:ascii="Arial" w:hAnsi="Arial" w:cs="Arial"/>
          <w:b/>
          <w:color w:val="000000"/>
          <w:lang w:val="sr-Cyrl-CS"/>
        </w:rPr>
      </w:pPr>
      <w:r w:rsidRPr="00BC5CBF">
        <w:rPr>
          <w:rFonts w:ascii="Arial" w:hAnsi="Arial" w:cs="Arial"/>
          <w:b/>
          <w:color w:val="000000"/>
        </w:rPr>
        <w:t>X</w:t>
      </w:r>
      <w:r w:rsidR="00E81D08">
        <w:rPr>
          <w:rFonts w:ascii="Arial" w:hAnsi="Arial" w:cs="Arial"/>
          <w:b/>
          <w:color w:val="000000"/>
          <w:lang/>
        </w:rPr>
        <w:t xml:space="preserve"> </w:t>
      </w:r>
      <w:r w:rsidRPr="00BC5CBF">
        <w:rPr>
          <w:rFonts w:ascii="Arial" w:hAnsi="Arial" w:cs="Arial"/>
          <w:b/>
          <w:color w:val="000000"/>
        </w:rPr>
        <w:t xml:space="preserve"> </w:t>
      </w:r>
      <w:r w:rsidRPr="00364743">
        <w:rPr>
          <w:rFonts w:ascii="Arial" w:hAnsi="Arial" w:cs="Arial"/>
          <w:b/>
          <w:lang w:val="sr-Cyrl-CS"/>
        </w:rPr>
        <w:t>ОБРАЗАЦ ИЗЈАВЕ О ПОШТОВАЊУ ОБАВЕЗА ИЗ ЧЛАНА 75. СТАВ 2. ЗАКОНА</w:t>
      </w:r>
    </w:p>
    <w:p w:rsidR="00791B83" w:rsidRPr="00BC5CBF" w:rsidRDefault="00791B83" w:rsidP="00791B83">
      <w:pPr>
        <w:rPr>
          <w:rFonts w:ascii="Arial" w:hAnsi="Arial" w:cs="Arial"/>
          <w:color w:val="000000"/>
          <w:lang w:val="sr-Cyrl-CS"/>
        </w:rPr>
      </w:pPr>
    </w:p>
    <w:p w:rsidR="00791B83" w:rsidRPr="0039274A" w:rsidRDefault="00791B83" w:rsidP="00791B83">
      <w:pPr>
        <w:tabs>
          <w:tab w:val="left" w:pos="3646"/>
        </w:tabs>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w:t>
      </w:r>
      <w:r w:rsidR="00D62DC1">
        <w:rPr>
          <w:rFonts w:ascii="Arial" w:hAnsi="Arial" w:cs="Arial"/>
          <w:bCs/>
          <w:sz w:val="22"/>
          <w:szCs w:val="22"/>
          <w:lang w:val="ru-RU"/>
        </w:rPr>
        <w:t>добара</w:t>
      </w:r>
      <w:r w:rsidRPr="00F430A7">
        <w:rPr>
          <w:rFonts w:ascii="Arial" w:hAnsi="Arial" w:cs="Arial"/>
          <w:bCs/>
          <w:sz w:val="22"/>
          <w:szCs w:val="22"/>
          <w:lang w:val="ru-RU"/>
        </w:rPr>
        <w:t xml:space="preserve"> </w:t>
      </w:r>
      <w:r>
        <w:rPr>
          <w:rFonts w:ascii="Arial" w:hAnsi="Arial" w:cs="Arial"/>
          <w:bCs/>
          <w:sz w:val="22"/>
          <w:szCs w:val="22"/>
          <w:lang w:val="ru-RU"/>
        </w:rPr>
        <w:t>–</w:t>
      </w:r>
      <w:r w:rsidRPr="00F430A7">
        <w:rPr>
          <w:rFonts w:ascii="Arial" w:hAnsi="Arial" w:cs="Arial"/>
          <w:bCs/>
          <w:sz w:val="22"/>
          <w:szCs w:val="22"/>
          <w:lang w:val="ru-RU"/>
        </w:rPr>
        <w:t xml:space="preserve"> </w:t>
      </w:r>
      <w:r w:rsidR="00D62DC1">
        <w:rPr>
          <w:rFonts w:ascii="Arial" w:hAnsi="Arial" w:cs="Arial"/>
          <w:bCs/>
          <w:sz w:val="22"/>
          <w:szCs w:val="22"/>
          <w:lang w:val="ru-RU"/>
        </w:rPr>
        <w:t>Униформе</w:t>
      </w:r>
      <w:r w:rsidR="002D4858" w:rsidRPr="00F430A7">
        <w:rPr>
          <w:rFonts w:ascii="Arial" w:hAnsi="Arial" w:cs="Arial"/>
          <w:sz w:val="22"/>
          <w:szCs w:val="22"/>
          <w:lang w:val="sr-Cyrl-CS"/>
        </w:rPr>
        <w:t xml:space="preserve">, </w:t>
      </w:r>
      <w:r w:rsidR="00E81D08">
        <w:rPr>
          <w:rFonts w:ascii="Arial" w:hAnsi="Arial" w:cs="Arial"/>
          <w:sz w:val="22"/>
          <w:szCs w:val="22"/>
          <w:lang w:val="sr-Cyrl-CS"/>
        </w:rPr>
        <w:t xml:space="preserve">број </w:t>
      </w:r>
      <w:r w:rsidR="002E6C21">
        <w:rPr>
          <w:rFonts w:ascii="Arial" w:hAnsi="Arial" w:cs="Arial"/>
          <w:bCs/>
          <w:sz w:val="22"/>
          <w:szCs w:val="22"/>
        </w:rPr>
        <w:t>VII-404-1/2017-</w:t>
      </w:r>
      <w:r w:rsidR="008D6675">
        <w:rPr>
          <w:rFonts w:ascii="Arial" w:hAnsi="Arial" w:cs="Arial"/>
          <w:bCs/>
          <w:sz w:val="22"/>
          <w:szCs w:val="22"/>
          <w:lang/>
        </w:rPr>
        <w:t>17</w:t>
      </w:r>
      <w:r>
        <w:rPr>
          <w:rFonts w:ascii="Arial" w:hAnsi="Arial" w:cs="Arial"/>
          <w:sz w:val="22"/>
          <w:szCs w:val="22"/>
        </w:rPr>
        <w:t>,</w:t>
      </w:r>
      <w:r>
        <w:rPr>
          <w:rFonts w:ascii="Arial" w:hAnsi="Arial" w:cs="Arial"/>
          <w:sz w:val="22"/>
          <w:szCs w:val="22"/>
          <w:lang w:val="sr-Cyrl-CS"/>
        </w:rPr>
        <w:t xml:space="preserve"> </w:t>
      </w:r>
      <w:r w:rsidRPr="0039274A">
        <w:rPr>
          <w:rFonts w:ascii="Arial" w:hAnsi="Arial" w:cs="Arial"/>
          <w:sz w:val="22"/>
          <w:szCs w:val="22"/>
          <w:lang w:val="sr-Cyrl-CS"/>
        </w:rPr>
        <w:t xml:space="preserve">понуђач </w:t>
      </w:r>
    </w:p>
    <w:p w:rsidR="00791B83" w:rsidRDefault="00791B83" w:rsidP="00791B83">
      <w:pPr>
        <w:jc w:val="center"/>
        <w:rPr>
          <w:rFonts w:ascii="Arial" w:hAnsi="Arial" w:cs="Arial"/>
          <w:color w:val="000000"/>
          <w:sz w:val="22"/>
          <w:szCs w:val="22"/>
          <w:lang w:val="sr-Cyrl-CS"/>
        </w:rPr>
      </w:pPr>
    </w:p>
    <w:p w:rsidR="00791B83" w:rsidRDefault="00791B83" w:rsidP="00791B83">
      <w:pPr>
        <w:jc w:val="center"/>
        <w:rPr>
          <w:rFonts w:ascii="Arial" w:hAnsi="Arial" w:cs="Arial"/>
          <w:color w:val="000000"/>
          <w:sz w:val="22"/>
          <w:szCs w:val="22"/>
          <w:lang w:val="sr-Cyrl-CS"/>
        </w:rPr>
      </w:pPr>
    </w:p>
    <w:p w:rsidR="00E81D08" w:rsidRDefault="00791B83" w:rsidP="00791B83">
      <w:pPr>
        <w:jc w:val="cente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w:t>
      </w:r>
    </w:p>
    <w:p w:rsidR="00791B83" w:rsidRPr="0039274A" w:rsidRDefault="00791B83" w:rsidP="00791B83">
      <w:pPr>
        <w:jc w:val="center"/>
        <w:rPr>
          <w:rFonts w:ascii="Arial" w:hAnsi="Arial" w:cs="Arial"/>
          <w:i/>
          <w:sz w:val="22"/>
          <w:szCs w:val="22"/>
          <w:lang w:val="sr-Cyrl-CS"/>
        </w:rPr>
      </w:pPr>
      <w:r w:rsidRPr="0039274A">
        <w:rPr>
          <w:rFonts w:ascii="Arial" w:hAnsi="Arial" w:cs="Arial"/>
          <w:i/>
          <w:sz w:val="22"/>
          <w:szCs w:val="22"/>
          <w:lang w:val="sr-Cyrl-CS"/>
        </w:rPr>
        <w:t xml:space="preserve"> (име и адреса понуђача )</w:t>
      </w:r>
    </w:p>
    <w:p w:rsidR="00791B83" w:rsidRDefault="00791B83" w:rsidP="00791B83">
      <w:pPr>
        <w:jc w:val="center"/>
        <w:rPr>
          <w:rFonts w:ascii="Arial" w:hAnsi="Arial" w:cs="Arial"/>
          <w:color w:val="000000"/>
          <w:sz w:val="22"/>
          <w:szCs w:val="22"/>
          <w:lang w:val="sr-Cyrl-CS"/>
        </w:rPr>
      </w:pPr>
    </w:p>
    <w:p w:rsidR="00791B83" w:rsidRDefault="00791B83" w:rsidP="00791B83">
      <w:pPr>
        <w:jc w:val="both"/>
        <w:rPr>
          <w:rFonts w:ascii="Arial" w:hAnsi="Arial" w:cs="Arial"/>
          <w:color w:val="000000"/>
          <w:sz w:val="22"/>
          <w:szCs w:val="22"/>
          <w:lang w:val="sr-Cyrl-CS"/>
        </w:rPr>
      </w:pPr>
    </w:p>
    <w:p w:rsidR="00791B83" w:rsidRPr="00075A5C" w:rsidRDefault="00791B83" w:rsidP="00791B83">
      <w:pPr>
        <w:spacing w:line="276" w:lineRule="auto"/>
        <w:jc w:val="both"/>
        <w:rPr>
          <w:rFonts w:ascii="Arial" w:hAnsi="Arial"/>
          <w:color w:val="000000"/>
          <w:sz w:val="22"/>
          <w:szCs w:val="22"/>
          <w:lang w:val="sr-Cyrl-CS"/>
        </w:rPr>
      </w:pPr>
      <w:r w:rsidRPr="00075A5C">
        <w:rPr>
          <w:rFonts w:ascii="Arial" w:hAnsi="Arial"/>
          <w:sz w:val="22"/>
          <w:szCs w:val="22"/>
        </w:rPr>
        <w:t xml:space="preserve">изјављује под пуном материјалном и кривичном одговорношћу да </w:t>
      </w:r>
    </w:p>
    <w:p w:rsidR="00791B83" w:rsidRPr="00075A5C" w:rsidRDefault="00791B83" w:rsidP="00791B83">
      <w:pPr>
        <w:pStyle w:val="Default"/>
        <w:ind w:left="720"/>
        <w:rPr>
          <w:rFonts w:ascii="Arial" w:hAnsi="Arial" w:cs="Arial"/>
          <w:sz w:val="22"/>
          <w:szCs w:val="22"/>
          <w:lang w:val="ru-RU"/>
        </w:rPr>
      </w:pPr>
      <w:r w:rsidRPr="00075A5C">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791B83" w:rsidRPr="00075A5C" w:rsidRDefault="00791B83" w:rsidP="00791B83">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791B83" w:rsidRPr="00F20465" w:rsidRDefault="00791B83" w:rsidP="00791B83">
      <w:pPr>
        <w:rPr>
          <w:rFonts w:ascii="Arial" w:hAnsi="Arial" w:cs="Arial"/>
          <w:color w:val="000000"/>
          <w:sz w:val="22"/>
          <w:szCs w:val="22"/>
          <w:lang w:val="sr-Cyrl-CS"/>
        </w:rPr>
      </w:pPr>
    </w:p>
    <w:p w:rsidR="00791B83" w:rsidRPr="00397C46" w:rsidRDefault="00791B83" w:rsidP="00791B83">
      <w:pPr>
        <w:rPr>
          <w:rFonts w:ascii="Arial" w:hAnsi="Arial" w:cs="Arial"/>
          <w:i/>
          <w:iCs/>
          <w:sz w:val="22"/>
          <w:szCs w:val="22"/>
          <w:lang w:val="ru-RU"/>
        </w:rPr>
      </w:pPr>
    </w:p>
    <w:p w:rsidR="00791B83" w:rsidRPr="00397C46" w:rsidRDefault="00791B83" w:rsidP="00791B83">
      <w:pPr>
        <w:rPr>
          <w:rFonts w:ascii="Arial" w:hAnsi="Arial" w:cs="Arial"/>
          <w:i/>
          <w:iCs/>
          <w:sz w:val="22"/>
          <w:szCs w:val="22"/>
          <w:lang w:val="ru-RU"/>
        </w:rPr>
      </w:pPr>
    </w:p>
    <w:p w:rsidR="00791B83" w:rsidRPr="006D001A" w:rsidRDefault="00791B83" w:rsidP="00791B83">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791B83" w:rsidRPr="006D001A" w:rsidRDefault="00791B83" w:rsidP="00791B83">
      <w:pPr>
        <w:rPr>
          <w:rFonts w:ascii="Arial" w:hAnsi="Arial" w:cs="Arial"/>
          <w:sz w:val="22"/>
          <w:szCs w:val="22"/>
          <w:lang w:val="sr-Cyrl-CS"/>
        </w:rPr>
      </w:pPr>
    </w:p>
    <w:p w:rsidR="00791B83" w:rsidRPr="006D001A" w:rsidRDefault="00791B83" w:rsidP="00791B83">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rsidR="00791B83" w:rsidRPr="006D001A" w:rsidRDefault="00791B83" w:rsidP="00791B83">
      <w:pPr>
        <w:rPr>
          <w:rFonts w:ascii="Arial" w:hAnsi="Arial" w:cs="Arial"/>
          <w:b/>
          <w:sz w:val="22"/>
          <w:szCs w:val="22"/>
          <w:lang w:val="sr-Cyrl-CS"/>
        </w:rPr>
      </w:pPr>
    </w:p>
    <w:p w:rsidR="00791B83" w:rsidRPr="006D001A" w:rsidRDefault="00791B83" w:rsidP="00791B83">
      <w:pPr>
        <w:rPr>
          <w:rFonts w:ascii="Arial" w:hAnsi="Arial" w:cs="Arial"/>
          <w:b/>
          <w:sz w:val="22"/>
          <w:szCs w:val="22"/>
          <w:lang w:val="sr-Cyrl-CS"/>
        </w:rPr>
      </w:pPr>
      <w:r w:rsidRPr="001E1BE0">
        <w:rPr>
          <w:rFonts w:ascii="Arial" w:hAnsi="Arial" w:cs="Arial"/>
          <w:b/>
          <w:noProof/>
          <w:sz w:val="22"/>
          <w:szCs w:val="22"/>
          <w:lang w:val="sr-Cyrl-CS" w:eastAsia="zh-TW"/>
        </w:rPr>
        <w:pict>
          <v:shape id="_x0000_s1032" type="#_x0000_t202" style="position:absolute;margin-left:215.2pt;margin-top:8.9pt;width:70.25pt;height:20.6pt;z-index:251658240;mso-height-percent:200;mso-height-percent:200;mso-width-relative:margin;mso-height-relative:margin" strokecolor="white">
            <v:textbox style="mso-next-textbox:#_x0000_s1032;mso-fit-shape-to-text:t">
              <w:txbxContent>
                <w:p w:rsidR="00F159BC" w:rsidRPr="006D001A" w:rsidRDefault="00F159BC" w:rsidP="00791B83">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791B83" w:rsidRPr="006D001A" w:rsidRDefault="00791B83" w:rsidP="00791B83">
      <w:pPr>
        <w:rPr>
          <w:rFonts w:ascii="Arial" w:hAnsi="Arial" w:cs="Arial"/>
          <w:b/>
          <w:sz w:val="22"/>
          <w:szCs w:val="22"/>
          <w:lang w:val="sr-Cyrl-CS"/>
        </w:rPr>
      </w:pPr>
    </w:p>
    <w:p w:rsidR="00791B83" w:rsidRDefault="00791B83" w:rsidP="00791B83">
      <w:pPr>
        <w:jc w:val="center"/>
        <w:rPr>
          <w:rFonts w:ascii="Arial" w:hAnsi="Arial" w:cs="Arial"/>
          <w:sz w:val="22"/>
          <w:szCs w:val="22"/>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jc w:val="center"/>
        <w:rPr>
          <w:rFonts w:ascii="Arial" w:hAnsi="Arial" w:cs="Arial"/>
          <w:sz w:val="22"/>
          <w:szCs w:val="22"/>
          <w:lang w:val="sr-Cyrl-CS"/>
        </w:rPr>
      </w:pPr>
    </w:p>
    <w:p w:rsidR="00791B83" w:rsidRDefault="00791B83" w:rsidP="00791B83">
      <w:pPr>
        <w:rPr>
          <w:rFonts w:ascii="Arial" w:hAnsi="Arial" w:cs="Arial"/>
          <w:sz w:val="22"/>
          <w:szCs w:val="22"/>
          <w:lang w:val="sr-Cyrl-CS"/>
        </w:rPr>
      </w:pPr>
    </w:p>
    <w:p w:rsidR="00791B83" w:rsidRDefault="00791B83" w:rsidP="00791B83">
      <w:pPr>
        <w:jc w:val="center"/>
        <w:rPr>
          <w:rFonts w:ascii="Arial" w:hAnsi="Arial" w:cs="Arial"/>
          <w:sz w:val="22"/>
          <w:szCs w:val="22"/>
          <w:lang/>
        </w:rPr>
      </w:pPr>
    </w:p>
    <w:p w:rsidR="008D6675" w:rsidRDefault="008D6675" w:rsidP="00791B83">
      <w:pPr>
        <w:jc w:val="center"/>
        <w:rPr>
          <w:rFonts w:ascii="Arial" w:hAnsi="Arial" w:cs="Arial"/>
          <w:sz w:val="22"/>
          <w:szCs w:val="22"/>
          <w:lang/>
        </w:rPr>
      </w:pPr>
    </w:p>
    <w:p w:rsidR="008D6675" w:rsidRDefault="008D6675" w:rsidP="00791B83">
      <w:pPr>
        <w:jc w:val="center"/>
        <w:rPr>
          <w:rFonts w:ascii="Arial" w:hAnsi="Arial" w:cs="Arial"/>
          <w:sz w:val="22"/>
          <w:szCs w:val="22"/>
          <w:lang/>
        </w:rPr>
      </w:pPr>
    </w:p>
    <w:p w:rsidR="00791B83" w:rsidRPr="00791B83" w:rsidRDefault="00791B83" w:rsidP="00E81D08">
      <w:pPr>
        <w:pStyle w:val="BodyText2"/>
        <w:tabs>
          <w:tab w:val="left" w:pos="8460"/>
        </w:tabs>
        <w:ind w:right="821"/>
        <w:jc w:val="both"/>
        <w:rPr>
          <w:rFonts w:ascii="Arial" w:hAnsi="Arial" w:cs="Arial"/>
          <w:b/>
          <w:lang w:val="sr-Cyrl-CS"/>
        </w:rPr>
      </w:pPr>
      <w:r w:rsidRPr="00791B83">
        <w:rPr>
          <w:rFonts w:ascii="Arial" w:hAnsi="Arial" w:cs="Arial"/>
          <w:b/>
        </w:rPr>
        <w:t>XI</w:t>
      </w:r>
      <w:r w:rsidRPr="00791B83">
        <w:rPr>
          <w:rFonts w:ascii="Arial" w:hAnsi="Arial" w:cs="Arial"/>
          <w:b/>
          <w:lang w:val="sr-Cyrl-CS"/>
        </w:rPr>
        <w:t xml:space="preserve"> ИЗЈАВА О ИСПУЊЕНОСТИ УСЛОВА УТВРЂЕНИХ ЧЛАНОМ 75. ЗЈН У ПОСТУПКУ ЈАВНЕ НАБАВКЕ МАЛЕ ВРЕДНОСТИ ЗА ПОНУЂАЧА</w:t>
      </w:r>
    </w:p>
    <w:p w:rsidR="00791B83" w:rsidRDefault="00791B83" w:rsidP="00E81D08">
      <w:pPr>
        <w:pStyle w:val="BodyText2"/>
        <w:ind w:right="821"/>
        <w:rPr>
          <w:rFonts w:ascii="Arial" w:hAnsi="Arial" w:cs="Arial"/>
          <w:b/>
          <w:lang w:val="sr-Cyrl-CS"/>
        </w:rPr>
      </w:pPr>
    </w:p>
    <w:p w:rsidR="00791B83" w:rsidRPr="001034D6" w:rsidRDefault="00791B83" w:rsidP="00E81D08">
      <w:pPr>
        <w:pStyle w:val="Default"/>
        <w:spacing w:before="20"/>
        <w:ind w:right="821"/>
        <w:jc w:val="both"/>
        <w:rPr>
          <w:rFonts w:ascii="Arial" w:hAnsi="Arial" w:cs="Arial"/>
          <w:sz w:val="22"/>
          <w:szCs w:val="22"/>
          <w:lang w:val="ru-RU"/>
        </w:rPr>
      </w:pPr>
      <w:r w:rsidRPr="001034D6">
        <w:rPr>
          <w:rFonts w:ascii="Arial" w:hAnsi="Arial" w:cs="Arial"/>
          <w:sz w:val="22"/>
          <w:szCs w:val="22"/>
          <w:lang w:val="ru-RU"/>
        </w:rPr>
        <w:t>У складу са чланом 77. став 4. Закона о јавним набавкама („Службени гласник РС“, број 124/12</w:t>
      </w:r>
      <w:r>
        <w:rPr>
          <w:rFonts w:ascii="Arial" w:hAnsi="Arial" w:cs="Arial"/>
          <w:sz w:val="22"/>
          <w:szCs w:val="22"/>
          <w:lang w:val="ru-RU"/>
        </w:rPr>
        <w:t>, 14/15 и 68/15</w:t>
      </w:r>
      <w:r w:rsidRPr="001034D6">
        <w:rPr>
          <w:rFonts w:ascii="Arial" w:hAnsi="Arial" w:cs="Arial"/>
          <w:sz w:val="22"/>
          <w:szCs w:val="22"/>
          <w:lang w:val="ru-RU"/>
        </w:rPr>
        <w:t xml:space="preserve">), под пуном материјалном и кривичном одговорношћу, као овлашћено лице понуђача дајем следећу </w:t>
      </w:r>
    </w:p>
    <w:p w:rsidR="00791B83" w:rsidRPr="001034D6" w:rsidRDefault="00791B83" w:rsidP="00791B83">
      <w:pPr>
        <w:pStyle w:val="Default"/>
        <w:spacing w:before="20"/>
        <w:jc w:val="both"/>
        <w:rPr>
          <w:rFonts w:ascii="Arial" w:hAnsi="Arial" w:cs="Arial"/>
          <w:sz w:val="22"/>
          <w:szCs w:val="22"/>
          <w:lang w:val="ru-RU"/>
        </w:rPr>
      </w:pPr>
    </w:p>
    <w:p w:rsidR="00791B83" w:rsidRPr="00872A0A" w:rsidRDefault="00791B83" w:rsidP="00791B83">
      <w:pPr>
        <w:pStyle w:val="Default"/>
        <w:spacing w:before="20"/>
        <w:jc w:val="center"/>
        <w:rPr>
          <w:rFonts w:ascii="Arial" w:hAnsi="Arial" w:cs="Arial"/>
          <w:b/>
          <w:bCs/>
          <w:sz w:val="22"/>
          <w:szCs w:val="22"/>
          <w:lang w:val="ru-RU"/>
        </w:rPr>
      </w:pPr>
      <w:r w:rsidRPr="00872A0A">
        <w:rPr>
          <w:rFonts w:ascii="Arial" w:hAnsi="Arial" w:cs="Arial"/>
          <w:b/>
          <w:bCs/>
          <w:sz w:val="22"/>
          <w:szCs w:val="22"/>
          <w:lang w:val="ru-RU"/>
        </w:rPr>
        <w:t xml:space="preserve">И З Ј А В У </w:t>
      </w:r>
    </w:p>
    <w:p w:rsidR="00791B83" w:rsidRPr="001034D6" w:rsidRDefault="00791B83" w:rsidP="00791B83">
      <w:pPr>
        <w:pStyle w:val="Default"/>
        <w:spacing w:before="20"/>
        <w:jc w:val="center"/>
        <w:rPr>
          <w:rFonts w:ascii="Arial" w:hAnsi="Arial" w:cs="Arial"/>
          <w:sz w:val="22"/>
          <w:szCs w:val="22"/>
          <w:lang w:val="ru-RU"/>
        </w:rPr>
      </w:pPr>
    </w:p>
    <w:p w:rsidR="00791B83" w:rsidRPr="001034D6" w:rsidRDefault="00791B83" w:rsidP="00791B83">
      <w:pPr>
        <w:pStyle w:val="Default"/>
        <w:spacing w:before="20" w:line="360" w:lineRule="auto"/>
        <w:jc w:val="both"/>
        <w:rPr>
          <w:rFonts w:ascii="Arial" w:hAnsi="Arial" w:cs="Arial"/>
          <w:sz w:val="22"/>
          <w:szCs w:val="22"/>
          <w:lang w:val="ru-RU"/>
        </w:rPr>
      </w:pPr>
      <w:r w:rsidRPr="001034D6">
        <w:rPr>
          <w:rFonts w:ascii="Arial" w:hAnsi="Arial" w:cs="Arial"/>
          <w:sz w:val="22"/>
          <w:szCs w:val="22"/>
          <w:lang w:val="ru-RU"/>
        </w:rPr>
        <w:t xml:space="preserve">Понуђач _____________________________________________ из </w:t>
      </w:r>
      <w:r w:rsidRPr="001034D6">
        <w:rPr>
          <w:rFonts w:ascii="Arial" w:hAnsi="Arial" w:cs="Arial"/>
          <w:bCs/>
          <w:sz w:val="22"/>
          <w:szCs w:val="22"/>
          <w:lang w:val="ru-RU"/>
        </w:rPr>
        <w:t>_________________</w:t>
      </w:r>
      <w:r w:rsidRPr="001034D6">
        <w:rPr>
          <w:rFonts w:ascii="Arial" w:hAnsi="Arial" w:cs="Arial"/>
          <w:sz w:val="22"/>
          <w:szCs w:val="22"/>
          <w:lang w:val="ru-RU"/>
        </w:rPr>
        <w:t xml:space="preserve">, </w:t>
      </w:r>
    </w:p>
    <w:p w:rsidR="00791B83" w:rsidRPr="001034D6" w:rsidRDefault="00791B83" w:rsidP="00791B83">
      <w:pPr>
        <w:pStyle w:val="Default"/>
        <w:spacing w:before="20" w:line="360" w:lineRule="auto"/>
        <w:jc w:val="both"/>
        <w:rPr>
          <w:rFonts w:ascii="Arial" w:hAnsi="Arial" w:cs="Arial"/>
          <w:sz w:val="22"/>
          <w:szCs w:val="22"/>
          <w:lang w:val="ru-RU"/>
        </w:rPr>
      </w:pPr>
      <w:r w:rsidRPr="001034D6">
        <w:rPr>
          <w:rFonts w:ascii="Arial" w:hAnsi="Arial" w:cs="Arial"/>
          <w:sz w:val="22"/>
          <w:szCs w:val="22"/>
          <w:lang w:val="ru-RU"/>
        </w:rPr>
        <w:t xml:space="preserve">Адреса: ______________________________________, Матични број: ______________, </w:t>
      </w:r>
    </w:p>
    <w:p w:rsidR="00791B83" w:rsidRPr="0035314F" w:rsidRDefault="00791B83" w:rsidP="00AC0783">
      <w:pPr>
        <w:pStyle w:val="Default"/>
        <w:spacing w:before="20"/>
        <w:ind w:right="821"/>
        <w:jc w:val="both"/>
        <w:rPr>
          <w:rFonts w:ascii="Arial" w:hAnsi="Arial" w:cs="Arial"/>
          <w:color w:val="auto"/>
          <w:sz w:val="22"/>
          <w:szCs w:val="22"/>
          <w:lang w:val="ru-RU"/>
        </w:rPr>
      </w:pPr>
      <w:r>
        <w:rPr>
          <w:rFonts w:ascii="Arial" w:hAnsi="Arial" w:cs="Arial"/>
          <w:sz w:val="22"/>
          <w:szCs w:val="22"/>
          <w:lang w:val="ru-RU"/>
        </w:rPr>
        <w:t>испуњава све о</w:t>
      </w:r>
      <w:r w:rsidRPr="001034D6">
        <w:rPr>
          <w:rFonts w:ascii="Arial" w:hAnsi="Arial" w:cs="Arial"/>
          <w:sz w:val="22"/>
          <w:szCs w:val="22"/>
          <w:lang w:val="ru-RU"/>
        </w:rPr>
        <w:t>б</w:t>
      </w:r>
      <w:r>
        <w:rPr>
          <w:rFonts w:ascii="Arial" w:hAnsi="Arial" w:cs="Arial"/>
          <w:sz w:val="22"/>
          <w:szCs w:val="22"/>
          <w:lang w:val="ru-RU"/>
        </w:rPr>
        <w:t>а</w:t>
      </w:r>
      <w:r w:rsidRPr="001034D6">
        <w:rPr>
          <w:rFonts w:ascii="Arial" w:hAnsi="Arial" w:cs="Arial"/>
          <w:sz w:val="22"/>
          <w:szCs w:val="22"/>
          <w:lang w:val="ru-RU"/>
        </w:rPr>
        <w:t xml:space="preserve">везне услове утврђене конкурсном документацијом за </w:t>
      </w:r>
      <w:r>
        <w:rPr>
          <w:rFonts w:ascii="Arial" w:hAnsi="Arial" w:cs="Arial"/>
          <w:sz w:val="22"/>
          <w:szCs w:val="22"/>
          <w:lang w:val="ru-RU"/>
        </w:rPr>
        <w:t xml:space="preserve">јавну набавку </w:t>
      </w:r>
      <w:r w:rsidR="00D62DC1">
        <w:rPr>
          <w:rFonts w:ascii="Arial" w:hAnsi="Arial" w:cs="Arial"/>
          <w:bCs/>
          <w:sz w:val="22"/>
          <w:szCs w:val="22"/>
          <w:lang w:val="ru-RU"/>
        </w:rPr>
        <w:t>добара</w:t>
      </w:r>
      <w:r w:rsidRPr="00F430A7">
        <w:rPr>
          <w:rFonts w:ascii="Arial" w:hAnsi="Arial" w:cs="Arial"/>
          <w:bCs/>
          <w:sz w:val="22"/>
          <w:szCs w:val="22"/>
          <w:lang w:val="ru-RU"/>
        </w:rPr>
        <w:t xml:space="preserve"> </w:t>
      </w:r>
      <w:r>
        <w:rPr>
          <w:rFonts w:ascii="Arial" w:hAnsi="Arial" w:cs="Arial"/>
          <w:bCs/>
          <w:sz w:val="22"/>
          <w:szCs w:val="22"/>
          <w:lang w:val="ru-RU"/>
        </w:rPr>
        <w:t>–</w:t>
      </w:r>
      <w:r w:rsidRPr="00F430A7">
        <w:rPr>
          <w:rFonts w:ascii="Arial" w:hAnsi="Arial" w:cs="Arial"/>
          <w:bCs/>
          <w:sz w:val="22"/>
          <w:szCs w:val="22"/>
          <w:lang w:val="ru-RU"/>
        </w:rPr>
        <w:t xml:space="preserve"> </w:t>
      </w:r>
      <w:r w:rsidR="00D62DC1">
        <w:rPr>
          <w:rFonts w:ascii="Arial" w:hAnsi="Arial" w:cs="Arial"/>
          <w:bCs/>
          <w:sz w:val="22"/>
          <w:szCs w:val="22"/>
          <w:lang w:val="ru-RU"/>
        </w:rPr>
        <w:t>Униформе</w:t>
      </w:r>
      <w:r w:rsidR="002D4858" w:rsidRPr="00F430A7">
        <w:rPr>
          <w:rFonts w:ascii="Arial" w:hAnsi="Arial" w:cs="Arial"/>
          <w:sz w:val="22"/>
          <w:szCs w:val="22"/>
          <w:lang w:val="sr-Cyrl-CS"/>
        </w:rPr>
        <w:t xml:space="preserve">, </w:t>
      </w:r>
      <w:r w:rsidR="00E81D08">
        <w:rPr>
          <w:rFonts w:ascii="Arial" w:hAnsi="Arial" w:cs="Arial"/>
          <w:sz w:val="22"/>
          <w:szCs w:val="22"/>
          <w:lang w:val="sr-Cyrl-CS"/>
        </w:rPr>
        <w:t xml:space="preserve">број </w:t>
      </w:r>
      <w:r w:rsidR="002E6C21">
        <w:rPr>
          <w:rFonts w:ascii="Arial" w:hAnsi="Arial" w:cs="Arial"/>
          <w:bCs/>
          <w:sz w:val="22"/>
          <w:szCs w:val="22"/>
        </w:rPr>
        <w:t>VII-404-1/2017-</w:t>
      </w:r>
      <w:r w:rsidR="008D6675">
        <w:rPr>
          <w:rFonts w:ascii="Arial" w:hAnsi="Arial" w:cs="Arial"/>
          <w:bCs/>
          <w:sz w:val="22"/>
          <w:szCs w:val="22"/>
          <w:lang/>
        </w:rPr>
        <w:t>17</w:t>
      </w:r>
      <w:r w:rsidR="002D4858">
        <w:rPr>
          <w:rFonts w:ascii="Arial" w:hAnsi="Arial" w:cs="Arial"/>
          <w:bCs/>
          <w:sz w:val="22"/>
          <w:szCs w:val="22"/>
          <w:lang w:val="sr-Cyrl-CS"/>
        </w:rPr>
        <w:t xml:space="preserve"> </w:t>
      </w:r>
      <w:r w:rsidRPr="0035314F">
        <w:rPr>
          <w:rFonts w:ascii="Arial" w:hAnsi="Arial" w:cs="Arial"/>
          <w:color w:val="auto"/>
          <w:sz w:val="22"/>
          <w:szCs w:val="22"/>
          <w:lang w:val="ru-RU"/>
        </w:rPr>
        <w:t xml:space="preserve">и то да: </w:t>
      </w:r>
    </w:p>
    <w:p w:rsidR="00791B83" w:rsidRPr="00BA2AC1" w:rsidRDefault="00791B83" w:rsidP="00AC0783">
      <w:pPr>
        <w:pStyle w:val="Default"/>
        <w:numPr>
          <w:ilvl w:val="0"/>
          <w:numId w:val="35"/>
        </w:numPr>
        <w:ind w:right="821"/>
        <w:rPr>
          <w:rFonts w:ascii="Arial" w:hAnsi="Arial" w:cs="Arial"/>
          <w:sz w:val="22"/>
          <w:szCs w:val="22"/>
          <w:lang w:val="ru-RU"/>
        </w:rPr>
      </w:pPr>
      <w:r w:rsidRPr="00BA2AC1">
        <w:rPr>
          <w:rFonts w:ascii="Arial" w:hAnsi="Arial" w:cs="Arial"/>
          <w:sz w:val="22"/>
          <w:szCs w:val="22"/>
          <w:lang w:val="ru-RU"/>
        </w:rPr>
        <w:t>да је регистрован код надлежног органа</w:t>
      </w:r>
    </w:p>
    <w:p w:rsidR="00791B83" w:rsidRPr="00BA2AC1" w:rsidRDefault="00791B83" w:rsidP="00AC0783">
      <w:pPr>
        <w:pStyle w:val="Default"/>
        <w:numPr>
          <w:ilvl w:val="0"/>
          <w:numId w:val="35"/>
        </w:numPr>
        <w:ind w:right="821"/>
        <w:jc w:val="both"/>
        <w:rPr>
          <w:rFonts w:ascii="Arial" w:hAnsi="Arial" w:cs="Arial"/>
          <w:sz w:val="22"/>
          <w:szCs w:val="22"/>
          <w:lang w:val="ru-RU"/>
        </w:rPr>
      </w:pPr>
      <w:r w:rsidRPr="00BA2AC1">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91B83" w:rsidRPr="00BA2AC1" w:rsidRDefault="00791B83" w:rsidP="00AC0783">
      <w:pPr>
        <w:pStyle w:val="Default"/>
        <w:numPr>
          <w:ilvl w:val="0"/>
          <w:numId w:val="35"/>
        </w:numPr>
        <w:ind w:right="821"/>
        <w:jc w:val="both"/>
        <w:rPr>
          <w:rFonts w:ascii="Arial" w:hAnsi="Arial" w:cs="Arial"/>
          <w:sz w:val="22"/>
          <w:szCs w:val="22"/>
          <w:lang w:val="ru-RU"/>
        </w:rPr>
      </w:pPr>
      <w:r w:rsidRPr="00BA2AC1">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791B83" w:rsidRPr="00BA2AC1" w:rsidRDefault="00791B83" w:rsidP="00AC0783">
      <w:pPr>
        <w:pStyle w:val="Default"/>
        <w:numPr>
          <w:ilvl w:val="0"/>
          <w:numId w:val="35"/>
        </w:numPr>
        <w:ind w:right="821"/>
        <w:jc w:val="both"/>
        <w:rPr>
          <w:rFonts w:ascii="Arial" w:hAnsi="Arial" w:cs="Arial"/>
          <w:bCs/>
          <w:sz w:val="22"/>
          <w:szCs w:val="22"/>
          <w:lang w:val="sr-Cyrl-CS"/>
        </w:rPr>
      </w:pPr>
      <w:r w:rsidRPr="00BA2AC1">
        <w:rPr>
          <w:rFonts w:ascii="Arial" w:hAnsi="Arial" w:cs="Arial"/>
          <w:bCs/>
          <w:sz w:val="22"/>
          <w:szCs w:val="22"/>
        </w:rPr>
        <w:t xml:space="preserve"> </w:t>
      </w:r>
      <w:r w:rsidRPr="00BA2AC1">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91B83" w:rsidRDefault="00791B83" w:rsidP="00791B83">
      <w:pPr>
        <w:ind w:left="765"/>
        <w:rPr>
          <w:rFonts w:ascii="Arial" w:hAnsi="Arial" w:cs="Arial"/>
          <w:sz w:val="22"/>
          <w:szCs w:val="22"/>
          <w:lang w:val="sr-Cyrl-CS"/>
        </w:rPr>
      </w:pPr>
    </w:p>
    <w:p w:rsidR="00791B83" w:rsidRDefault="00791B83" w:rsidP="00791B83">
      <w:pPr>
        <w:ind w:left="765"/>
        <w:rPr>
          <w:rFonts w:ascii="Arial" w:hAnsi="Arial" w:cs="Arial"/>
          <w:sz w:val="22"/>
          <w:szCs w:val="22"/>
          <w:lang w:val="sr-Cyrl-CS"/>
        </w:rPr>
      </w:pPr>
    </w:p>
    <w:p w:rsidR="00791B83" w:rsidRPr="00D95E7C" w:rsidRDefault="00791B83" w:rsidP="00791B83">
      <w:pPr>
        <w:pStyle w:val="Default"/>
        <w:spacing w:before="20"/>
        <w:jc w:val="both"/>
        <w:rPr>
          <w:rFonts w:ascii="Arial" w:hAnsi="Arial" w:cs="Arial"/>
          <w:sz w:val="22"/>
          <w:szCs w:val="22"/>
          <w:lang w:val="ru-RU"/>
        </w:rPr>
      </w:pPr>
      <w:r>
        <w:rPr>
          <w:rFonts w:ascii="Arial" w:hAnsi="Arial" w:cs="Arial"/>
          <w:sz w:val="22"/>
          <w:szCs w:val="22"/>
          <w:lang w:val="ru-RU"/>
        </w:rPr>
        <w:t xml:space="preserve">Датум: </w:t>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Pr="00D95E7C">
        <w:rPr>
          <w:rFonts w:ascii="Arial" w:hAnsi="Arial" w:cs="Arial"/>
          <w:sz w:val="22"/>
          <w:szCs w:val="22"/>
          <w:lang w:val="ru-RU"/>
        </w:rPr>
        <w:t xml:space="preserve">Потпис овлашћеног лица понуђача </w:t>
      </w:r>
    </w:p>
    <w:p w:rsidR="00791B83" w:rsidRPr="00D95E7C" w:rsidRDefault="00791B83" w:rsidP="00791B83">
      <w:pPr>
        <w:pStyle w:val="Default"/>
        <w:spacing w:before="20"/>
        <w:jc w:val="both"/>
        <w:rPr>
          <w:rFonts w:ascii="Arial" w:hAnsi="Arial" w:cs="Arial"/>
          <w:sz w:val="22"/>
          <w:szCs w:val="22"/>
          <w:lang w:val="ru-RU"/>
        </w:rPr>
      </w:pPr>
    </w:p>
    <w:p w:rsidR="00791B83" w:rsidRPr="00D95E7C" w:rsidRDefault="00791B83" w:rsidP="00791B83">
      <w:pPr>
        <w:pStyle w:val="Default"/>
        <w:spacing w:before="20"/>
        <w:jc w:val="both"/>
        <w:rPr>
          <w:rFonts w:ascii="Arial" w:hAnsi="Arial" w:cs="Arial"/>
          <w:sz w:val="22"/>
          <w:szCs w:val="22"/>
          <w:lang w:val="ru-RU"/>
        </w:rPr>
      </w:pPr>
      <w:r>
        <w:rPr>
          <w:rFonts w:ascii="Arial" w:hAnsi="Arial" w:cs="Arial"/>
          <w:sz w:val="22"/>
          <w:szCs w:val="22"/>
          <w:lang w:val="ru-RU"/>
        </w:rPr>
        <w:t xml:space="preserve">___________________                                        </w:t>
      </w:r>
      <w:r w:rsidRPr="00D95E7C">
        <w:rPr>
          <w:rFonts w:ascii="Arial" w:hAnsi="Arial" w:cs="Arial"/>
          <w:sz w:val="22"/>
          <w:szCs w:val="22"/>
          <w:lang w:val="ru-RU"/>
        </w:rPr>
        <w:t xml:space="preserve">М.П. </w:t>
      </w:r>
      <w:r>
        <w:rPr>
          <w:rFonts w:ascii="Arial" w:hAnsi="Arial" w:cs="Arial"/>
          <w:sz w:val="22"/>
          <w:szCs w:val="22"/>
          <w:lang w:val="ru-RU"/>
        </w:rPr>
        <w:t xml:space="preserve"> ___________________________</w:t>
      </w:r>
    </w:p>
    <w:p w:rsidR="00791B83" w:rsidRDefault="00791B83" w:rsidP="00791B83">
      <w:pPr>
        <w:pStyle w:val="Default"/>
        <w:spacing w:before="20"/>
        <w:rPr>
          <w:rFonts w:ascii="Arial" w:hAnsi="Arial" w:cs="Arial"/>
          <w:bCs/>
          <w:lang w:val="ru-RU"/>
        </w:rPr>
      </w:pPr>
    </w:p>
    <w:p w:rsidR="00791B83" w:rsidRDefault="00791B83" w:rsidP="00791B83">
      <w:pPr>
        <w:pStyle w:val="Default"/>
        <w:rPr>
          <w:rFonts w:ascii="Arial" w:hAnsi="Arial" w:cs="Arial"/>
          <w:sz w:val="22"/>
          <w:szCs w:val="22"/>
          <w:lang w:val="ru-RU"/>
        </w:rPr>
      </w:pPr>
    </w:p>
    <w:p w:rsidR="00791B83" w:rsidRDefault="00791B83" w:rsidP="00791B83">
      <w:pPr>
        <w:pStyle w:val="Default"/>
        <w:rPr>
          <w:rFonts w:ascii="Arial" w:hAnsi="Arial" w:cs="Arial"/>
          <w:sz w:val="22"/>
          <w:szCs w:val="22"/>
          <w:lang w:val="ru-RU"/>
        </w:rPr>
      </w:pPr>
    </w:p>
    <w:p w:rsidR="00791B83" w:rsidRDefault="00791B83" w:rsidP="00791B83">
      <w:pPr>
        <w:pStyle w:val="Default"/>
        <w:rPr>
          <w:rFonts w:ascii="Arial" w:hAnsi="Arial" w:cs="Arial"/>
          <w:sz w:val="22"/>
          <w:szCs w:val="22"/>
          <w:lang w:val="ru-RU"/>
        </w:rPr>
      </w:pPr>
    </w:p>
    <w:p w:rsidR="00791B83" w:rsidRDefault="00791B83" w:rsidP="00791B83">
      <w:pPr>
        <w:pStyle w:val="Default"/>
        <w:rPr>
          <w:rFonts w:ascii="Arial" w:hAnsi="Arial" w:cs="Arial"/>
          <w:sz w:val="22"/>
          <w:szCs w:val="22"/>
          <w:lang w:val="ru-RU"/>
        </w:rPr>
      </w:pPr>
    </w:p>
    <w:p w:rsidR="00791B83" w:rsidRDefault="00791B83" w:rsidP="00791B83">
      <w:pPr>
        <w:pStyle w:val="Default"/>
        <w:rPr>
          <w:rFonts w:ascii="Arial" w:hAnsi="Arial" w:cs="Arial"/>
          <w:sz w:val="22"/>
          <w:szCs w:val="22"/>
          <w:lang w:val="ru-RU"/>
        </w:rPr>
      </w:pPr>
    </w:p>
    <w:p w:rsidR="00791B83" w:rsidRDefault="00791B83" w:rsidP="00791B83">
      <w:pPr>
        <w:pStyle w:val="Default"/>
        <w:rPr>
          <w:rFonts w:ascii="Arial" w:hAnsi="Arial" w:cs="Arial"/>
          <w:sz w:val="22"/>
          <w:szCs w:val="22"/>
          <w:lang w:val="ru-RU"/>
        </w:rPr>
      </w:pPr>
    </w:p>
    <w:p w:rsidR="00791B83" w:rsidRDefault="00791B83" w:rsidP="00791B83">
      <w:pPr>
        <w:pStyle w:val="Default"/>
        <w:spacing w:before="20"/>
        <w:jc w:val="both"/>
        <w:rPr>
          <w:rFonts w:ascii="Arial" w:hAnsi="Arial" w:cs="Arial"/>
          <w:bCs/>
          <w:i/>
          <w:sz w:val="22"/>
          <w:szCs w:val="22"/>
          <w:lang w:val="ru-RU"/>
        </w:rPr>
      </w:pPr>
      <w:r w:rsidRPr="001034D6">
        <w:rPr>
          <w:rFonts w:ascii="Arial" w:hAnsi="Arial" w:cs="Arial"/>
          <w:bCs/>
          <w:i/>
          <w:sz w:val="22"/>
          <w:szCs w:val="22"/>
          <w:lang w:val="ru-RU"/>
        </w:rPr>
        <w:t xml:space="preserve">Напомена: </w:t>
      </w:r>
    </w:p>
    <w:p w:rsidR="00791B83" w:rsidRPr="001034D6" w:rsidRDefault="00791B83" w:rsidP="00AC0783">
      <w:pPr>
        <w:pStyle w:val="Default"/>
        <w:spacing w:before="20"/>
        <w:ind w:right="821"/>
        <w:jc w:val="both"/>
        <w:rPr>
          <w:rFonts w:ascii="Arial" w:hAnsi="Arial" w:cs="Arial"/>
          <w:i/>
          <w:sz w:val="22"/>
          <w:szCs w:val="22"/>
          <w:lang w:val="ru-RU"/>
        </w:rPr>
      </w:pPr>
      <w:r w:rsidRPr="001034D6">
        <w:rPr>
          <w:rFonts w:ascii="Arial" w:hAnsi="Arial" w:cs="Arial"/>
          <w:i/>
          <w:sz w:val="22"/>
          <w:szCs w:val="22"/>
          <w:lang w:val="ru-RU"/>
        </w:rPr>
        <w:t xml:space="preserve">У случају заједничке понуде, сваки понуђач учесник у заједничкој понуди мора испуњавати услове под </w:t>
      </w:r>
      <w:r w:rsidRPr="00F978D6">
        <w:rPr>
          <w:rFonts w:ascii="Arial" w:hAnsi="Arial" w:cs="Arial"/>
          <w:i/>
          <w:sz w:val="22"/>
          <w:szCs w:val="22"/>
          <w:lang w:val="ru-RU"/>
        </w:rPr>
        <w:t>редним бројевима 1, 2, 3 и 4.</w:t>
      </w:r>
      <w:r w:rsidRPr="001034D6">
        <w:rPr>
          <w:rFonts w:ascii="Arial" w:hAnsi="Arial" w:cs="Arial"/>
          <w:i/>
          <w:sz w:val="22"/>
          <w:szCs w:val="22"/>
          <w:lang w:val="ru-RU"/>
        </w:rPr>
        <w:t xml:space="preserve"> </w:t>
      </w:r>
    </w:p>
    <w:p w:rsidR="00791B83" w:rsidRDefault="00791B83" w:rsidP="00AC0783">
      <w:pPr>
        <w:pStyle w:val="Default"/>
        <w:spacing w:before="20"/>
        <w:ind w:right="821"/>
        <w:jc w:val="both"/>
        <w:rPr>
          <w:rFonts w:ascii="Arial" w:hAnsi="Arial" w:cs="Arial"/>
          <w:b/>
          <w:bCs/>
          <w:i/>
          <w:sz w:val="22"/>
          <w:szCs w:val="22"/>
          <w:lang w:val="ru-RU"/>
        </w:rPr>
      </w:pPr>
      <w:r w:rsidRPr="001034D6">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034D6">
        <w:rPr>
          <w:rFonts w:ascii="Arial" w:hAnsi="Arial" w:cs="Arial"/>
          <w:b/>
          <w:bCs/>
          <w:i/>
          <w:sz w:val="22"/>
          <w:szCs w:val="22"/>
          <w:lang w:val="ru-RU"/>
        </w:rPr>
        <w:t xml:space="preserve"> </w:t>
      </w:r>
    </w:p>
    <w:p w:rsidR="00791B83" w:rsidRDefault="00791B83" w:rsidP="00AC0783">
      <w:pPr>
        <w:pStyle w:val="Default"/>
        <w:spacing w:before="20"/>
        <w:ind w:right="821"/>
        <w:jc w:val="both"/>
        <w:rPr>
          <w:rFonts w:ascii="Arial" w:hAnsi="Arial" w:cs="Arial"/>
          <w:b/>
          <w:bCs/>
          <w:i/>
          <w:sz w:val="22"/>
          <w:szCs w:val="22"/>
          <w:lang w:val="ru-RU"/>
        </w:rPr>
      </w:pPr>
    </w:p>
    <w:p w:rsidR="00791B83" w:rsidRDefault="00791B83" w:rsidP="00791B83">
      <w:pPr>
        <w:pStyle w:val="Default"/>
        <w:spacing w:before="20"/>
        <w:jc w:val="both"/>
        <w:rPr>
          <w:rFonts w:ascii="Arial" w:hAnsi="Arial" w:cs="Arial"/>
          <w:b/>
          <w:bCs/>
          <w:i/>
          <w:sz w:val="22"/>
          <w:szCs w:val="22"/>
          <w:lang w:val="ru-RU"/>
        </w:rPr>
      </w:pPr>
    </w:p>
    <w:p w:rsidR="00791B83" w:rsidRDefault="00791B83" w:rsidP="00791B83">
      <w:pPr>
        <w:pStyle w:val="Default"/>
        <w:spacing w:before="20"/>
        <w:jc w:val="both"/>
        <w:rPr>
          <w:rFonts w:ascii="Arial" w:hAnsi="Arial" w:cs="Arial"/>
          <w:b/>
          <w:bCs/>
          <w:i/>
          <w:sz w:val="22"/>
          <w:szCs w:val="22"/>
          <w:lang w:val="ru-RU"/>
        </w:rPr>
      </w:pPr>
    </w:p>
    <w:p w:rsidR="00791B83" w:rsidRDefault="00791B83" w:rsidP="00791B83">
      <w:pPr>
        <w:pStyle w:val="Default"/>
        <w:spacing w:before="20"/>
        <w:jc w:val="both"/>
        <w:rPr>
          <w:rFonts w:ascii="Arial" w:hAnsi="Arial" w:cs="Arial"/>
          <w:b/>
          <w:bCs/>
          <w:i/>
          <w:sz w:val="22"/>
          <w:szCs w:val="22"/>
          <w:lang w:val="ru-RU"/>
        </w:rPr>
      </w:pPr>
    </w:p>
    <w:p w:rsidR="00791B83" w:rsidRDefault="00791B83" w:rsidP="00791B83">
      <w:pPr>
        <w:pStyle w:val="Default"/>
        <w:spacing w:before="20"/>
        <w:jc w:val="both"/>
        <w:rPr>
          <w:rFonts w:ascii="Arial" w:hAnsi="Arial" w:cs="Arial"/>
          <w:b/>
          <w:bCs/>
          <w:i/>
          <w:sz w:val="22"/>
          <w:szCs w:val="22"/>
          <w:lang w:val="ru-RU"/>
        </w:rPr>
      </w:pPr>
    </w:p>
    <w:p w:rsidR="00791B83" w:rsidRDefault="00791B83" w:rsidP="00791B83">
      <w:pPr>
        <w:pStyle w:val="Default"/>
        <w:spacing w:before="20"/>
        <w:jc w:val="both"/>
        <w:rPr>
          <w:rFonts w:ascii="Arial" w:hAnsi="Arial" w:cs="Arial"/>
          <w:b/>
          <w:bCs/>
          <w:i/>
          <w:sz w:val="22"/>
          <w:szCs w:val="22"/>
          <w:lang w:val="ru-RU"/>
        </w:rPr>
      </w:pPr>
    </w:p>
    <w:p w:rsidR="00791B83" w:rsidRDefault="00791B83" w:rsidP="00791B83">
      <w:pPr>
        <w:pStyle w:val="Default"/>
        <w:spacing w:before="20"/>
        <w:jc w:val="both"/>
        <w:rPr>
          <w:rFonts w:ascii="Arial" w:hAnsi="Arial" w:cs="Arial"/>
          <w:b/>
          <w:bCs/>
          <w:i/>
          <w:sz w:val="22"/>
          <w:szCs w:val="22"/>
          <w:lang w:val="ru-RU"/>
        </w:rPr>
      </w:pPr>
    </w:p>
    <w:p w:rsidR="00791B83" w:rsidRDefault="00791B83" w:rsidP="00791B83">
      <w:pPr>
        <w:pStyle w:val="Default"/>
        <w:spacing w:before="20"/>
        <w:jc w:val="both"/>
        <w:rPr>
          <w:rFonts w:ascii="Arial" w:hAnsi="Arial" w:cs="Arial"/>
          <w:b/>
          <w:bCs/>
          <w:i/>
          <w:sz w:val="22"/>
          <w:szCs w:val="22"/>
          <w:lang w:val="ru-RU"/>
        </w:rPr>
      </w:pPr>
    </w:p>
    <w:p w:rsidR="00791B83" w:rsidRDefault="00791B83" w:rsidP="00791B83">
      <w:pPr>
        <w:pStyle w:val="Default"/>
        <w:spacing w:before="20"/>
        <w:jc w:val="both"/>
        <w:rPr>
          <w:rFonts w:ascii="Arial" w:hAnsi="Arial" w:cs="Arial"/>
          <w:b/>
          <w:bCs/>
          <w:i/>
          <w:sz w:val="22"/>
          <w:szCs w:val="22"/>
          <w:lang w:val="ru-RU"/>
        </w:rPr>
      </w:pPr>
    </w:p>
    <w:p w:rsidR="00791B83" w:rsidRDefault="00791B83" w:rsidP="00791B83">
      <w:pPr>
        <w:pStyle w:val="Default"/>
        <w:spacing w:before="20"/>
        <w:jc w:val="both"/>
        <w:rPr>
          <w:rFonts w:ascii="Arial" w:hAnsi="Arial" w:cs="Arial"/>
          <w:b/>
          <w:bCs/>
          <w:i/>
          <w:sz w:val="22"/>
          <w:szCs w:val="22"/>
          <w:lang w:val="ru-RU"/>
        </w:rPr>
      </w:pPr>
    </w:p>
    <w:p w:rsidR="00791B83" w:rsidRDefault="00791B83" w:rsidP="00791B83">
      <w:pPr>
        <w:pStyle w:val="Default"/>
        <w:spacing w:before="20"/>
        <w:jc w:val="both"/>
        <w:rPr>
          <w:rFonts w:ascii="Arial" w:hAnsi="Arial" w:cs="Arial"/>
          <w:b/>
          <w:bCs/>
          <w:i/>
          <w:sz w:val="22"/>
          <w:szCs w:val="22"/>
          <w:lang/>
        </w:rPr>
      </w:pPr>
    </w:p>
    <w:p w:rsidR="000E1122" w:rsidRPr="000E1122" w:rsidRDefault="000E1122" w:rsidP="00791B83">
      <w:pPr>
        <w:pStyle w:val="Default"/>
        <w:spacing w:before="20"/>
        <w:jc w:val="both"/>
        <w:rPr>
          <w:rFonts w:ascii="Arial" w:hAnsi="Arial" w:cs="Arial"/>
          <w:b/>
          <w:bCs/>
          <w:i/>
          <w:sz w:val="22"/>
          <w:szCs w:val="22"/>
          <w:lang/>
        </w:rPr>
      </w:pPr>
    </w:p>
    <w:p w:rsidR="00791B83" w:rsidRDefault="00791B83" w:rsidP="00791B83">
      <w:pPr>
        <w:pStyle w:val="Default"/>
        <w:spacing w:before="20"/>
        <w:jc w:val="both"/>
        <w:rPr>
          <w:rFonts w:ascii="Arial" w:hAnsi="Arial" w:cs="Arial"/>
          <w:b/>
          <w:bCs/>
          <w:i/>
          <w:sz w:val="22"/>
          <w:szCs w:val="22"/>
          <w:lang w:val="ru-RU"/>
        </w:rPr>
      </w:pPr>
    </w:p>
    <w:p w:rsidR="008D6675" w:rsidRDefault="008D6675" w:rsidP="00791B83">
      <w:pPr>
        <w:pStyle w:val="Default"/>
        <w:spacing w:before="20"/>
        <w:jc w:val="both"/>
        <w:rPr>
          <w:rFonts w:ascii="Arial" w:hAnsi="Arial" w:cs="Arial"/>
          <w:b/>
          <w:bCs/>
          <w:i/>
          <w:sz w:val="22"/>
          <w:szCs w:val="22"/>
          <w:lang w:val="ru-RU"/>
        </w:rPr>
      </w:pPr>
    </w:p>
    <w:p w:rsidR="008D6675" w:rsidRDefault="008D6675" w:rsidP="00791B83">
      <w:pPr>
        <w:pStyle w:val="Default"/>
        <w:spacing w:before="20"/>
        <w:jc w:val="both"/>
        <w:rPr>
          <w:rFonts w:ascii="Arial" w:hAnsi="Arial" w:cs="Arial"/>
          <w:b/>
          <w:bCs/>
          <w:i/>
          <w:sz w:val="22"/>
          <w:szCs w:val="22"/>
          <w:lang w:val="ru-RU"/>
        </w:rPr>
      </w:pPr>
    </w:p>
    <w:p w:rsidR="00791B83" w:rsidRPr="00791B83" w:rsidRDefault="00791B83" w:rsidP="00E81D08">
      <w:pPr>
        <w:pStyle w:val="BodyText2"/>
        <w:tabs>
          <w:tab w:val="left" w:pos="8460"/>
        </w:tabs>
        <w:ind w:right="680"/>
        <w:jc w:val="both"/>
        <w:rPr>
          <w:rFonts w:ascii="Arial" w:hAnsi="Arial" w:cs="Arial"/>
          <w:b/>
          <w:lang w:val="sr-Cyrl-CS"/>
        </w:rPr>
      </w:pPr>
      <w:r w:rsidRPr="00791B83">
        <w:rPr>
          <w:rFonts w:ascii="Arial" w:hAnsi="Arial" w:cs="Arial"/>
          <w:b/>
        </w:rPr>
        <w:t>XII</w:t>
      </w:r>
      <w:r w:rsidRPr="00791B83">
        <w:rPr>
          <w:rFonts w:ascii="Arial" w:hAnsi="Arial" w:cs="Arial"/>
          <w:b/>
          <w:lang w:val="sr-Cyrl-CS"/>
        </w:rPr>
        <w:t xml:space="preserve"> ИЗЈАВА О ИСПУЊЕНОСТИ УСЛОВА ИЗ ЧЛАНА 75. ЗЈН У ПОСТУПКУ ЈАВНЕ НАБАВКЕ МАЛЕ ВРЕДНОСТИ </w:t>
      </w:r>
      <w:r w:rsidRPr="00791B83">
        <w:rPr>
          <w:rFonts w:ascii="Arial" w:hAnsi="Arial" w:cs="Arial"/>
          <w:b/>
          <w:u w:val="single"/>
          <w:lang w:val="sr-Cyrl-CS"/>
        </w:rPr>
        <w:t>ЗА ПОДИЗВОЂАЧА</w:t>
      </w:r>
      <w:r w:rsidRPr="00791B83">
        <w:rPr>
          <w:rFonts w:ascii="Arial" w:hAnsi="Arial" w:cs="Arial"/>
          <w:b/>
          <w:lang w:val="sr-Cyrl-CS"/>
        </w:rPr>
        <w:t xml:space="preserve"> </w:t>
      </w:r>
    </w:p>
    <w:p w:rsidR="00791B83" w:rsidRPr="00791B83" w:rsidRDefault="00791B83" w:rsidP="00791B83">
      <w:pPr>
        <w:pStyle w:val="BodyText2"/>
        <w:tabs>
          <w:tab w:val="left" w:pos="8460"/>
        </w:tabs>
        <w:jc w:val="both"/>
        <w:rPr>
          <w:rFonts w:ascii="Arial" w:hAnsi="Arial" w:cs="Arial"/>
          <w:b/>
          <w:iCs/>
          <w:lang w:val="ru-RU"/>
        </w:rPr>
      </w:pPr>
    </w:p>
    <w:p w:rsidR="00791B83" w:rsidRPr="00482493" w:rsidRDefault="00791B83" w:rsidP="00E81D08">
      <w:pPr>
        <w:pStyle w:val="Default"/>
        <w:spacing w:before="20"/>
        <w:ind w:right="680"/>
        <w:jc w:val="both"/>
        <w:rPr>
          <w:rFonts w:ascii="Arial" w:hAnsi="Arial" w:cs="Arial"/>
          <w:sz w:val="22"/>
          <w:szCs w:val="22"/>
          <w:lang w:val="ru-RU"/>
        </w:rPr>
      </w:pPr>
      <w:r w:rsidRPr="00482493">
        <w:rPr>
          <w:rFonts w:ascii="Arial" w:hAnsi="Arial" w:cs="Arial"/>
          <w:sz w:val="22"/>
          <w:szCs w:val="22"/>
          <w:lang w:val="ru-RU"/>
        </w:rPr>
        <w:t>У складу са чланом 77. став 4. Закона о јавним набавкама („Службени гласник РС”, број 124/12</w:t>
      </w:r>
      <w:r>
        <w:rPr>
          <w:rFonts w:ascii="Arial" w:hAnsi="Arial" w:cs="Arial"/>
          <w:sz w:val="22"/>
          <w:szCs w:val="22"/>
          <w:lang w:val="ru-RU"/>
        </w:rPr>
        <w:t>, 14/15 и 68/15</w:t>
      </w:r>
      <w:r w:rsidRPr="00482493">
        <w:rPr>
          <w:rFonts w:ascii="Arial" w:hAnsi="Arial" w:cs="Arial"/>
          <w:sz w:val="22"/>
          <w:szCs w:val="22"/>
          <w:lang w:val="ru-RU"/>
        </w:rPr>
        <w:t xml:space="preserve">), под пуном материјалном и кривичном одговорношћу, као овлашћена лица понуђача и подизвођача, дајемо следећу </w:t>
      </w:r>
    </w:p>
    <w:p w:rsidR="00791B83" w:rsidRPr="00482493" w:rsidRDefault="00791B83" w:rsidP="00E81D08">
      <w:pPr>
        <w:pStyle w:val="Default"/>
        <w:spacing w:before="20"/>
        <w:ind w:right="680"/>
        <w:jc w:val="both"/>
        <w:rPr>
          <w:rFonts w:ascii="Arial" w:hAnsi="Arial" w:cs="Arial"/>
          <w:sz w:val="22"/>
          <w:szCs w:val="22"/>
          <w:lang w:val="ru-RU"/>
        </w:rPr>
      </w:pPr>
    </w:p>
    <w:p w:rsidR="00791B83" w:rsidRPr="00872A0A" w:rsidRDefault="00791B83" w:rsidP="00E81D08">
      <w:pPr>
        <w:pStyle w:val="Default"/>
        <w:spacing w:before="20"/>
        <w:ind w:right="680"/>
        <w:jc w:val="center"/>
        <w:rPr>
          <w:rFonts w:ascii="Arial" w:hAnsi="Arial" w:cs="Arial"/>
          <w:b/>
          <w:bCs/>
          <w:sz w:val="22"/>
          <w:szCs w:val="22"/>
          <w:lang w:val="ru-RU"/>
        </w:rPr>
      </w:pPr>
      <w:r w:rsidRPr="00872A0A">
        <w:rPr>
          <w:rFonts w:ascii="Arial" w:hAnsi="Arial" w:cs="Arial"/>
          <w:b/>
          <w:bCs/>
          <w:sz w:val="22"/>
          <w:szCs w:val="22"/>
          <w:lang w:val="ru-RU"/>
        </w:rPr>
        <w:t xml:space="preserve">И З Ј А В У </w:t>
      </w:r>
    </w:p>
    <w:p w:rsidR="00791B83" w:rsidRPr="00482493" w:rsidRDefault="00791B83" w:rsidP="00E81D08">
      <w:pPr>
        <w:pStyle w:val="Default"/>
        <w:spacing w:before="20"/>
        <w:ind w:right="680"/>
        <w:jc w:val="center"/>
        <w:rPr>
          <w:rFonts w:ascii="Arial" w:hAnsi="Arial" w:cs="Arial"/>
          <w:sz w:val="22"/>
          <w:szCs w:val="22"/>
          <w:lang w:val="ru-RU"/>
        </w:rPr>
      </w:pPr>
    </w:p>
    <w:p w:rsidR="00791B83" w:rsidRPr="00482493" w:rsidRDefault="00791B83" w:rsidP="00E81D08">
      <w:pPr>
        <w:pStyle w:val="Default"/>
        <w:spacing w:before="20" w:line="360" w:lineRule="auto"/>
        <w:ind w:right="680"/>
        <w:jc w:val="both"/>
        <w:rPr>
          <w:rFonts w:ascii="Arial" w:hAnsi="Arial" w:cs="Arial"/>
          <w:sz w:val="22"/>
          <w:szCs w:val="22"/>
          <w:lang w:val="ru-RU"/>
        </w:rPr>
      </w:pPr>
      <w:r w:rsidRPr="00482493">
        <w:rPr>
          <w:rFonts w:ascii="Arial" w:hAnsi="Arial" w:cs="Arial"/>
          <w:sz w:val="22"/>
          <w:szCs w:val="22"/>
          <w:lang w:val="ru-RU"/>
        </w:rPr>
        <w:t xml:space="preserve">Подизвођач ___________________________________________ из </w:t>
      </w:r>
      <w:r w:rsidRPr="00482493">
        <w:rPr>
          <w:rFonts w:ascii="Arial" w:hAnsi="Arial" w:cs="Arial"/>
          <w:bCs/>
          <w:sz w:val="22"/>
          <w:szCs w:val="22"/>
          <w:lang w:val="ru-RU"/>
        </w:rPr>
        <w:t>_________________</w:t>
      </w:r>
      <w:r w:rsidRPr="00482493">
        <w:rPr>
          <w:rFonts w:ascii="Arial" w:hAnsi="Arial" w:cs="Arial"/>
          <w:sz w:val="22"/>
          <w:szCs w:val="22"/>
          <w:lang w:val="ru-RU"/>
        </w:rPr>
        <w:t xml:space="preserve">, </w:t>
      </w:r>
    </w:p>
    <w:p w:rsidR="00791B83" w:rsidRPr="00482493" w:rsidRDefault="00791B83" w:rsidP="00E81D08">
      <w:pPr>
        <w:pStyle w:val="Default"/>
        <w:spacing w:before="20" w:line="360" w:lineRule="auto"/>
        <w:ind w:right="680"/>
        <w:jc w:val="both"/>
        <w:rPr>
          <w:rFonts w:ascii="Arial" w:hAnsi="Arial" w:cs="Arial"/>
          <w:sz w:val="22"/>
          <w:szCs w:val="22"/>
          <w:lang w:val="ru-RU"/>
        </w:rPr>
      </w:pPr>
      <w:r w:rsidRPr="00482493">
        <w:rPr>
          <w:rFonts w:ascii="Arial" w:hAnsi="Arial" w:cs="Arial"/>
          <w:sz w:val="22"/>
          <w:szCs w:val="22"/>
          <w:lang w:val="ru-RU"/>
        </w:rPr>
        <w:t xml:space="preserve">Адреса: ______________________________________, Матични број: ______________, </w:t>
      </w:r>
    </w:p>
    <w:p w:rsidR="00791B83" w:rsidRPr="00482493" w:rsidRDefault="00791B83" w:rsidP="00E81D08">
      <w:pPr>
        <w:pStyle w:val="Default"/>
        <w:spacing w:before="20"/>
        <w:ind w:right="680"/>
        <w:jc w:val="both"/>
        <w:rPr>
          <w:rFonts w:ascii="Arial" w:hAnsi="Arial" w:cs="Arial"/>
          <w:sz w:val="22"/>
          <w:szCs w:val="22"/>
          <w:lang w:val="ru-RU"/>
        </w:rPr>
      </w:pPr>
      <w:r w:rsidRPr="00482493">
        <w:rPr>
          <w:rFonts w:ascii="Arial" w:hAnsi="Arial" w:cs="Arial"/>
          <w:sz w:val="22"/>
          <w:szCs w:val="22"/>
          <w:lang w:val="ru-RU"/>
        </w:rPr>
        <w:t xml:space="preserve">испуњава све обавезне услове утврђене конкурсном документацијом </w:t>
      </w:r>
      <w:r w:rsidRPr="001034D6">
        <w:rPr>
          <w:rFonts w:ascii="Arial" w:hAnsi="Arial" w:cs="Arial"/>
          <w:sz w:val="22"/>
          <w:szCs w:val="22"/>
          <w:lang w:val="ru-RU"/>
        </w:rPr>
        <w:t xml:space="preserve">за </w:t>
      </w:r>
      <w:r>
        <w:rPr>
          <w:rFonts w:ascii="Arial" w:hAnsi="Arial" w:cs="Arial"/>
          <w:sz w:val="22"/>
          <w:szCs w:val="22"/>
          <w:lang w:val="ru-RU"/>
        </w:rPr>
        <w:t xml:space="preserve">јавну набавку </w:t>
      </w:r>
      <w:r w:rsidR="00D62DC1">
        <w:rPr>
          <w:rFonts w:ascii="Arial" w:hAnsi="Arial" w:cs="Arial"/>
          <w:bCs/>
          <w:sz w:val="22"/>
          <w:szCs w:val="22"/>
          <w:lang w:val="ru-RU"/>
        </w:rPr>
        <w:t>добара</w:t>
      </w:r>
      <w:r w:rsidRPr="00F430A7">
        <w:rPr>
          <w:rFonts w:ascii="Arial" w:hAnsi="Arial" w:cs="Arial"/>
          <w:bCs/>
          <w:sz w:val="22"/>
          <w:szCs w:val="22"/>
          <w:lang w:val="ru-RU"/>
        </w:rPr>
        <w:t xml:space="preserve"> </w:t>
      </w:r>
      <w:r>
        <w:rPr>
          <w:rFonts w:ascii="Arial" w:hAnsi="Arial" w:cs="Arial"/>
          <w:bCs/>
          <w:sz w:val="22"/>
          <w:szCs w:val="22"/>
          <w:lang w:val="ru-RU"/>
        </w:rPr>
        <w:t>–</w:t>
      </w:r>
      <w:r w:rsidRPr="00F430A7">
        <w:rPr>
          <w:rFonts w:ascii="Arial" w:hAnsi="Arial" w:cs="Arial"/>
          <w:bCs/>
          <w:sz w:val="22"/>
          <w:szCs w:val="22"/>
          <w:lang w:val="ru-RU"/>
        </w:rPr>
        <w:t xml:space="preserve"> </w:t>
      </w:r>
      <w:r w:rsidR="00D62DC1">
        <w:rPr>
          <w:rFonts w:ascii="Arial" w:hAnsi="Arial" w:cs="Arial"/>
          <w:bCs/>
          <w:sz w:val="22"/>
          <w:szCs w:val="22"/>
          <w:lang w:val="ru-RU"/>
        </w:rPr>
        <w:t>Униформе</w:t>
      </w:r>
      <w:r w:rsidRPr="00F430A7">
        <w:rPr>
          <w:rFonts w:ascii="Arial" w:hAnsi="Arial" w:cs="Arial"/>
          <w:sz w:val="22"/>
          <w:szCs w:val="22"/>
          <w:lang w:val="sr-Cyrl-CS"/>
        </w:rPr>
        <w:t xml:space="preserve">, </w:t>
      </w:r>
      <w:r w:rsidR="002E6C21">
        <w:rPr>
          <w:rFonts w:ascii="Arial" w:hAnsi="Arial" w:cs="Arial"/>
          <w:bCs/>
          <w:sz w:val="22"/>
          <w:szCs w:val="22"/>
        </w:rPr>
        <w:t>VII-404-1/2017-</w:t>
      </w:r>
      <w:r w:rsidR="008D6675">
        <w:rPr>
          <w:rFonts w:ascii="Arial" w:hAnsi="Arial" w:cs="Arial"/>
          <w:bCs/>
          <w:sz w:val="22"/>
          <w:szCs w:val="22"/>
          <w:lang/>
        </w:rPr>
        <w:t>17</w:t>
      </w:r>
      <w:r>
        <w:rPr>
          <w:rFonts w:ascii="Arial" w:hAnsi="Arial" w:cs="Arial"/>
          <w:bCs/>
          <w:sz w:val="22"/>
          <w:szCs w:val="22"/>
          <w:lang w:val="sr-Cyrl-CS"/>
        </w:rPr>
        <w:t xml:space="preserve"> </w:t>
      </w:r>
      <w:r w:rsidRPr="00482493">
        <w:rPr>
          <w:rFonts w:ascii="Arial" w:hAnsi="Arial" w:cs="Arial"/>
          <w:sz w:val="22"/>
          <w:szCs w:val="22"/>
          <w:lang w:val="ru-RU"/>
        </w:rPr>
        <w:t xml:space="preserve">и то да: </w:t>
      </w:r>
    </w:p>
    <w:p w:rsidR="00791B83" w:rsidRPr="00B41CE1" w:rsidRDefault="00791B83" w:rsidP="00E81D08">
      <w:pPr>
        <w:pStyle w:val="Default"/>
        <w:numPr>
          <w:ilvl w:val="0"/>
          <w:numId w:val="36"/>
        </w:numPr>
        <w:ind w:right="680"/>
        <w:rPr>
          <w:rFonts w:ascii="Arial" w:hAnsi="Arial" w:cs="Arial"/>
          <w:sz w:val="22"/>
          <w:szCs w:val="22"/>
          <w:lang w:val="ru-RU"/>
        </w:rPr>
      </w:pPr>
      <w:r w:rsidRPr="00B41CE1">
        <w:rPr>
          <w:rFonts w:ascii="Arial" w:hAnsi="Arial" w:cs="Arial"/>
          <w:sz w:val="22"/>
          <w:szCs w:val="22"/>
          <w:lang w:val="ru-RU"/>
        </w:rPr>
        <w:t>да је регистрован код надлежног органа</w:t>
      </w:r>
    </w:p>
    <w:p w:rsidR="00791B83" w:rsidRPr="00B41CE1" w:rsidRDefault="00791B83" w:rsidP="00E81D08">
      <w:pPr>
        <w:pStyle w:val="Default"/>
        <w:numPr>
          <w:ilvl w:val="0"/>
          <w:numId w:val="36"/>
        </w:numPr>
        <w:ind w:right="680"/>
        <w:rPr>
          <w:rFonts w:ascii="Arial" w:hAnsi="Arial" w:cs="Arial"/>
          <w:sz w:val="22"/>
          <w:szCs w:val="22"/>
          <w:lang w:val="ru-RU"/>
        </w:rPr>
      </w:pPr>
      <w:r w:rsidRPr="00B41CE1">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91B83" w:rsidRPr="00B41CE1" w:rsidRDefault="00791B83" w:rsidP="00E81D08">
      <w:pPr>
        <w:pStyle w:val="Default"/>
        <w:numPr>
          <w:ilvl w:val="0"/>
          <w:numId w:val="36"/>
        </w:numPr>
        <w:ind w:right="680"/>
        <w:rPr>
          <w:rFonts w:ascii="Arial" w:hAnsi="Arial" w:cs="Arial"/>
          <w:sz w:val="22"/>
          <w:szCs w:val="22"/>
          <w:lang w:val="ru-RU"/>
        </w:rPr>
      </w:pPr>
      <w:r w:rsidRPr="00B41CE1">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791B83" w:rsidRPr="00B41CE1" w:rsidRDefault="00791B83" w:rsidP="00791B83">
      <w:pPr>
        <w:pStyle w:val="Default"/>
        <w:ind w:left="765"/>
        <w:rPr>
          <w:rFonts w:ascii="Arial" w:hAnsi="Arial" w:cs="Arial"/>
          <w:bCs/>
          <w:sz w:val="22"/>
          <w:szCs w:val="22"/>
          <w:lang w:val="sr-Cyrl-CS"/>
        </w:rPr>
      </w:pPr>
    </w:p>
    <w:p w:rsidR="00791B83" w:rsidRDefault="00791B83" w:rsidP="00791B83">
      <w:pPr>
        <w:ind w:left="765"/>
        <w:rPr>
          <w:rFonts w:ascii="Arial" w:hAnsi="Arial" w:cs="Arial"/>
          <w:sz w:val="22"/>
          <w:szCs w:val="22"/>
          <w:lang w:val="sr-Cyrl-CS"/>
        </w:rPr>
      </w:pPr>
    </w:p>
    <w:p w:rsidR="00791B83" w:rsidRDefault="00791B83" w:rsidP="00791B83">
      <w:pPr>
        <w:ind w:left="765"/>
        <w:rPr>
          <w:rFonts w:ascii="Arial" w:hAnsi="Arial" w:cs="Arial"/>
          <w:sz w:val="22"/>
          <w:szCs w:val="22"/>
          <w:lang w:val="sr-Cyrl-CS"/>
        </w:rPr>
      </w:pPr>
    </w:p>
    <w:p w:rsidR="00791B83" w:rsidRPr="00D95E7C" w:rsidRDefault="00791B83" w:rsidP="00791B83">
      <w:pPr>
        <w:pStyle w:val="Default"/>
        <w:spacing w:before="20"/>
        <w:jc w:val="both"/>
        <w:rPr>
          <w:rFonts w:ascii="Arial" w:hAnsi="Arial" w:cs="Arial"/>
          <w:sz w:val="22"/>
          <w:szCs w:val="22"/>
          <w:lang w:val="ru-RU"/>
        </w:rPr>
      </w:pPr>
      <w:r>
        <w:rPr>
          <w:rFonts w:ascii="Arial" w:hAnsi="Arial" w:cs="Arial"/>
          <w:sz w:val="22"/>
          <w:szCs w:val="22"/>
          <w:lang w:val="ru-RU"/>
        </w:rPr>
        <w:t xml:space="preserve">Датум: </w:t>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t xml:space="preserve">  </w:t>
      </w:r>
      <w:r w:rsidRPr="00D95E7C">
        <w:rPr>
          <w:rFonts w:ascii="Arial" w:hAnsi="Arial" w:cs="Arial"/>
          <w:sz w:val="22"/>
          <w:szCs w:val="22"/>
          <w:lang w:val="ru-RU"/>
        </w:rPr>
        <w:t xml:space="preserve">Потпис овлашћеног лица понуђача </w:t>
      </w:r>
    </w:p>
    <w:p w:rsidR="00791B83" w:rsidRPr="00D95E7C" w:rsidRDefault="00791B83" w:rsidP="00791B83">
      <w:pPr>
        <w:pStyle w:val="Default"/>
        <w:spacing w:before="20"/>
        <w:jc w:val="both"/>
        <w:rPr>
          <w:rFonts w:ascii="Arial" w:hAnsi="Arial" w:cs="Arial"/>
          <w:sz w:val="22"/>
          <w:szCs w:val="22"/>
          <w:lang w:val="ru-RU"/>
        </w:rPr>
      </w:pPr>
    </w:p>
    <w:p w:rsidR="00791B83" w:rsidRPr="00D95E7C" w:rsidRDefault="00791B83" w:rsidP="00791B83">
      <w:pPr>
        <w:pStyle w:val="Default"/>
        <w:spacing w:before="20"/>
        <w:jc w:val="both"/>
        <w:rPr>
          <w:rFonts w:ascii="Arial" w:hAnsi="Arial" w:cs="Arial"/>
          <w:sz w:val="22"/>
          <w:szCs w:val="22"/>
          <w:lang w:val="ru-RU"/>
        </w:rPr>
      </w:pPr>
      <w:r>
        <w:rPr>
          <w:rFonts w:ascii="Arial" w:hAnsi="Arial" w:cs="Arial"/>
          <w:sz w:val="22"/>
          <w:szCs w:val="22"/>
          <w:lang w:val="ru-RU"/>
        </w:rPr>
        <w:t xml:space="preserve">___________________                                        </w:t>
      </w:r>
      <w:r w:rsidRPr="00D95E7C">
        <w:rPr>
          <w:rFonts w:ascii="Arial" w:hAnsi="Arial" w:cs="Arial"/>
          <w:sz w:val="22"/>
          <w:szCs w:val="22"/>
          <w:lang w:val="ru-RU"/>
        </w:rPr>
        <w:t xml:space="preserve">М.П. </w:t>
      </w:r>
      <w:r>
        <w:rPr>
          <w:rFonts w:ascii="Arial" w:hAnsi="Arial" w:cs="Arial"/>
          <w:sz w:val="22"/>
          <w:szCs w:val="22"/>
          <w:lang w:val="ru-RU"/>
        </w:rPr>
        <w:t xml:space="preserve"> ___________________________</w:t>
      </w:r>
    </w:p>
    <w:p w:rsidR="00791B83" w:rsidRPr="00482493" w:rsidRDefault="00791B83" w:rsidP="00791B83">
      <w:pPr>
        <w:pStyle w:val="Default"/>
        <w:spacing w:before="20"/>
        <w:ind w:left="720" w:hanging="360"/>
        <w:jc w:val="both"/>
        <w:rPr>
          <w:rFonts w:ascii="Arial" w:hAnsi="Arial" w:cs="Arial"/>
          <w:sz w:val="22"/>
          <w:szCs w:val="22"/>
          <w:lang w:val="ru-RU"/>
        </w:rPr>
      </w:pPr>
      <w:r>
        <w:rPr>
          <w:rFonts w:ascii="Arial" w:hAnsi="Arial" w:cs="Arial"/>
          <w:sz w:val="22"/>
          <w:szCs w:val="22"/>
          <w:lang w:val="ru-RU"/>
        </w:rPr>
        <w:t xml:space="preserve">   </w:t>
      </w:r>
    </w:p>
    <w:p w:rsidR="00791B83" w:rsidRPr="00482493" w:rsidRDefault="00791B83" w:rsidP="00791B83">
      <w:pPr>
        <w:pStyle w:val="Default"/>
        <w:spacing w:before="20"/>
        <w:ind w:left="720" w:hanging="360"/>
        <w:jc w:val="both"/>
        <w:rPr>
          <w:rFonts w:ascii="Arial" w:hAnsi="Arial" w:cs="Arial"/>
          <w:sz w:val="22"/>
          <w:szCs w:val="22"/>
          <w:lang w:val="ru-RU"/>
        </w:rPr>
      </w:pPr>
    </w:p>
    <w:p w:rsidR="00791B83" w:rsidRPr="00482493" w:rsidRDefault="00791B83" w:rsidP="00791B83">
      <w:pPr>
        <w:pStyle w:val="Default"/>
        <w:rPr>
          <w:rFonts w:ascii="Arial" w:hAnsi="Arial" w:cs="Arial"/>
          <w:sz w:val="22"/>
          <w:szCs w:val="22"/>
          <w:lang w:val="ru-RU"/>
        </w:rPr>
      </w:pPr>
    </w:p>
    <w:p w:rsidR="00791B83" w:rsidRPr="00482493" w:rsidRDefault="00791B83" w:rsidP="00791B83">
      <w:pPr>
        <w:pStyle w:val="Default"/>
        <w:spacing w:before="20"/>
        <w:jc w:val="both"/>
        <w:rPr>
          <w:rFonts w:ascii="Arial" w:hAnsi="Arial" w:cs="Arial"/>
          <w:sz w:val="22"/>
          <w:szCs w:val="22"/>
          <w:lang w:val="ru-RU"/>
        </w:rPr>
      </w:pPr>
    </w:p>
    <w:p w:rsidR="00791B83" w:rsidRPr="00482493" w:rsidRDefault="00791B83" w:rsidP="00791B83">
      <w:pPr>
        <w:pStyle w:val="Default"/>
        <w:spacing w:before="20"/>
        <w:jc w:val="both"/>
        <w:rPr>
          <w:rFonts w:ascii="Arial" w:hAnsi="Arial" w:cs="Arial"/>
          <w:sz w:val="22"/>
          <w:szCs w:val="22"/>
          <w:lang w:val="ru-RU"/>
        </w:rPr>
      </w:pPr>
    </w:p>
    <w:p w:rsidR="00791B83" w:rsidRDefault="00791B83" w:rsidP="00791B83">
      <w:pPr>
        <w:pStyle w:val="Default"/>
        <w:spacing w:before="20"/>
        <w:jc w:val="both"/>
        <w:rPr>
          <w:rFonts w:ascii="Arial" w:hAnsi="Arial" w:cs="Arial"/>
          <w:bCs/>
          <w:sz w:val="22"/>
          <w:szCs w:val="22"/>
          <w:lang w:val="ru-RU"/>
        </w:rPr>
      </w:pPr>
    </w:p>
    <w:p w:rsidR="00791B83" w:rsidRDefault="00791B83" w:rsidP="00791B83">
      <w:pPr>
        <w:pStyle w:val="Default"/>
        <w:spacing w:before="20"/>
        <w:jc w:val="both"/>
        <w:rPr>
          <w:rFonts w:ascii="Arial" w:hAnsi="Arial" w:cs="Arial"/>
          <w:bCs/>
          <w:sz w:val="22"/>
          <w:szCs w:val="22"/>
          <w:lang w:val="ru-RU"/>
        </w:rPr>
      </w:pPr>
    </w:p>
    <w:p w:rsidR="00791B83" w:rsidRDefault="00791B83" w:rsidP="00791B83">
      <w:pPr>
        <w:pStyle w:val="Default"/>
        <w:spacing w:before="20"/>
        <w:jc w:val="both"/>
        <w:rPr>
          <w:rFonts w:ascii="Arial" w:hAnsi="Arial" w:cs="Arial"/>
          <w:bCs/>
          <w:sz w:val="22"/>
          <w:szCs w:val="22"/>
          <w:lang w:val="ru-RU"/>
        </w:rPr>
      </w:pPr>
    </w:p>
    <w:p w:rsidR="008D6675" w:rsidRDefault="008D6675" w:rsidP="00791B83">
      <w:pPr>
        <w:pStyle w:val="Default"/>
        <w:spacing w:before="20"/>
        <w:jc w:val="both"/>
        <w:rPr>
          <w:rFonts w:ascii="Arial" w:hAnsi="Arial" w:cs="Arial"/>
          <w:bCs/>
          <w:sz w:val="22"/>
          <w:szCs w:val="22"/>
          <w:lang w:val="ru-RU"/>
        </w:rPr>
      </w:pPr>
    </w:p>
    <w:p w:rsidR="008D6675" w:rsidRDefault="008D6675" w:rsidP="00791B83">
      <w:pPr>
        <w:pStyle w:val="Default"/>
        <w:spacing w:before="20"/>
        <w:jc w:val="both"/>
        <w:rPr>
          <w:rFonts w:ascii="Arial" w:hAnsi="Arial" w:cs="Arial"/>
          <w:bCs/>
          <w:sz w:val="22"/>
          <w:szCs w:val="22"/>
          <w:lang w:val="ru-RU"/>
        </w:rPr>
      </w:pPr>
    </w:p>
    <w:p w:rsidR="008D6675" w:rsidRPr="00482493" w:rsidRDefault="008D6675" w:rsidP="00791B83">
      <w:pPr>
        <w:pStyle w:val="Default"/>
        <w:spacing w:before="20"/>
        <w:jc w:val="both"/>
        <w:rPr>
          <w:rFonts w:ascii="Arial" w:hAnsi="Arial" w:cs="Arial"/>
          <w:bCs/>
          <w:sz w:val="22"/>
          <w:szCs w:val="22"/>
          <w:lang w:val="ru-RU"/>
        </w:rPr>
      </w:pPr>
    </w:p>
    <w:p w:rsidR="00791B83" w:rsidRPr="00482493" w:rsidRDefault="00791B83" w:rsidP="00791B83">
      <w:pPr>
        <w:pStyle w:val="Default"/>
        <w:spacing w:before="20"/>
        <w:jc w:val="both"/>
        <w:rPr>
          <w:rFonts w:ascii="Arial" w:hAnsi="Arial" w:cs="Arial"/>
          <w:i/>
          <w:sz w:val="22"/>
          <w:szCs w:val="22"/>
          <w:lang w:val="ru-RU"/>
        </w:rPr>
      </w:pPr>
      <w:r w:rsidRPr="00482493">
        <w:rPr>
          <w:rFonts w:ascii="Arial" w:hAnsi="Arial" w:cs="Arial"/>
          <w:bCs/>
          <w:i/>
          <w:sz w:val="22"/>
          <w:szCs w:val="22"/>
          <w:lang w:val="ru-RU"/>
        </w:rPr>
        <w:t xml:space="preserve">Напомена: </w:t>
      </w:r>
    </w:p>
    <w:p w:rsidR="00791B83" w:rsidRPr="00482493" w:rsidRDefault="00791B83" w:rsidP="00791B83">
      <w:pPr>
        <w:pStyle w:val="Default"/>
        <w:spacing w:before="20"/>
        <w:rPr>
          <w:rFonts w:ascii="Arial" w:hAnsi="Arial" w:cs="Arial"/>
          <w:i/>
          <w:sz w:val="22"/>
          <w:szCs w:val="22"/>
          <w:lang w:val="ru-RU"/>
        </w:rPr>
      </w:pPr>
      <w:r w:rsidRPr="00482493">
        <w:rPr>
          <w:rFonts w:ascii="Arial" w:hAnsi="Arial" w:cs="Arial"/>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791B83" w:rsidRDefault="00791B83" w:rsidP="00791B83">
      <w:pPr>
        <w:pStyle w:val="Default"/>
        <w:spacing w:before="20"/>
        <w:jc w:val="both"/>
        <w:rPr>
          <w:rFonts w:ascii="Arial" w:hAnsi="Arial" w:cs="Arial"/>
          <w:i/>
          <w:sz w:val="22"/>
          <w:szCs w:val="22"/>
        </w:rPr>
      </w:pPr>
      <w:r w:rsidRPr="00482493">
        <w:rPr>
          <w:rFonts w:ascii="Arial" w:hAnsi="Arial" w:cs="Arial"/>
          <w:i/>
          <w:sz w:val="22"/>
          <w:szCs w:val="22"/>
          <w:lang w:val="ru-RU"/>
        </w:rPr>
        <w:t>Уколико понуђач наступа са више подизвођача, овај образац Изјаве фотокопирати за сваког подизвођача.</w:t>
      </w:r>
    </w:p>
    <w:p w:rsidR="00791B83" w:rsidRDefault="00791B83" w:rsidP="00791B83">
      <w:pPr>
        <w:pStyle w:val="Default"/>
        <w:spacing w:before="20"/>
        <w:jc w:val="both"/>
        <w:rPr>
          <w:rFonts w:ascii="Arial" w:hAnsi="Arial" w:cs="Arial"/>
          <w:i/>
          <w:sz w:val="22"/>
          <w:szCs w:val="22"/>
        </w:rPr>
      </w:pPr>
    </w:p>
    <w:p w:rsidR="00791B83" w:rsidRDefault="00791B83" w:rsidP="00791B83">
      <w:pPr>
        <w:pStyle w:val="Default"/>
        <w:spacing w:before="20"/>
        <w:jc w:val="both"/>
        <w:rPr>
          <w:rFonts w:ascii="Arial" w:hAnsi="Arial" w:cs="Arial"/>
          <w:i/>
          <w:sz w:val="22"/>
          <w:szCs w:val="22"/>
        </w:rPr>
      </w:pPr>
    </w:p>
    <w:p w:rsidR="00791B83" w:rsidRDefault="00791B83" w:rsidP="00791B83">
      <w:pPr>
        <w:pStyle w:val="Default"/>
        <w:spacing w:before="20"/>
        <w:jc w:val="both"/>
        <w:rPr>
          <w:rFonts w:ascii="Arial" w:hAnsi="Arial" w:cs="Arial"/>
          <w:i/>
          <w:sz w:val="22"/>
          <w:szCs w:val="22"/>
        </w:rPr>
      </w:pPr>
    </w:p>
    <w:p w:rsidR="00791B83" w:rsidRPr="002C1C15" w:rsidRDefault="00791B83" w:rsidP="00791B83">
      <w:pPr>
        <w:pStyle w:val="Default"/>
        <w:spacing w:before="20"/>
        <w:jc w:val="both"/>
        <w:rPr>
          <w:rFonts w:ascii="Arial" w:hAnsi="Arial" w:cs="Arial"/>
          <w:i/>
          <w:sz w:val="22"/>
          <w:szCs w:val="22"/>
        </w:rPr>
      </w:pPr>
    </w:p>
    <w:p w:rsidR="00791B83" w:rsidRDefault="00791B83" w:rsidP="00791B83">
      <w:pPr>
        <w:pStyle w:val="Default"/>
        <w:spacing w:before="20"/>
        <w:jc w:val="both"/>
        <w:rPr>
          <w:rFonts w:ascii="Arial" w:hAnsi="Arial" w:cs="Arial"/>
          <w:i/>
          <w:sz w:val="22"/>
          <w:szCs w:val="22"/>
          <w:lang/>
        </w:rPr>
      </w:pPr>
    </w:p>
    <w:p w:rsidR="00791B83" w:rsidRDefault="00791B83" w:rsidP="00791B83">
      <w:pPr>
        <w:pStyle w:val="Default"/>
        <w:spacing w:before="20"/>
        <w:jc w:val="both"/>
        <w:rPr>
          <w:rFonts w:ascii="Arial" w:hAnsi="Arial" w:cs="Arial"/>
          <w:i/>
          <w:sz w:val="22"/>
          <w:szCs w:val="22"/>
          <w:lang/>
        </w:rPr>
      </w:pPr>
    </w:p>
    <w:p w:rsidR="00791B83" w:rsidRDefault="00791B83" w:rsidP="00791B83">
      <w:pPr>
        <w:pStyle w:val="Default"/>
        <w:spacing w:before="20"/>
        <w:jc w:val="both"/>
        <w:rPr>
          <w:rFonts w:ascii="Arial" w:hAnsi="Arial" w:cs="Arial"/>
          <w:i/>
          <w:sz w:val="22"/>
          <w:szCs w:val="22"/>
          <w:lang/>
        </w:rPr>
      </w:pPr>
    </w:p>
    <w:p w:rsidR="00791B83" w:rsidRDefault="00791B83" w:rsidP="00791B83">
      <w:pPr>
        <w:pStyle w:val="Default"/>
        <w:spacing w:before="20"/>
        <w:jc w:val="both"/>
        <w:rPr>
          <w:rFonts w:ascii="Arial" w:hAnsi="Arial" w:cs="Arial"/>
          <w:i/>
          <w:sz w:val="22"/>
          <w:szCs w:val="22"/>
          <w:lang/>
        </w:rPr>
      </w:pPr>
    </w:p>
    <w:p w:rsidR="00791B83" w:rsidRDefault="00791B83" w:rsidP="00791B83">
      <w:pPr>
        <w:pStyle w:val="Default"/>
        <w:spacing w:before="20"/>
        <w:jc w:val="both"/>
        <w:rPr>
          <w:rFonts w:ascii="Arial" w:hAnsi="Arial" w:cs="Arial"/>
          <w:i/>
          <w:sz w:val="22"/>
          <w:szCs w:val="22"/>
          <w:lang/>
        </w:rPr>
      </w:pPr>
    </w:p>
    <w:p w:rsidR="00791B83" w:rsidRDefault="00791B83" w:rsidP="00791B83">
      <w:pPr>
        <w:pStyle w:val="Default"/>
        <w:spacing w:before="20"/>
        <w:jc w:val="both"/>
        <w:rPr>
          <w:rFonts w:ascii="Arial" w:hAnsi="Arial" w:cs="Arial"/>
          <w:i/>
          <w:sz w:val="22"/>
          <w:szCs w:val="22"/>
          <w:lang/>
        </w:rPr>
      </w:pPr>
    </w:p>
    <w:p w:rsidR="00597C04" w:rsidRPr="00D95E7C" w:rsidRDefault="00597C04" w:rsidP="00597C04">
      <w:pPr>
        <w:jc w:val="both"/>
        <w:rPr>
          <w:rFonts w:ascii="Arial" w:hAnsi="Arial" w:cs="Arial"/>
          <w:b/>
          <w:sz w:val="22"/>
          <w:szCs w:val="22"/>
          <w:lang w:val="sr-Cyrl-CS"/>
        </w:rPr>
      </w:pPr>
      <w:r w:rsidRPr="003D6BD9">
        <w:rPr>
          <w:rFonts w:ascii="Arial" w:hAnsi="Arial" w:cs="Arial"/>
          <w:b/>
          <w:color w:val="000000"/>
        </w:rPr>
        <w:t>X</w:t>
      </w:r>
      <w:r>
        <w:rPr>
          <w:rFonts w:ascii="Arial" w:hAnsi="Arial" w:cs="Arial"/>
          <w:b/>
          <w:color w:val="000000"/>
        </w:rPr>
        <w:t>III</w:t>
      </w:r>
      <w:r w:rsidRPr="00D95E7C">
        <w:rPr>
          <w:rFonts w:ascii="Arial" w:hAnsi="Arial" w:cs="Arial"/>
          <w:b/>
          <w:sz w:val="22"/>
          <w:szCs w:val="22"/>
          <w:lang w:val="sr-Cyrl-CS"/>
        </w:rPr>
        <w:t xml:space="preserve"> ИЗЈАВА О ИСПУЊЕНОСТИ ДОДАТНИХ УСЛОВА ИЗ ЧЛАНА 76. ЗЈН У ПОСТУПКУ ЈАВНЕ НАБАВКЕ МАЛЕ ВРЕДНОСТИ ЗА ПОНУЂАЧА</w:t>
      </w:r>
      <w:r>
        <w:rPr>
          <w:rFonts w:ascii="Arial" w:hAnsi="Arial" w:cs="Arial"/>
          <w:b/>
          <w:sz w:val="22"/>
          <w:szCs w:val="22"/>
          <w:lang w:val="sr-Cyrl-CS"/>
        </w:rPr>
        <w:t xml:space="preserve"> </w:t>
      </w:r>
    </w:p>
    <w:p w:rsidR="00597C04" w:rsidRDefault="00597C04" w:rsidP="00597C04">
      <w:pPr>
        <w:jc w:val="both"/>
        <w:rPr>
          <w:rFonts w:ascii="Arial" w:hAnsi="Arial" w:cs="Arial"/>
          <w:sz w:val="22"/>
          <w:szCs w:val="22"/>
          <w:lang w:val="sr-Cyrl-CS"/>
        </w:rPr>
      </w:pPr>
    </w:p>
    <w:p w:rsidR="00597C04" w:rsidRPr="002D1A1A" w:rsidRDefault="00597C04" w:rsidP="00597C04">
      <w:pPr>
        <w:ind w:firstLine="720"/>
        <w:jc w:val="both"/>
        <w:rPr>
          <w:rFonts w:ascii="Arial" w:hAnsi="Arial"/>
          <w:lang w:val="sr-Latn-CS"/>
        </w:rPr>
      </w:pPr>
      <w:r w:rsidRPr="008D6675">
        <w:rPr>
          <w:rFonts w:ascii="Arial" w:hAnsi="Arial"/>
          <w:lang w:val="sr-Cyrl-CS"/>
        </w:rPr>
        <w:t xml:space="preserve">На основу члана 77. и члана 79. Закона о јавним набавкама </w:t>
      </w:r>
      <w:r w:rsidRPr="008D6675">
        <w:rPr>
          <w:rFonts w:ascii="Arial" w:hAnsi="Arial"/>
          <w:lang w:val="ru-RU"/>
        </w:rPr>
        <w:t>(„Службени гласник РС”, број 124/12</w:t>
      </w:r>
      <w:r w:rsidRPr="008D6675">
        <w:rPr>
          <w:rFonts w:ascii="Arial" w:hAnsi="Arial"/>
        </w:rPr>
        <w:t xml:space="preserve">, </w:t>
      </w:r>
      <w:r w:rsidRPr="008D6675">
        <w:rPr>
          <w:rFonts w:ascii="Arial" w:hAnsi="Arial"/>
          <w:lang w:val="ru-RU"/>
        </w:rPr>
        <w:t>14/15 и</w:t>
      </w:r>
      <w:r w:rsidRPr="008D6675">
        <w:rPr>
          <w:rFonts w:ascii="Arial" w:hAnsi="Arial"/>
        </w:rPr>
        <w:t xml:space="preserve"> 68/15</w:t>
      </w:r>
      <w:r w:rsidRPr="008D6675">
        <w:rPr>
          <w:rFonts w:ascii="Arial" w:hAnsi="Arial"/>
          <w:lang w:val="ru-RU"/>
        </w:rPr>
        <w:t>)</w:t>
      </w:r>
      <w:r w:rsidRPr="008D6675">
        <w:rPr>
          <w:rFonts w:ascii="Arial" w:hAnsi="Arial"/>
          <w:lang w:val="sr-Cyrl-CS"/>
        </w:rPr>
        <w:t xml:space="preserve">, у предмету јавне набавке мале вредности </w:t>
      </w:r>
      <w:r w:rsidR="008D6675" w:rsidRPr="008D6675">
        <w:rPr>
          <w:rFonts w:ascii="Arial" w:hAnsi="Arial" w:cs="Arial"/>
          <w:bCs/>
          <w:lang w:val="ru-RU"/>
        </w:rPr>
        <w:t>добара – Униформе</w:t>
      </w:r>
      <w:r w:rsidR="008D6675" w:rsidRPr="008D6675">
        <w:rPr>
          <w:rFonts w:ascii="Arial" w:hAnsi="Arial" w:cs="Arial"/>
          <w:lang w:val="sr-Cyrl-CS"/>
        </w:rPr>
        <w:t xml:space="preserve">, </w:t>
      </w:r>
      <w:r w:rsidR="008D6675" w:rsidRPr="008D6675">
        <w:rPr>
          <w:rFonts w:ascii="Arial" w:hAnsi="Arial" w:cs="Arial"/>
          <w:bCs/>
        </w:rPr>
        <w:t>VII-404-1/2017-</w:t>
      </w:r>
      <w:r w:rsidR="008D6675" w:rsidRPr="008D6675">
        <w:rPr>
          <w:rFonts w:ascii="Arial" w:hAnsi="Arial" w:cs="Arial"/>
          <w:bCs/>
          <w:lang/>
        </w:rPr>
        <w:t>17</w:t>
      </w:r>
      <w:r w:rsidRPr="008D6675">
        <w:rPr>
          <w:rFonts w:ascii="Arial" w:hAnsi="Arial"/>
          <w:lang w:val="sr-Cyrl-CS"/>
        </w:rPr>
        <w:t>,</w:t>
      </w:r>
      <w:r w:rsidRPr="002C1115">
        <w:rPr>
          <w:rFonts w:ascii="Arial" w:hAnsi="Arial"/>
          <w:lang w:val="sr-Cyrl-CS"/>
        </w:rPr>
        <w:t xml:space="preserve"> дајем изјаву под пуном материјалном и кривичном</w:t>
      </w:r>
      <w:r w:rsidRPr="002D1A1A">
        <w:rPr>
          <w:rFonts w:ascii="Arial" w:hAnsi="Arial"/>
          <w:lang w:val="sr-Cyrl-CS"/>
        </w:rPr>
        <w:t xml:space="preserve"> одговорношћу да</w:t>
      </w:r>
    </w:p>
    <w:p w:rsidR="00597C04" w:rsidRPr="003F1AC3" w:rsidRDefault="00597C04" w:rsidP="00597C04">
      <w:pPr>
        <w:ind w:firstLine="720"/>
        <w:jc w:val="both"/>
        <w:rPr>
          <w:rFonts w:ascii="Arial" w:hAnsi="Arial"/>
          <w:sz w:val="22"/>
          <w:szCs w:val="22"/>
          <w:lang w:val="sr-Latn-CS"/>
        </w:rPr>
      </w:pPr>
    </w:p>
    <w:p w:rsidR="00597C04" w:rsidRPr="00597C04" w:rsidRDefault="00597C04" w:rsidP="00597C04">
      <w:pPr>
        <w:pStyle w:val="BodyText2"/>
        <w:spacing w:line="276" w:lineRule="auto"/>
        <w:rPr>
          <w:rFonts w:ascii="Arial" w:hAnsi="Arial"/>
          <w:lang w:val="sr-Cyrl-CS"/>
        </w:rPr>
      </w:pPr>
      <w:r w:rsidRPr="00597C04">
        <w:rPr>
          <w:rFonts w:ascii="Arial" w:hAnsi="Arial"/>
          <w:lang w:val="sr-Cyrl-CS"/>
        </w:rPr>
        <w:t>______________________________________________________________________</w:t>
      </w:r>
    </w:p>
    <w:p w:rsidR="00597C04" w:rsidRPr="002D1A1A" w:rsidRDefault="00597C04" w:rsidP="00597C04">
      <w:pPr>
        <w:pStyle w:val="BodyText2"/>
        <w:spacing w:line="276" w:lineRule="auto"/>
        <w:rPr>
          <w:rFonts w:ascii="Arial" w:hAnsi="Arial"/>
          <w:b/>
          <w:lang w:val="sr-Cyrl-CS"/>
        </w:rPr>
      </w:pPr>
    </w:p>
    <w:p w:rsidR="00597C04" w:rsidRPr="00597C04" w:rsidRDefault="00597C04" w:rsidP="00597C04">
      <w:pPr>
        <w:pStyle w:val="BodyText2"/>
        <w:spacing w:line="276" w:lineRule="auto"/>
        <w:rPr>
          <w:rFonts w:ascii="Arial" w:hAnsi="Arial"/>
          <w:lang w:val="sr-Cyrl-CS"/>
        </w:rPr>
      </w:pPr>
      <w:r w:rsidRPr="00597C04">
        <w:rPr>
          <w:rFonts w:ascii="Arial" w:hAnsi="Arial"/>
          <w:lang w:val="sr-Cyrl-CS"/>
        </w:rPr>
        <w:t>______________________________________________________________________</w:t>
      </w:r>
    </w:p>
    <w:p w:rsidR="00597C04" w:rsidRPr="008D6675" w:rsidRDefault="00597C04" w:rsidP="00597C04">
      <w:pPr>
        <w:pStyle w:val="BodyText2"/>
        <w:rPr>
          <w:rFonts w:ascii="Arial" w:hAnsi="Arial"/>
          <w:lang w:val="sr-Cyrl-CS"/>
        </w:rPr>
      </w:pPr>
      <w:r w:rsidRPr="008D6675">
        <w:rPr>
          <w:rFonts w:ascii="Arial" w:hAnsi="Arial"/>
          <w:lang w:val="sr-Cyrl-CS"/>
        </w:rPr>
        <w:t>(пун назив, адреса, матични број и ПИБ понуђача)</w:t>
      </w:r>
    </w:p>
    <w:p w:rsidR="00597C04" w:rsidRPr="003F1AC3" w:rsidRDefault="00597C04" w:rsidP="00597C04">
      <w:pPr>
        <w:pStyle w:val="BodyText2"/>
        <w:rPr>
          <w:rFonts w:ascii="Arial" w:hAnsi="Arial"/>
          <w:lang w:val="sr-Cyrl-CS"/>
        </w:rPr>
      </w:pPr>
    </w:p>
    <w:p w:rsidR="00597C04" w:rsidRDefault="00597C04" w:rsidP="00597C04">
      <w:pPr>
        <w:pStyle w:val="NormalWeb"/>
        <w:spacing w:before="0" w:beforeAutospacing="0" w:after="0" w:afterAutospacing="0"/>
        <w:jc w:val="both"/>
        <w:rPr>
          <w:rFonts w:ascii="Arial" w:hAnsi="Arial" w:cs="Arial"/>
        </w:rPr>
      </w:pPr>
      <w:r w:rsidRPr="005E57D2">
        <w:rPr>
          <w:rFonts w:ascii="Arial" w:hAnsi="Arial"/>
          <w:lang w:val="sr-Cyrl-CS"/>
        </w:rPr>
        <w:t xml:space="preserve">испуњава </w:t>
      </w:r>
      <w:r w:rsidRPr="005E57D2">
        <w:rPr>
          <w:rFonts w:ascii="Arial" w:hAnsi="Arial"/>
          <w:lang w:val="ru-RU"/>
        </w:rPr>
        <w:t>услове из члана 76. Закона о јавним набавкама,</w:t>
      </w:r>
      <w:r w:rsidRPr="005E57D2">
        <w:rPr>
          <w:rFonts w:ascii="Arial" w:hAnsi="Arial"/>
        </w:rPr>
        <w:t xml:space="preserve"> </w:t>
      </w:r>
      <w:r w:rsidRPr="005E57D2">
        <w:rPr>
          <w:rFonts w:ascii="Arial" w:hAnsi="Arial"/>
          <w:lang w:val="sr-Cyrl-CS"/>
        </w:rPr>
        <w:t>предвиђене Конкурсном документацијом</w:t>
      </w:r>
      <w:r w:rsidRPr="005E57D2">
        <w:rPr>
          <w:rFonts w:ascii="Arial" w:hAnsi="Arial"/>
          <w:lang w:val="ru-RU"/>
        </w:rPr>
        <w:t>:</w:t>
      </w:r>
      <w:r w:rsidRPr="005E57D2">
        <w:rPr>
          <w:rFonts w:ascii="Arial" w:hAnsi="Arial" w:cs="Arial"/>
        </w:rPr>
        <w:t xml:space="preserve">  </w:t>
      </w:r>
    </w:p>
    <w:p w:rsidR="008D6675" w:rsidRPr="008D6675" w:rsidRDefault="008D6675" w:rsidP="008D6675">
      <w:pPr>
        <w:pStyle w:val="NormalWeb"/>
        <w:spacing w:before="0" w:beforeAutospacing="0" w:after="0" w:afterAutospacing="0"/>
        <w:rPr>
          <w:rFonts w:ascii="Arial" w:hAnsi="Arial" w:cs="Arial"/>
          <w:lang w:val="sr-Cyrl-CS"/>
        </w:rPr>
      </w:pPr>
      <w:r w:rsidRPr="008D6675">
        <w:rPr>
          <w:rFonts w:ascii="Arial" w:hAnsi="Arial" w:cs="Arial"/>
          <w:lang w:val="sr-Cyrl-CS"/>
        </w:rPr>
        <w:t xml:space="preserve">- да је понуђач, укључујући све чланице заједничке понуде, остварио приход у вредности од минимум 4.200.000,00 динара збирно у претходне три године (2014, 2015. и 2016), </w:t>
      </w:r>
    </w:p>
    <w:p w:rsidR="00597C04" w:rsidRPr="008D6675" w:rsidRDefault="008D6675" w:rsidP="008D6675">
      <w:pPr>
        <w:pStyle w:val="BodyText2"/>
        <w:jc w:val="left"/>
        <w:rPr>
          <w:rFonts w:ascii="Arial" w:hAnsi="Arial"/>
          <w:sz w:val="24"/>
          <w:szCs w:val="24"/>
          <w:lang w:val="sr-Cyrl-CS"/>
        </w:rPr>
      </w:pPr>
      <w:r w:rsidRPr="008D6675">
        <w:rPr>
          <w:rFonts w:ascii="Arial" w:hAnsi="Arial" w:cs="Arial"/>
          <w:sz w:val="24"/>
          <w:szCs w:val="24"/>
          <w:lang/>
        </w:rPr>
        <w:t xml:space="preserve">- </w:t>
      </w:r>
      <w:r w:rsidRPr="008D6675">
        <w:rPr>
          <w:rFonts w:ascii="Arial" w:hAnsi="Arial" w:cs="Arial"/>
          <w:sz w:val="24"/>
          <w:szCs w:val="24"/>
        </w:rPr>
        <w:t xml:space="preserve">да понуђач, у претходне  три године </w:t>
      </w:r>
      <w:r w:rsidRPr="008D6675">
        <w:rPr>
          <w:rFonts w:ascii="Arial" w:hAnsi="Arial" w:cs="Arial"/>
          <w:sz w:val="24"/>
          <w:szCs w:val="24"/>
          <w:lang w:val="hr-HR"/>
        </w:rPr>
        <w:t>(</w:t>
      </w:r>
      <w:r w:rsidRPr="008D6675">
        <w:rPr>
          <w:rFonts w:ascii="Arial" w:hAnsi="Arial" w:cs="Arial"/>
          <w:sz w:val="24"/>
          <w:szCs w:val="24"/>
        </w:rPr>
        <w:t>201</w:t>
      </w:r>
      <w:r w:rsidRPr="008D6675">
        <w:rPr>
          <w:rFonts w:ascii="Arial" w:hAnsi="Arial" w:cs="Arial"/>
          <w:sz w:val="24"/>
          <w:szCs w:val="24"/>
          <w:lang/>
        </w:rPr>
        <w:t>4</w:t>
      </w:r>
      <w:r w:rsidRPr="008D6675">
        <w:rPr>
          <w:rFonts w:ascii="Arial" w:hAnsi="Arial" w:cs="Arial"/>
          <w:sz w:val="24"/>
          <w:szCs w:val="24"/>
        </w:rPr>
        <w:t>, 201</w:t>
      </w:r>
      <w:r w:rsidRPr="008D6675">
        <w:rPr>
          <w:rFonts w:ascii="Arial" w:hAnsi="Arial" w:cs="Arial"/>
          <w:sz w:val="24"/>
          <w:szCs w:val="24"/>
          <w:lang/>
        </w:rPr>
        <w:t>5</w:t>
      </w:r>
      <w:r w:rsidRPr="008D6675">
        <w:rPr>
          <w:rFonts w:ascii="Arial" w:hAnsi="Arial" w:cs="Arial"/>
          <w:sz w:val="24"/>
          <w:szCs w:val="24"/>
        </w:rPr>
        <w:t>. и 201</w:t>
      </w:r>
      <w:r w:rsidRPr="008D6675">
        <w:rPr>
          <w:rFonts w:ascii="Arial" w:hAnsi="Arial" w:cs="Arial"/>
          <w:sz w:val="24"/>
          <w:szCs w:val="24"/>
          <w:lang/>
        </w:rPr>
        <w:t>6</w:t>
      </w:r>
      <w:r w:rsidRPr="008D6675">
        <w:rPr>
          <w:rFonts w:ascii="Arial" w:hAnsi="Arial" w:cs="Arial"/>
          <w:sz w:val="24"/>
          <w:szCs w:val="24"/>
        </w:rPr>
        <w:t>), није исказао негативан финансијски резултат–</w:t>
      </w:r>
      <w:r w:rsidRPr="008D6675">
        <w:rPr>
          <w:rFonts w:ascii="Arial" w:hAnsi="Arial" w:cs="Arial"/>
          <w:sz w:val="24"/>
          <w:szCs w:val="24"/>
          <w:lang/>
        </w:rPr>
        <w:t xml:space="preserve"> </w:t>
      </w:r>
      <w:r w:rsidRPr="008D6675">
        <w:rPr>
          <w:rFonts w:ascii="Arial" w:hAnsi="Arial" w:cs="Arial"/>
          <w:sz w:val="24"/>
          <w:szCs w:val="24"/>
        </w:rPr>
        <w:t>губитак</w:t>
      </w:r>
    </w:p>
    <w:p w:rsidR="00597C04" w:rsidRDefault="00597C04" w:rsidP="00597C04">
      <w:pPr>
        <w:pStyle w:val="BodyText2"/>
        <w:ind w:left="720"/>
        <w:rPr>
          <w:rFonts w:ascii="Arial" w:hAnsi="Arial"/>
          <w:lang w:val="sr-Cyrl-CS"/>
        </w:rPr>
      </w:pPr>
    </w:p>
    <w:p w:rsidR="00597C04" w:rsidRDefault="00597C04" w:rsidP="00597C04">
      <w:pPr>
        <w:pStyle w:val="BodyText2"/>
        <w:ind w:left="720"/>
        <w:rPr>
          <w:rFonts w:ascii="Arial" w:hAnsi="Arial"/>
          <w:lang w:val="sr-Cyrl-CS"/>
        </w:rPr>
      </w:pPr>
    </w:p>
    <w:p w:rsidR="00597C04" w:rsidRPr="003F1AC3" w:rsidRDefault="00597C04" w:rsidP="00597C04">
      <w:pPr>
        <w:pStyle w:val="BodyText2"/>
        <w:ind w:left="720"/>
        <w:rPr>
          <w:rFonts w:ascii="Arial" w:hAnsi="Arial"/>
          <w:lang w:val="sr-Cyrl-CS"/>
        </w:rPr>
      </w:pPr>
    </w:p>
    <w:p w:rsidR="00597C04" w:rsidRPr="003F1AC3" w:rsidRDefault="00597C04" w:rsidP="00597C04">
      <w:pPr>
        <w:rPr>
          <w:rFonts w:ascii="Arial" w:hAnsi="Arial"/>
          <w:sz w:val="22"/>
          <w:szCs w:val="22"/>
          <w:lang w:val="sr-Cyrl-CS"/>
        </w:rPr>
      </w:pPr>
      <w:r w:rsidRPr="003F1AC3">
        <w:rPr>
          <w:rFonts w:ascii="Arial" w:hAnsi="Arial"/>
          <w:sz w:val="22"/>
          <w:szCs w:val="22"/>
          <w:lang w:val="sr-Cyrl-CS"/>
        </w:rPr>
        <w:t>У _____________</w:t>
      </w:r>
      <w:r w:rsidRPr="003F1AC3">
        <w:rPr>
          <w:rFonts w:ascii="Arial" w:hAnsi="Arial"/>
          <w:sz w:val="22"/>
          <w:szCs w:val="22"/>
        </w:rPr>
        <w:t>__</w:t>
      </w:r>
      <w:r w:rsidRPr="003F1AC3">
        <w:rPr>
          <w:rFonts w:ascii="Arial" w:hAnsi="Arial"/>
          <w:sz w:val="22"/>
          <w:szCs w:val="22"/>
          <w:lang w:val="sr-Cyrl-CS"/>
        </w:rPr>
        <w:t xml:space="preserve">, дана </w:t>
      </w:r>
      <w:r w:rsidRPr="003F1AC3">
        <w:rPr>
          <w:rFonts w:ascii="Arial" w:hAnsi="Arial"/>
          <w:sz w:val="22"/>
          <w:szCs w:val="22"/>
        </w:rPr>
        <w:t>_______________</w:t>
      </w:r>
    </w:p>
    <w:p w:rsidR="00597C04" w:rsidRPr="003F1AC3" w:rsidRDefault="00597C04" w:rsidP="00597C04">
      <w:pPr>
        <w:rPr>
          <w:rFonts w:ascii="Arial" w:hAnsi="Arial"/>
          <w:sz w:val="22"/>
          <w:szCs w:val="22"/>
          <w:lang w:val="sr-Cyrl-CS"/>
        </w:rPr>
      </w:pPr>
    </w:p>
    <w:p w:rsidR="00597C04" w:rsidRDefault="00597C04" w:rsidP="00597C04">
      <w:pPr>
        <w:jc w:val="center"/>
        <w:rPr>
          <w:rFonts w:ascii="Arial" w:hAnsi="Arial"/>
          <w:sz w:val="22"/>
          <w:szCs w:val="22"/>
        </w:rPr>
      </w:pPr>
    </w:p>
    <w:p w:rsidR="00597C04" w:rsidRPr="003F1AC3" w:rsidRDefault="00597C04" w:rsidP="00597C04">
      <w:pPr>
        <w:jc w:val="center"/>
        <w:rPr>
          <w:rFonts w:ascii="Arial" w:hAnsi="Arial"/>
          <w:b/>
          <w:sz w:val="22"/>
          <w:szCs w:val="22"/>
          <w:lang w:val="sr-Cyrl-CS"/>
        </w:rPr>
      </w:pPr>
      <w:r>
        <w:rPr>
          <w:rFonts w:ascii="Arial" w:hAnsi="Arial"/>
          <w:sz w:val="22"/>
          <w:szCs w:val="22"/>
        </w:rPr>
        <w:t xml:space="preserve">                                                                               </w:t>
      </w:r>
      <w:r w:rsidRPr="003F1AC3">
        <w:rPr>
          <w:rFonts w:ascii="Arial" w:hAnsi="Arial"/>
          <w:sz w:val="22"/>
          <w:szCs w:val="22"/>
          <w:lang w:val="sr-Cyrl-CS"/>
        </w:rPr>
        <w:t>Одговорно лице понуђача</w:t>
      </w:r>
    </w:p>
    <w:p w:rsidR="00597C04" w:rsidRPr="003F1AC3" w:rsidRDefault="00597C04" w:rsidP="00597C04">
      <w:pPr>
        <w:rPr>
          <w:rFonts w:ascii="Arial" w:hAnsi="Arial"/>
          <w:b/>
          <w:sz w:val="22"/>
          <w:szCs w:val="22"/>
          <w:lang w:val="sr-Cyrl-CS"/>
        </w:rPr>
      </w:pPr>
      <w:r>
        <w:rPr>
          <w:rFonts w:ascii="Arial" w:hAnsi="Arial"/>
          <w:b/>
          <w:noProof/>
          <w:sz w:val="22"/>
          <w:szCs w:val="22"/>
        </w:rPr>
        <w:pict>
          <v:shape id="Text Box 18" o:spid="_x0000_s1036" type="#_x0000_t202" style="position:absolute;margin-left:199.35pt;margin-top:9.65pt;width:105.5pt;height:20.6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" strokecolor="white">
            <v:textbox style="mso-fit-shape-to-text:t">
              <w:txbxContent>
                <w:p w:rsidR="00597C04" w:rsidRPr="00DA1AF6" w:rsidRDefault="00597C04" w:rsidP="00597C04">
                  <w:pPr>
                    <w:jc w:val="center"/>
                    <w:rPr>
                      <w:sz w:val="22"/>
                      <w:szCs w:val="22"/>
                    </w:rPr>
                  </w:pPr>
                  <w:r w:rsidRPr="00DA1AF6">
                    <w:rPr>
                      <w:rFonts w:ascii="Arial" w:hAnsi="Arial"/>
                      <w:sz w:val="22"/>
                      <w:szCs w:val="22"/>
                      <w:lang w:val="sr-Cyrl-CS"/>
                    </w:rPr>
                    <w:t>М.П.</w:t>
                  </w:r>
                </w:p>
              </w:txbxContent>
            </v:textbox>
          </v:shape>
        </w:pict>
      </w:r>
    </w:p>
    <w:p w:rsidR="00597C04" w:rsidRPr="003F1AC3" w:rsidRDefault="00597C04" w:rsidP="00597C04">
      <w:pPr>
        <w:rPr>
          <w:rFonts w:ascii="Arial" w:hAnsi="Arial"/>
          <w:b/>
          <w:sz w:val="22"/>
          <w:szCs w:val="22"/>
          <w:lang w:val="sr-Cyrl-CS"/>
        </w:rPr>
      </w:pPr>
    </w:p>
    <w:p w:rsidR="00597C04" w:rsidRPr="003F1AC3" w:rsidRDefault="00597C04" w:rsidP="00597C04">
      <w:pPr>
        <w:jc w:val="center"/>
        <w:rPr>
          <w:rFonts w:ascii="Arial" w:hAnsi="Arial"/>
          <w:sz w:val="22"/>
          <w:szCs w:val="22"/>
          <w:lang w:val="sr-Cyrl-CS"/>
        </w:rPr>
      </w:pPr>
      <w:r>
        <w:rPr>
          <w:rFonts w:ascii="Arial" w:hAnsi="Arial"/>
          <w:sz w:val="22"/>
          <w:szCs w:val="22"/>
        </w:rPr>
        <w:t xml:space="preserve">                                                                                  </w:t>
      </w:r>
      <w:r w:rsidRPr="003F1AC3">
        <w:rPr>
          <w:rFonts w:ascii="Arial" w:hAnsi="Arial"/>
          <w:sz w:val="22"/>
          <w:szCs w:val="22"/>
          <w:lang w:val="sr-Cyrl-CS"/>
        </w:rPr>
        <w:t>______________________</w:t>
      </w:r>
    </w:p>
    <w:p w:rsidR="00597C04" w:rsidRPr="003F1AC3" w:rsidRDefault="00597C04" w:rsidP="00597C04">
      <w:pPr>
        <w:pStyle w:val="Default"/>
        <w:spacing w:before="20"/>
        <w:jc w:val="both"/>
        <w:rPr>
          <w:rFonts w:ascii="Arial" w:hAnsi="Arial" w:cs="Arial"/>
          <w:i/>
          <w:color w:val="auto"/>
          <w:sz w:val="22"/>
          <w:szCs w:val="22"/>
          <w:lang w:val="ru-RU"/>
        </w:rPr>
      </w:pPr>
    </w:p>
    <w:p w:rsidR="00597C04" w:rsidRDefault="00597C04" w:rsidP="00597C04">
      <w:pPr>
        <w:jc w:val="both"/>
        <w:rPr>
          <w:rFonts w:ascii="Arial" w:hAnsi="Arial" w:cs="Arial"/>
          <w:sz w:val="22"/>
          <w:szCs w:val="22"/>
          <w:lang w:val="sr-Cyrl-CS"/>
        </w:rPr>
      </w:pPr>
    </w:p>
    <w:p w:rsidR="00597C04" w:rsidRDefault="00597C04" w:rsidP="00597C04">
      <w:pPr>
        <w:jc w:val="both"/>
        <w:rPr>
          <w:rFonts w:ascii="Arial" w:hAnsi="Arial" w:cs="Arial"/>
          <w:sz w:val="22"/>
          <w:szCs w:val="22"/>
          <w:lang w:val="sr-Cyrl-CS"/>
        </w:rPr>
      </w:pPr>
    </w:p>
    <w:p w:rsidR="00597C04" w:rsidRDefault="00597C04" w:rsidP="00597C04">
      <w:pPr>
        <w:jc w:val="both"/>
        <w:rPr>
          <w:rFonts w:ascii="Arial" w:hAnsi="Arial" w:cs="Arial"/>
          <w:sz w:val="22"/>
          <w:szCs w:val="22"/>
          <w:lang w:val="sr-Cyrl-CS"/>
        </w:rPr>
      </w:pPr>
    </w:p>
    <w:p w:rsidR="00597C04" w:rsidRDefault="00597C04" w:rsidP="00597C04">
      <w:pPr>
        <w:jc w:val="both"/>
        <w:rPr>
          <w:rFonts w:ascii="Arial" w:hAnsi="Arial" w:cs="Arial"/>
          <w:sz w:val="22"/>
          <w:szCs w:val="22"/>
          <w:lang w:val="ru-RU"/>
        </w:rPr>
      </w:pPr>
    </w:p>
    <w:p w:rsidR="00597C04" w:rsidRPr="0029315E" w:rsidRDefault="00597C04" w:rsidP="00597C04">
      <w:pPr>
        <w:jc w:val="both"/>
        <w:rPr>
          <w:rFonts w:ascii="Arial" w:hAnsi="Arial" w:cs="Arial"/>
          <w:sz w:val="22"/>
          <w:szCs w:val="22"/>
          <w:lang w:val="ru-RU"/>
        </w:rPr>
      </w:pPr>
    </w:p>
    <w:p w:rsidR="00597C04" w:rsidRPr="00D95E7C" w:rsidRDefault="00597C04" w:rsidP="00597C04">
      <w:pPr>
        <w:pStyle w:val="Default"/>
        <w:spacing w:before="20"/>
        <w:jc w:val="both"/>
        <w:rPr>
          <w:rFonts w:ascii="Arial" w:hAnsi="Arial" w:cs="Arial"/>
          <w:sz w:val="22"/>
          <w:szCs w:val="22"/>
          <w:lang w:val="ru-RU"/>
        </w:rPr>
      </w:pPr>
    </w:p>
    <w:p w:rsidR="00597C04" w:rsidRPr="00D95E7C" w:rsidRDefault="00597C04" w:rsidP="00597C04">
      <w:pPr>
        <w:pStyle w:val="Default"/>
        <w:spacing w:before="20"/>
        <w:jc w:val="both"/>
        <w:rPr>
          <w:rFonts w:ascii="Arial" w:hAnsi="Arial" w:cs="Arial"/>
          <w:bCs/>
          <w:sz w:val="22"/>
          <w:szCs w:val="22"/>
          <w:u w:val="single"/>
          <w:lang w:val="ru-RU"/>
        </w:rPr>
      </w:pPr>
    </w:p>
    <w:p w:rsidR="00597C04" w:rsidRDefault="00597C04" w:rsidP="00597C04">
      <w:pPr>
        <w:pStyle w:val="Default"/>
        <w:spacing w:before="20"/>
        <w:jc w:val="both"/>
        <w:rPr>
          <w:rFonts w:ascii="Arial" w:hAnsi="Arial" w:cs="Arial"/>
          <w:bCs/>
          <w:sz w:val="22"/>
          <w:szCs w:val="22"/>
          <w:u w:val="single"/>
          <w:lang w:val="ru-RU"/>
        </w:rPr>
      </w:pPr>
    </w:p>
    <w:p w:rsidR="00597C04" w:rsidRDefault="00597C04" w:rsidP="00597C04">
      <w:pPr>
        <w:pStyle w:val="Default"/>
        <w:spacing w:before="20"/>
        <w:jc w:val="both"/>
        <w:rPr>
          <w:rFonts w:ascii="Arial" w:hAnsi="Arial" w:cs="Arial"/>
          <w:bCs/>
          <w:sz w:val="22"/>
          <w:szCs w:val="22"/>
          <w:u w:val="single"/>
          <w:lang w:val="ru-RU"/>
        </w:rPr>
      </w:pPr>
    </w:p>
    <w:p w:rsidR="00597C04" w:rsidRDefault="00597C04" w:rsidP="00597C04">
      <w:pPr>
        <w:pStyle w:val="Default"/>
        <w:spacing w:before="20"/>
        <w:jc w:val="both"/>
        <w:rPr>
          <w:rFonts w:ascii="Arial" w:hAnsi="Arial" w:cs="Arial"/>
          <w:bCs/>
          <w:sz w:val="22"/>
          <w:szCs w:val="22"/>
          <w:u w:val="single"/>
          <w:lang w:val="ru-RU"/>
        </w:rPr>
      </w:pPr>
    </w:p>
    <w:p w:rsidR="00597C04" w:rsidRDefault="00597C04" w:rsidP="00597C04">
      <w:pPr>
        <w:pStyle w:val="Default"/>
        <w:spacing w:before="20"/>
        <w:jc w:val="both"/>
        <w:rPr>
          <w:rFonts w:ascii="Arial" w:hAnsi="Arial" w:cs="Arial"/>
          <w:bCs/>
          <w:sz w:val="22"/>
          <w:szCs w:val="22"/>
          <w:u w:val="single"/>
          <w:lang w:val="ru-RU"/>
        </w:rPr>
      </w:pPr>
    </w:p>
    <w:p w:rsidR="00597C04" w:rsidRDefault="00597C04" w:rsidP="00597C04">
      <w:pPr>
        <w:pStyle w:val="Default"/>
        <w:spacing w:before="20"/>
        <w:jc w:val="both"/>
        <w:rPr>
          <w:rFonts w:ascii="Arial" w:hAnsi="Arial" w:cs="Arial"/>
          <w:bCs/>
          <w:sz w:val="22"/>
          <w:szCs w:val="22"/>
          <w:u w:val="single"/>
          <w:lang w:val="ru-RU"/>
        </w:rPr>
      </w:pPr>
    </w:p>
    <w:p w:rsidR="00597C04" w:rsidRPr="00D95E7C" w:rsidRDefault="00597C04" w:rsidP="00597C04">
      <w:pPr>
        <w:pStyle w:val="Default"/>
        <w:rPr>
          <w:rFonts w:ascii="Arial" w:hAnsi="Arial" w:cs="Arial"/>
          <w:bCs/>
          <w:i/>
          <w:color w:val="auto"/>
          <w:sz w:val="22"/>
          <w:szCs w:val="22"/>
          <w:lang w:val="ru-RU"/>
        </w:rPr>
      </w:pPr>
      <w:r w:rsidRPr="00D95E7C">
        <w:rPr>
          <w:rFonts w:ascii="Arial" w:hAnsi="Arial" w:cs="Arial"/>
          <w:bCs/>
          <w:i/>
          <w:color w:val="auto"/>
          <w:sz w:val="22"/>
          <w:szCs w:val="22"/>
          <w:lang w:val="ru-RU"/>
        </w:rPr>
        <w:t xml:space="preserve">Напомена:  </w:t>
      </w:r>
    </w:p>
    <w:p w:rsidR="00597C04" w:rsidRPr="00D95E7C" w:rsidRDefault="00597C04" w:rsidP="00597C04">
      <w:pPr>
        <w:pStyle w:val="Default"/>
        <w:jc w:val="both"/>
        <w:rPr>
          <w:rFonts w:ascii="Arial" w:hAnsi="Arial" w:cs="Arial"/>
          <w:i/>
          <w:sz w:val="22"/>
          <w:szCs w:val="22"/>
          <w:lang w:val="ru-RU"/>
        </w:rPr>
      </w:pPr>
      <w:r w:rsidRPr="00D95E7C">
        <w:rPr>
          <w:rFonts w:ascii="Arial" w:hAnsi="Arial" w:cs="Arial"/>
          <w:i/>
          <w:sz w:val="22"/>
          <w:szCs w:val="22"/>
          <w:lang w:val="ru-RU"/>
        </w:rPr>
        <w:t xml:space="preserve">У случају да понуду подноси група понуђача, </w:t>
      </w:r>
      <w:r>
        <w:rPr>
          <w:rFonts w:ascii="Arial" w:hAnsi="Arial" w:cs="Arial"/>
          <w:i/>
          <w:sz w:val="22"/>
          <w:szCs w:val="22"/>
          <w:lang w:val="ru-RU"/>
        </w:rPr>
        <w:t>и</w:t>
      </w:r>
      <w:r w:rsidRPr="00D95E7C">
        <w:rPr>
          <w:rFonts w:ascii="Arial" w:hAnsi="Arial" w:cs="Arial"/>
          <w:i/>
          <w:sz w:val="22"/>
          <w:szCs w:val="22"/>
          <w:lang w:val="ru-RU"/>
        </w:rPr>
        <w:t xml:space="preserve">зјаву доставити за оног члана групе који испуњава тражене услове (довољно је да 1 члан групе испуни тражени услов). </w:t>
      </w:r>
    </w:p>
    <w:p w:rsidR="00597C04" w:rsidRDefault="00597C04" w:rsidP="00597C04">
      <w:pPr>
        <w:pStyle w:val="Default"/>
        <w:jc w:val="both"/>
        <w:rPr>
          <w:rFonts w:ascii="Arial" w:hAnsi="Arial" w:cs="Arial"/>
          <w:bCs/>
          <w:i/>
          <w:sz w:val="22"/>
          <w:szCs w:val="22"/>
          <w:lang w:val="ru-RU"/>
        </w:rPr>
      </w:pPr>
      <w:r w:rsidRPr="00D95E7C">
        <w:rPr>
          <w:rFonts w:ascii="Arial" w:hAnsi="Arial" w:cs="Arial"/>
          <w:i/>
          <w:sz w:val="22"/>
          <w:szCs w:val="22"/>
          <w:lang w:val="ru-RU"/>
        </w:rPr>
        <w:t xml:space="preserve">У случају да понуђач подноси понуду са подизвођачем, овај доказ </w:t>
      </w:r>
      <w:r w:rsidRPr="00D95E7C">
        <w:rPr>
          <w:rFonts w:ascii="Arial" w:hAnsi="Arial" w:cs="Arial"/>
          <w:bCs/>
          <w:i/>
          <w:sz w:val="22"/>
          <w:szCs w:val="22"/>
          <w:lang w:val="ru-RU"/>
        </w:rPr>
        <w:t xml:space="preserve">не треба доставити за подизвођача </w:t>
      </w:r>
    </w:p>
    <w:p w:rsidR="00597C04" w:rsidRDefault="00597C04" w:rsidP="00791B83">
      <w:pPr>
        <w:pStyle w:val="Default"/>
        <w:spacing w:before="20"/>
        <w:jc w:val="both"/>
        <w:rPr>
          <w:rFonts w:ascii="Arial" w:hAnsi="Arial" w:cs="Arial"/>
          <w:i/>
          <w:sz w:val="22"/>
          <w:szCs w:val="22"/>
          <w:lang/>
        </w:rPr>
      </w:pPr>
    </w:p>
    <w:p w:rsidR="00791B83" w:rsidRDefault="00791B83" w:rsidP="00791B83">
      <w:pPr>
        <w:pStyle w:val="Default"/>
        <w:spacing w:before="20"/>
        <w:jc w:val="both"/>
        <w:rPr>
          <w:rFonts w:ascii="Arial" w:hAnsi="Arial" w:cs="Arial"/>
          <w:i/>
          <w:sz w:val="22"/>
          <w:szCs w:val="22"/>
          <w:lang/>
        </w:rPr>
      </w:pPr>
    </w:p>
    <w:p w:rsidR="00597C04" w:rsidRDefault="00597C04" w:rsidP="00791B83">
      <w:pPr>
        <w:pStyle w:val="Default"/>
        <w:spacing w:before="20"/>
        <w:jc w:val="both"/>
        <w:rPr>
          <w:rFonts w:ascii="Arial" w:hAnsi="Arial" w:cs="Arial"/>
          <w:i/>
          <w:sz w:val="22"/>
          <w:szCs w:val="22"/>
          <w:lang/>
        </w:rPr>
      </w:pPr>
    </w:p>
    <w:p w:rsidR="00597C04" w:rsidRDefault="00597C04" w:rsidP="00791B83">
      <w:pPr>
        <w:pStyle w:val="Default"/>
        <w:spacing w:before="20"/>
        <w:jc w:val="both"/>
        <w:rPr>
          <w:rFonts w:ascii="Arial" w:hAnsi="Arial" w:cs="Arial"/>
          <w:i/>
          <w:sz w:val="22"/>
          <w:szCs w:val="22"/>
          <w:lang/>
        </w:rPr>
      </w:pPr>
    </w:p>
    <w:p w:rsidR="008D6675" w:rsidRDefault="008D6675" w:rsidP="00791B83">
      <w:pPr>
        <w:pStyle w:val="Default"/>
        <w:spacing w:before="20"/>
        <w:jc w:val="both"/>
        <w:rPr>
          <w:rFonts w:ascii="Arial" w:hAnsi="Arial" w:cs="Arial"/>
          <w:i/>
          <w:sz w:val="22"/>
          <w:szCs w:val="22"/>
          <w:lang/>
        </w:rPr>
      </w:pPr>
    </w:p>
    <w:p w:rsidR="008D6675" w:rsidRDefault="008D6675" w:rsidP="00791B83">
      <w:pPr>
        <w:pStyle w:val="Default"/>
        <w:spacing w:before="20"/>
        <w:jc w:val="both"/>
        <w:rPr>
          <w:rFonts w:ascii="Arial" w:hAnsi="Arial" w:cs="Arial"/>
          <w:i/>
          <w:sz w:val="22"/>
          <w:szCs w:val="22"/>
          <w:lang/>
        </w:rPr>
      </w:pPr>
    </w:p>
    <w:p w:rsidR="008D6675" w:rsidRDefault="008D6675" w:rsidP="00791B83">
      <w:pPr>
        <w:pStyle w:val="Default"/>
        <w:spacing w:before="20"/>
        <w:jc w:val="both"/>
        <w:rPr>
          <w:rFonts w:ascii="Arial" w:hAnsi="Arial" w:cs="Arial"/>
          <w:i/>
          <w:sz w:val="22"/>
          <w:szCs w:val="22"/>
          <w:lang/>
        </w:rPr>
      </w:pPr>
    </w:p>
    <w:p w:rsidR="00597C04" w:rsidRDefault="00597C04" w:rsidP="00791B83">
      <w:pPr>
        <w:pStyle w:val="Default"/>
        <w:spacing w:before="20"/>
        <w:jc w:val="both"/>
        <w:rPr>
          <w:rFonts w:ascii="Arial" w:hAnsi="Arial" w:cs="Arial"/>
          <w:i/>
          <w:sz w:val="22"/>
          <w:szCs w:val="22"/>
          <w:lang/>
        </w:rPr>
      </w:pPr>
    </w:p>
    <w:p w:rsidR="00597C04" w:rsidRDefault="00597C04" w:rsidP="00791B83">
      <w:pPr>
        <w:pStyle w:val="Default"/>
        <w:spacing w:before="20"/>
        <w:jc w:val="both"/>
        <w:rPr>
          <w:rFonts w:ascii="Arial" w:hAnsi="Arial" w:cs="Arial"/>
          <w:i/>
          <w:sz w:val="22"/>
          <w:szCs w:val="22"/>
          <w:lang/>
        </w:rPr>
      </w:pPr>
    </w:p>
    <w:p w:rsidR="00791B83" w:rsidRPr="003D6BD9" w:rsidRDefault="00791B83" w:rsidP="00791B83">
      <w:pPr>
        <w:jc w:val="both"/>
        <w:rPr>
          <w:rFonts w:ascii="Arial" w:hAnsi="Arial" w:cs="Arial"/>
          <w:b/>
          <w:color w:val="000000"/>
          <w:lang w:val="sr-Cyrl-CS"/>
        </w:rPr>
      </w:pPr>
      <w:r w:rsidRPr="003D6BD9">
        <w:rPr>
          <w:rFonts w:ascii="Arial" w:hAnsi="Arial" w:cs="Arial"/>
          <w:b/>
          <w:color w:val="000000"/>
        </w:rPr>
        <w:t>X</w:t>
      </w:r>
      <w:r>
        <w:rPr>
          <w:rFonts w:ascii="Arial" w:hAnsi="Arial" w:cs="Arial"/>
          <w:b/>
          <w:color w:val="000000"/>
        </w:rPr>
        <w:t>III</w:t>
      </w:r>
      <w:r w:rsidR="00E81D08">
        <w:rPr>
          <w:rFonts w:ascii="Arial" w:hAnsi="Arial" w:cs="Arial"/>
          <w:b/>
          <w:color w:val="000000"/>
          <w:lang w:val="sr-Cyrl-CS"/>
        </w:rPr>
        <w:t xml:space="preserve"> </w:t>
      </w:r>
      <w:r w:rsidRPr="003D6BD9">
        <w:rPr>
          <w:rFonts w:ascii="Arial" w:hAnsi="Arial" w:cs="Arial"/>
          <w:b/>
          <w:color w:val="000000"/>
          <w:lang w:val="sr-Cyrl-CS"/>
        </w:rPr>
        <w:t xml:space="preserve"> </w:t>
      </w:r>
      <w:hyperlink w:anchor="Садржај" w:history="1">
        <w:r w:rsidRPr="003D6BD9">
          <w:rPr>
            <w:rStyle w:val="Hyperlink"/>
            <w:rFonts w:ascii="Arial" w:hAnsi="Arial" w:cs="Arial"/>
            <w:b/>
            <w:color w:val="000000"/>
            <w:lang w:val="sr-Cyrl-CS"/>
          </w:rPr>
          <w:t>ПП Образац</w:t>
        </w:r>
      </w:hyperlink>
    </w:p>
    <w:p w:rsidR="00791B83" w:rsidRPr="00C87EBE" w:rsidRDefault="00791B83" w:rsidP="00791B83">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791B83" w:rsidRPr="00C87EBE" w:rsidRDefault="00791B83" w:rsidP="00791B83">
      <w:pPr>
        <w:jc w:val="right"/>
        <w:rPr>
          <w:rFonts w:ascii="Arial" w:hAnsi="Arial" w:cs="Arial"/>
          <w:i/>
          <w:iCs/>
          <w:sz w:val="22"/>
          <w:szCs w:val="22"/>
          <w:lang w:val="ru-RU"/>
        </w:rPr>
      </w:pPr>
      <w:r w:rsidRPr="00C87EBE">
        <w:rPr>
          <w:rFonts w:ascii="Arial" w:hAnsi="Arial" w:cs="Arial"/>
          <w:i/>
          <w:iCs/>
          <w:sz w:val="22"/>
          <w:szCs w:val="22"/>
          <w:lang w:val="ru-RU"/>
        </w:rPr>
        <w:t xml:space="preserve">Место за печат </w:t>
      </w:r>
      <w:r w:rsidR="00E81D08">
        <w:rPr>
          <w:rFonts w:ascii="Arial" w:hAnsi="Arial" w:cs="Arial"/>
          <w:i/>
          <w:iCs/>
          <w:sz w:val="22"/>
          <w:szCs w:val="22"/>
          <w:lang w:val="ru-RU"/>
        </w:rPr>
        <w:t>н</w:t>
      </w:r>
      <w:r w:rsidRPr="00C87EBE">
        <w:rPr>
          <w:rFonts w:ascii="Arial" w:hAnsi="Arial" w:cs="Arial"/>
          <w:i/>
          <w:iCs/>
          <w:sz w:val="22"/>
          <w:szCs w:val="22"/>
          <w:lang w:val="ru-RU"/>
        </w:rPr>
        <w:t>аручиоца</w:t>
      </w:r>
    </w:p>
    <w:p w:rsidR="00791B83" w:rsidRPr="00C87EBE" w:rsidRDefault="00791B83" w:rsidP="00791B83">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791B83" w:rsidRPr="00C87EBE" w:rsidRDefault="00791B83" w:rsidP="00791B83">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791B83" w:rsidRPr="00C87EBE" w:rsidRDefault="00791B83" w:rsidP="00791B83">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791B83" w:rsidRDefault="00791B83" w:rsidP="00791B83">
      <w:pPr>
        <w:rPr>
          <w:rFonts w:ascii="Arial" w:hAnsi="Arial" w:cs="Arial"/>
          <w:b/>
          <w:sz w:val="22"/>
          <w:szCs w:val="22"/>
          <w:lang w:val="sr-Cyrl-CS"/>
        </w:rPr>
      </w:pPr>
      <w:r w:rsidRPr="00C87EBE">
        <w:rPr>
          <w:rFonts w:ascii="Arial" w:hAnsi="Arial" w:cs="Arial"/>
          <w:b/>
          <w:sz w:val="22"/>
          <w:szCs w:val="22"/>
          <w:lang w:val="sr-Cyrl-CS"/>
        </w:rPr>
        <w:t>11070 НОВИ БЕОГРАД</w:t>
      </w:r>
    </w:p>
    <w:p w:rsidR="00791B83" w:rsidRPr="00C87EBE" w:rsidRDefault="00791B83" w:rsidP="00791B83">
      <w:pPr>
        <w:rPr>
          <w:rFonts w:ascii="Arial" w:hAnsi="Arial" w:cs="Arial"/>
          <w:b/>
          <w:sz w:val="22"/>
          <w:szCs w:val="22"/>
          <w:lang w:val="sr-Cyrl-CS"/>
        </w:rPr>
      </w:pPr>
    </w:p>
    <w:p w:rsidR="00E81D08" w:rsidRDefault="00E81D08" w:rsidP="00E81D08">
      <w:pPr>
        <w:spacing w:line="276" w:lineRule="auto"/>
        <w:jc w:val="center"/>
        <w:rPr>
          <w:rFonts w:ascii="Arial" w:hAnsi="Arial" w:cs="Arial"/>
          <w:b/>
          <w:sz w:val="28"/>
          <w:szCs w:val="28"/>
          <w:lang w:val="sr-Cyrl-CS"/>
        </w:rPr>
      </w:pPr>
    </w:p>
    <w:p w:rsidR="00791B83" w:rsidRDefault="00791B83" w:rsidP="00E81D08">
      <w:pPr>
        <w:spacing w:line="276" w:lineRule="auto"/>
        <w:jc w:val="center"/>
        <w:rPr>
          <w:rFonts w:ascii="Arial" w:hAnsi="Arial" w:cs="Arial"/>
          <w:b/>
          <w:sz w:val="28"/>
          <w:szCs w:val="28"/>
          <w:lang w:val="sr-Cyrl-CS"/>
        </w:rPr>
      </w:pPr>
      <w:r w:rsidRPr="00D47CD3">
        <w:rPr>
          <w:rFonts w:ascii="Arial" w:hAnsi="Arial" w:cs="Arial"/>
          <w:b/>
          <w:sz w:val="28"/>
          <w:szCs w:val="28"/>
          <w:lang w:val="sr-Cyrl-CS"/>
        </w:rPr>
        <w:t>„НЕ ОТВАРАЈ“</w:t>
      </w:r>
    </w:p>
    <w:p w:rsidR="00791B83" w:rsidRPr="00597C04" w:rsidRDefault="00791B83" w:rsidP="00E81D08">
      <w:pPr>
        <w:tabs>
          <w:tab w:val="left" w:pos="0"/>
          <w:tab w:val="left" w:pos="9360"/>
        </w:tabs>
        <w:jc w:val="center"/>
        <w:rPr>
          <w:rFonts w:ascii="Arial" w:hAnsi="Arial" w:cs="Arial"/>
          <w:b/>
          <w:lang/>
        </w:rPr>
      </w:pPr>
      <w:r w:rsidRPr="00E81D08">
        <w:rPr>
          <w:rFonts w:ascii="Arial" w:hAnsi="Arial" w:cs="Arial"/>
          <w:b/>
          <w:lang w:val="sr-Cyrl-CS"/>
        </w:rPr>
        <w:t xml:space="preserve">ПОНУДА </w:t>
      </w:r>
      <w:r w:rsidRPr="00E81D08">
        <w:rPr>
          <w:rFonts w:ascii="Arial" w:hAnsi="Arial" w:cs="Arial"/>
          <w:b/>
          <w:lang w:val="ru-RU"/>
        </w:rPr>
        <w:t>ЗА ЈАВНУ НАБАВКУ</w:t>
      </w:r>
      <w:r w:rsidRPr="00E81D08">
        <w:rPr>
          <w:rFonts w:ascii="Arial" w:hAnsi="Arial" w:cs="Arial"/>
          <w:b/>
          <w:color w:val="000000"/>
          <w:lang w:val="sr-Cyrl-CS"/>
        </w:rPr>
        <w:t xml:space="preserve"> </w:t>
      </w:r>
      <w:r w:rsidR="008D0688" w:rsidRPr="00E81D08">
        <w:rPr>
          <w:rFonts w:ascii="Arial" w:hAnsi="Arial" w:cs="Arial"/>
          <w:b/>
          <w:color w:val="000000"/>
          <w:lang w:val="sr-Cyrl-CS"/>
        </w:rPr>
        <w:t>ДОБРА</w:t>
      </w:r>
      <w:r w:rsidRPr="00E81D08">
        <w:rPr>
          <w:rFonts w:ascii="Arial" w:hAnsi="Arial" w:cs="Arial"/>
          <w:b/>
          <w:lang w:val="sr-Cyrl-CS"/>
        </w:rPr>
        <w:t xml:space="preserve">– </w:t>
      </w:r>
      <w:r w:rsidR="00D62DC1" w:rsidRPr="00E81D08">
        <w:rPr>
          <w:rFonts w:ascii="Arial" w:hAnsi="Arial" w:cs="Arial"/>
          <w:b/>
          <w:lang/>
        </w:rPr>
        <w:t>УНИФОРМЕ</w:t>
      </w:r>
      <w:r w:rsidRPr="00E81D08">
        <w:rPr>
          <w:rFonts w:ascii="Arial" w:hAnsi="Arial" w:cs="Arial"/>
          <w:b/>
          <w:lang w:val="sr-Cyrl-CS"/>
        </w:rPr>
        <w:t xml:space="preserve">, БРОЈ </w:t>
      </w:r>
      <w:r w:rsidR="002E6C21" w:rsidRPr="00E81D08">
        <w:rPr>
          <w:rFonts w:ascii="Arial" w:hAnsi="Arial" w:cs="Arial"/>
          <w:b/>
          <w:lang w:val="sr-Latn-CS"/>
        </w:rPr>
        <w:t>VII-404-1/2017-</w:t>
      </w:r>
      <w:r w:rsidR="00597C04">
        <w:rPr>
          <w:rFonts w:ascii="Arial" w:hAnsi="Arial" w:cs="Arial"/>
          <w:b/>
          <w:lang/>
        </w:rPr>
        <w:t>17</w:t>
      </w:r>
    </w:p>
    <w:p w:rsidR="00791B83" w:rsidRPr="00C87EBE" w:rsidRDefault="00791B83" w:rsidP="00791B83">
      <w:pPr>
        <w:rPr>
          <w:rFonts w:ascii="Arial" w:hAnsi="Arial" w:cs="Arial"/>
          <w:color w:val="000000"/>
          <w:sz w:val="22"/>
          <w:szCs w:val="22"/>
          <w:lang w:val="sr-Cyrl-CS"/>
        </w:rPr>
      </w:pPr>
    </w:p>
    <w:p w:rsidR="00791B83" w:rsidRPr="00C87EBE" w:rsidRDefault="00791B83" w:rsidP="00791B83">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791B83" w:rsidRDefault="00791B83" w:rsidP="00791B83">
      <w:pPr>
        <w:rPr>
          <w:rFonts w:ascii="Arial" w:hAnsi="Arial" w:cs="Arial"/>
          <w:color w:val="000000"/>
          <w:sz w:val="22"/>
          <w:szCs w:val="22"/>
          <w:lang w:val="sr-Cyrl-CS"/>
        </w:rPr>
      </w:pPr>
    </w:p>
    <w:p w:rsidR="00791B83" w:rsidRPr="00C87EBE" w:rsidRDefault="00791B83" w:rsidP="00791B83">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791B83" w:rsidRPr="00C87EBE" w:rsidRDefault="00791B83" w:rsidP="00791B83">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791B83" w:rsidRDefault="00791B83" w:rsidP="00791B83">
      <w:pPr>
        <w:rPr>
          <w:rFonts w:ascii="Arial" w:hAnsi="Arial" w:cs="Arial"/>
          <w:color w:val="000000"/>
          <w:sz w:val="22"/>
          <w:szCs w:val="22"/>
          <w:lang w:val="sr-Cyrl-CS"/>
        </w:rPr>
      </w:pPr>
    </w:p>
    <w:p w:rsidR="00791B83" w:rsidRPr="00C87EBE" w:rsidRDefault="00791B83" w:rsidP="00791B83">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791B83" w:rsidRPr="00C87EBE" w:rsidRDefault="00791B83" w:rsidP="00791B83">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791B83" w:rsidRDefault="00791B83" w:rsidP="00791B83">
      <w:pPr>
        <w:rPr>
          <w:rFonts w:ascii="Arial" w:hAnsi="Arial" w:cs="Arial"/>
          <w:color w:val="000000"/>
          <w:lang w:val="sr-Cyrl-CS"/>
        </w:rPr>
      </w:pPr>
    </w:p>
    <w:p w:rsidR="00791B83" w:rsidRDefault="00791B83" w:rsidP="00791B83">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791B83" w:rsidRDefault="00791B83" w:rsidP="00791B83">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791B83" w:rsidRDefault="00791B83" w:rsidP="00791B83">
      <w:pPr>
        <w:rPr>
          <w:rFonts w:ascii="Arial" w:hAnsi="Arial" w:cs="Arial"/>
          <w:color w:val="000000"/>
          <w:lang w:val="sr-Cyrl-CS"/>
        </w:rPr>
      </w:pPr>
    </w:p>
    <w:p w:rsidR="00791B83" w:rsidRDefault="00791B83" w:rsidP="00791B83">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791B83" w:rsidRPr="00C87EBE" w:rsidRDefault="00791B83" w:rsidP="00791B83">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791B83" w:rsidRPr="00C87EBE" w:rsidRDefault="00791B83" w:rsidP="00791B83">
      <w:pPr>
        <w:rPr>
          <w:rFonts w:ascii="Arial" w:hAnsi="Arial" w:cs="Arial"/>
          <w:color w:val="000000"/>
          <w:sz w:val="22"/>
          <w:szCs w:val="22"/>
        </w:rPr>
      </w:pPr>
    </w:p>
    <w:p w:rsidR="00791B83" w:rsidRPr="00C87EBE" w:rsidRDefault="00791B83" w:rsidP="00791B83">
      <w:pPr>
        <w:rPr>
          <w:rFonts w:ascii="Arial" w:hAnsi="Arial" w:cs="Arial"/>
          <w:i/>
          <w:color w:val="000000"/>
          <w:sz w:val="22"/>
          <w:szCs w:val="22"/>
        </w:rPr>
      </w:pPr>
    </w:p>
    <w:p w:rsidR="00791B83" w:rsidRPr="00D629FD" w:rsidRDefault="00791B83" w:rsidP="00791B83">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791B83" w:rsidRPr="00C87EBE" w:rsidRDefault="00791B83" w:rsidP="00791B83">
      <w:pPr>
        <w:spacing w:line="480" w:lineRule="auto"/>
        <w:rPr>
          <w:rFonts w:ascii="Arial" w:hAnsi="Arial" w:cs="Arial"/>
          <w:color w:val="000000"/>
          <w:sz w:val="22"/>
          <w:szCs w:val="22"/>
        </w:rPr>
      </w:pPr>
      <w:r w:rsidRPr="00C87EBE">
        <w:rPr>
          <w:rFonts w:ascii="Arial" w:hAnsi="Arial" w:cs="Arial"/>
          <w:color w:val="000000"/>
          <w:sz w:val="22"/>
          <w:szCs w:val="22"/>
          <w:lang w:val="sr-Cyrl-CS"/>
        </w:rPr>
        <w:t>.........................................................................................................................................................</w:t>
      </w:r>
    </w:p>
    <w:p w:rsidR="00791B83" w:rsidRDefault="00791B83" w:rsidP="00791B83">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791B83" w:rsidRPr="00C87EBE" w:rsidRDefault="00791B83" w:rsidP="00791B83">
      <w:pPr>
        <w:rPr>
          <w:rFonts w:ascii="Arial" w:hAnsi="Arial" w:cs="Arial"/>
          <w:b/>
          <w:color w:val="000000"/>
          <w:sz w:val="22"/>
          <w:szCs w:val="22"/>
          <w:lang w:val="sr-Cyrl-CS"/>
        </w:rPr>
      </w:pPr>
    </w:p>
    <w:p w:rsidR="00791B83" w:rsidRDefault="00791B83" w:rsidP="00791B83">
      <w:pPr>
        <w:rPr>
          <w:rFonts w:ascii="Arial" w:hAnsi="Arial" w:cs="Arial"/>
          <w:color w:val="000000"/>
          <w:sz w:val="22"/>
          <w:szCs w:val="22"/>
          <w:lang w:val="sr-Cyrl-CS"/>
        </w:rPr>
      </w:pPr>
      <w:r w:rsidRPr="00C87EBE">
        <w:rPr>
          <w:rFonts w:ascii="Arial" w:hAnsi="Arial" w:cs="Arial"/>
          <w:color w:val="000000"/>
          <w:sz w:val="22"/>
          <w:szCs w:val="22"/>
          <w:lang w:val="sr-Cyrl-CS"/>
        </w:rPr>
        <w:t>.........................................................................................................................................................</w:t>
      </w:r>
    </w:p>
    <w:p w:rsidR="00791B83" w:rsidRDefault="00791B83" w:rsidP="00791B83">
      <w:pPr>
        <w:rPr>
          <w:rFonts w:ascii="Arial" w:hAnsi="Arial" w:cs="Arial"/>
          <w:color w:val="000000"/>
          <w:sz w:val="22"/>
          <w:szCs w:val="22"/>
          <w:lang w:val="sr-Cyrl-CS"/>
        </w:rPr>
      </w:pPr>
    </w:p>
    <w:p w:rsidR="00791B83" w:rsidRPr="00EC288C" w:rsidRDefault="00791B83" w:rsidP="00791B83">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p>
    <w:p w:rsidR="00791B83" w:rsidRDefault="00791B83" w:rsidP="00791B83">
      <w:pPr>
        <w:rPr>
          <w:rFonts w:ascii="Arial" w:hAnsi="Arial" w:cs="Arial"/>
          <w:color w:val="000000"/>
          <w:sz w:val="22"/>
          <w:szCs w:val="22"/>
          <w:lang w:val="sr-Cyrl-CS"/>
        </w:rPr>
      </w:pPr>
    </w:p>
    <w:p w:rsidR="00791B83" w:rsidRPr="00EC288C" w:rsidRDefault="00791B83" w:rsidP="00791B83">
      <w:pPr>
        <w:rPr>
          <w:rFonts w:ascii="Arial" w:hAnsi="Arial" w:cs="Arial"/>
          <w:color w:val="000000"/>
          <w:sz w:val="22"/>
          <w:szCs w:val="22"/>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791B83" w:rsidRPr="00682E71" w:rsidRDefault="00791B83" w:rsidP="00791B83">
      <w:pPr>
        <w:rPr>
          <w:rFonts w:ascii="Arial" w:hAnsi="Arial" w:cs="Arial"/>
          <w:i/>
          <w:color w:val="000000"/>
          <w:sz w:val="22"/>
          <w:szCs w:val="22"/>
          <w:lang w:val="sr-Cyrl-CS"/>
        </w:rPr>
      </w:pPr>
    </w:p>
    <w:p w:rsidR="00791B83" w:rsidRDefault="00791B83" w:rsidP="00791B83">
      <w:pPr>
        <w:jc w:val="center"/>
        <w:rPr>
          <w:rFonts w:ascii="Arial" w:hAnsi="Arial" w:cs="Arial"/>
          <w:color w:val="000000"/>
          <w:sz w:val="22"/>
          <w:szCs w:val="22"/>
          <w:lang w:val="sr-Cyrl-CS"/>
        </w:rPr>
      </w:pPr>
      <w:r>
        <w:rPr>
          <w:rFonts w:ascii="Arial" w:hAnsi="Arial" w:cs="Arial"/>
          <w:color w:val="000000"/>
          <w:sz w:val="22"/>
          <w:szCs w:val="22"/>
          <w:lang w:val="sr-Cyrl-CS"/>
        </w:rPr>
        <w:t>М.П.</w:t>
      </w:r>
    </w:p>
    <w:p w:rsidR="00791B83" w:rsidRDefault="00791B83" w:rsidP="00791B83">
      <w:pPr>
        <w:rPr>
          <w:rFonts w:ascii="Arial" w:hAnsi="Arial" w:cs="Arial"/>
          <w:b/>
          <w:i/>
          <w:iCs/>
          <w:sz w:val="22"/>
          <w:szCs w:val="22"/>
          <w:lang w:val="sr-Cyrl-CS"/>
        </w:rPr>
      </w:pPr>
      <w:r>
        <w:rPr>
          <w:rFonts w:ascii="Arial" w:hAnsi="Arial" w:cs="Arial"/>
          <w:sz w:val="22"/>
          <w:szCs w:val="22"/>
        </w:rPr>
        <w:t>------------</w:t>
      </w:r>
      <w:r>
        <w:rPr>
          <w:rFonts w:ascii="Wingdings 2" w:hAnsi="Wingdings 2"/>
        </w:rPr>
        <w:t></w:t>
      </w:r>
      <w:r>
        <w:rPr>
          <w:rFonts w:ascii="Arial" w:hAnsi="Arial" w:cs="Arial"/>
        </w:rPr>
        <w:t>------------------------------------------------------------------------------------------------------</w:t>
      </w:r>
    </w:p>
    <w:p w:rsidR="00791B83" w:rsidRDefault="00791B83" w:rsidP="00791B83">
      <w:pPr>
        <w:rPr>
          <w:rFonts w:ascii="Arial" w:hAnsi="Arial" w:cs="Arial"/>
          <w:i/>
          <w:iCs/>
          <w:sz w:val="22"/>
          <w:szCs w:val="22"/>
          <w:lang w:val="sr-Cyrl-CS"/>
        </w:rPr>
      </w:pPr>
    </w:p>
    <w:p w:rsidR="00E81D08" w:rsidRDefault="00E81D08" w:rsidP="00791B83">
      <w:pPr>
        <w:rPr>
          <w:rFonts w:ascii="Arial" w:hAnsi="Arial" w:cs="Arial"/>
          <w:i/>
          <w:iCs/>
          <w:sz w:val="22"/>
          <w:szCs w:val="22"/>
          <w:lang w:val="sr-Cyrl-CS"/>
        </w:rPr>
      </w:pPr>
    </w:p>
    <w:p w:rsidR="00E81D08" w:rsidRDefault="00E81D08" w:rsidP="00791B83">
      <w:pPr>
        <w:rPr>
          <w:rFonts w:ascii="Arial" w:hAnsi="Arial" w:cs="Arial"/>
          <w:i/>
          <w:iCs/>
          <w:sz w:val="22"/>
          <w:szCs w:val="22"/>
          <w:lang w:val="sr-Cyrl-CS"/>
        </w:rPr>
      </w:pPr>
    </w:p>
    <w:p w:rsidR="00E81D08" w:rsidRDefault="00E81D08" w:rsidP="00791B83">
      <w:pPr>
        <w:rPr>
          <w:rFonts w:ascii="Arial" w:hAnsi="Arial" w:cs="Arial"/>
          <w:i/>
          <w:iCs/>
          <w:sz w:val="22"/>
          <w:szCs w:val="22"/>
          <w:lang w:val="sr-Cyrl-CS"/>
        </w:rPr>
      </w:pPr>
    </w:p>
    <w:p w:rsidR="00E81D08" w:rsidRDefault="00E81D08" w:rsidP="00791B83">
      <w:pPr>
        <w:rPr>
          <w:rFonts w:ascii="Arial" w:hAnsi="Arial" w:cs="Arial"/>
          <w:i/>
          <w:iCs/>
          <w:sz w:val="22"/>
          <w:szCs w:val="22"/>
          <w:lang w:val="sr-Cyrl-CS"/>
        </w:rPr>
      </w:pPr>
    </w:p>
    <w:p w:rsidR="00E81D08" w:rsidRDefault="00E81D08" w:rsidP="00791B83">
      <w:pPr>
        <w:rPr>
          <w:rFonts w:ascii="Arial" w:hAnsi="Arial" w:cs="Arial"/>
          <w:i/>
          <w:iCs/>
          <w:sz w:val="22"/>
          <w:szCs w:val="22"/>
          <w:lang w:val="sr-Cyrl-CS"/>
        </w:rPr>
      </w:pPr>
    </w:p>
    <w:p w:rsidR="00791B83" w:rsidRPr="00EC288C" w:rsidRDefault="00791B83" w:rsidP="00791B83">
      <w:pPr>
        <w:rPr>
          <w:rFonts w:ascii="Arial" w:hAnsi="Arial" w:cs="Arial"/>
          <w:b/>
          <w:i/>
          <w:iCs/>
          <w:sz w:val="22"/>
          <w:szCs w:val="22"/>
          <w:lang w:val="sr-Cyrl-CS"/>
        </w:rPr>
      </w:pPr>
      <w:r w:rsidRPr="00EC288C">
        <w:rPr>
          <w:rFonts w:ascii="Arial" w:hAnsi="Arial" w:cs="Arial"/>
          <w:b/>
          <w:i/>
          <w:iCs/>
          <w:sz w:val="22"/>
          <w:szCs w:val="22"/>
          <w:lang w:val="sr-Cyrl-CS"/>
        </w:rPr>
        <w:t>Упутство:</w:t>
      </w:r>
    </w:p>
    <w:p w:rsidR="00791B83" w:rsidRDefault="00791B83" w:rsidP="00791B83">
      <w:pPr>
        <w:pStyle w:val="BodyText2"/>
        <w:ind w:left="426"/>
        <w:jc w:val="left"/>
        <w:rPr>
          <w:lang w:val="sr-Cyrl-CS"/>
        </w:rPr>
      </w:pPr>
      <w:r w:rsidRPr="00F376A4">
        <w:rPr>
          <w:rFonts w:ascii="Arial" w:hAnsi="Arial" w:cs="Arial"/>
          <w:i/>
          <w:iCs/>
          <w:lang w:val="sr-Cyrl-CS"/>
        </w:rPr>
        <w:t xml:space="preserve">Понуђач лепи овај образац на лице коверте, место где се попуњава адреса. </w:t>
      </w:r>
      <w:r w:rsidRPr="00F376A4">
        <w:rPr>
          <w:rFonts w:ascii="Arial" w:hAnsi="Arial" w:cs="Arial"/>
          <w:i/>
          <w:color w:val="000000"/>
          <w:lang w:val="sr-Cyrl-CS"/>
        </w:rPr>
        <w:t>За подизвођаче и учеснике групе понуђача попуњавају се исти подаци као и за понуђаче.</w:t>
      </w:r>
      <w:r w:rsidRPr="00F376A4">
        <w:rPr>
          <w:rFonts w:ascii="Arial" w:hAnsi="Arial" w:cs="Arial"/>
          <w:i/>
          <w:iCs/>
          <w:lang w:val="sr-Cyrl-CS"/>
        </w:rPr>
        <w:t xml:space="preserve"> </w:t>
      </w:r>
      <w:r w:rsidRPr="00F376A4">
        <w:rPr>
          <w:rFonts w:ascii="Arial" w:hAnsi="Arial" w:cs="Arial"/>
          <w:i/>
          <w:color w:val="000000"/>
          <w:lang w:val="sr-Cyrl-CS"/>
        </w:rPr>
        <w:t>Ако у понуди нема подизвођача или ако понуду не подноси група ти делови образца се дијагонално прецртавају</w:t>
      </w:r>
    </w:p>
    <w:p w:rsidR="00791B83" w:rsidRPr="008F016B" w:rsidRDefault="00791B83" w:rsidP="00791B83">
      <w:pPr>
        <w:rPr>
          <w:lang w:val="sr-Cyrl-CS"/>
        </w:rPr>
      </w:pPr>
    </w:p>
    <w:p w:rsidR="00D966D8" w:rsidRPr="004B3831" w:rsidRDefault="00D966D8" w:rsidP="00791B83">
      <w:pPr>
        <w:tabs>
          <w:tab w:val="left" w:pos="4455"/>
        </w:tabs>
        <w:jc w:val="both"/>
        <w:rPr>
          <w:rFonts w:ascii="Arial" w:hAnsi="Arial" w:cs="Arial"/>
          <w:lang w:val="sr-Cyrl-CS"/>
        </w:rPr>
      </w:pPr>
    </w:p>
    <w:sectPr w:rsidR="00D966D8" w:rsidRPr="004B3831" w:rsidSect="004D0B8C">
      <w:headerReference w:type="default" r:id="rId12"/>
      <w:pgSz w:w="11907" w:h="16840" w:code="9"/>
      <w:pgMar w:top="1134" w:right="737" w:bottom="851"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32F" w:rsidRDefault="0053132F">
      <w:r>
        <w:separator/>
      </w:r>
    </w:p>
  </w:endnote>
  <w:endnote w:type="continuationSeparator" w:id="0">
    <w:p w:rsidR="0053132F" w:rsidRDefault="00531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32F" w:rsidRDefault="0053132F">
      <w:r>
        <w:separator/>
      </w:r>
    </w:p>
  </w:footnote>
  <w:footnote w:type="continuationSeparator" w:id="0">
    <w:p w:rsidR="0053132F" w:rsidRDefault="00531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BC" w:rsidRDefault="007C3FCD">
    <w:pPr>
      <w:pStyle w:val="Header"/>
      <w:jc w:val="right"/>
    </w:pPr>
    <w:r>
      <w:rPr>
        <w:noProof/>
        <w:lang w:val="en-US" w:eastAsia="en-US"/>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Pr>
          <w:noProof/>
        </w:rPr>
        <w:t>30</w:t>
      </w:r>
    </w:fldSimple>
  </w:p>
  <w:p w:rsidR="00F159BC" w:rsidRPr="003037CF" w:rsidRDefault="00F159BC" w:rsidP="00A73FF2">
    <w:pPr>
      <w:ind w:left="720" w:firstLine="720"/>
      <w:rPr>
        <w:rFonts w:ascii="Arial" w:hAnsi="Arial" w:cs="Arial"/>
        <w:lang w:val="sr-Cyrl-CS"/>
      </w:rPr>
    </w:pPr>
    <w:r w:rsidRPr="003037CF">
      <w:rPr>
        <w:rFonts w:ascii="Arial" w:hAnsi="Arial" w:cs="Arial"/>
        <w:noProof/>
        <w:lang w:val="sr-Cyrl-CS"/>
      </w:rPr>
      <w:t>ГО НОВИ БЕОГРАД</w:t>
    </w:r>
  </w:p>
  <w:p w:rsidR="00F159BC" w:rsidRPr="003A2A34" w:rsidRDefault="00F159BC">
    <w:pP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082F19D7"/>
    <w:multiLevelType w:val="hybridMultilevel"/>
    <w:tmpl w:val="1B8AD65E"/>
    <w:lvl w:ilvl="0" w:tplc="04090013">
      <w:start w:val="1"/>
      <w:numFmt w:val="upperRoman"/>
      <w:lvlText w:val="%1."/>
      <w:lvlJc w:val="right"/>
      <w:pPr>
        <w:ind w:left="36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18008E"/>
    <w:multiLevelType w:val="hybridMultilevel"/>
    <w:tmpl w:val="E72E529E"/>
    <w:lvl w:ilvl="0" w:tplc="785AAB02">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872AB"/>
    <w:multiLevelType w:val="hybridMultilevel"/>
    <w:tmpl w:val="CB72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35190"/>
    <w:multiLevelType w:val="hybridMultilevel"/>
    <w:tmpl w:val="95B49BC2"/>
    <w:lvl w:ilvl="0" w:tplc="911C51CA">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659C1"/>
    <w:multiLevelType w:val="hybridMultilevel"/>
    <w:tmpl w:val="06A68C78"/>
    <w:lvl w:ilvl="0" w:tplc="AC50E7F6">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F788B"/>
    <w:multiLevelType w:val="hybridMultilevel"/>
    <w:tmpl w:val="02FE1A88"/>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46025"/>
    <w:multiLevelType w:val="hybridMultilevel"/>
    <w:tmpl w:val="CB72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5">
    <w:nsid w:val="340F5254"/>
    <w:multiLevelType w:val="hybridMultilevel"/>
    <w:tmpl w:val="3828D0F2"/>
    <w:lvl w:ilvl="0" w:tplc="B6E8814A">
      <w:start w:val="1"/>
      <w:numFmt w:val="bullet"/>
      <w:lvlText w:val=""/>
      <w:lvlJc w:val="left"/>
      <w:pPr>
        <w:tabs>
          <w:tab w:val="num" w:pos="900"/>
        </w:tabs>
        <w:ind w:left="9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9239E"/>
    <w:multiLevelType w:val="hybridMultilevel"/>
    <w:tmpl w:val="154E9BA8"/>
    <w:lvl w:ilvl="0" w:tplc="01DCB1BC">
      <w:numFmt w:val="bullet"/>
      <w:lvlText w:val="-"/>
      <w:lvlJc w:val="left"/>
      <w:pPr>
        <w:ind w:left="720" w:hanging="360"/>
      </w:pPr>
      <w:rPr>
        <w:rFonts w:ascii="Arial" w:eastAsia="Times New Roman" w:hAnsi="Arial" w:cs="Arial" w:hint="default"/>
        <w:b w:val="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620771C"/>
    <w:multiLevelType w:val="hybridMultilevel"/>
    <w:tmpl w:val="1B8AD65E"/>
    <w:lvl w:ilvl="0" w:tplc="04090013">
      <w:start w:val="1"/>
      <w:numFmt w:val="upperRoman"/>
      <w:lvlText w:val="%1."/>
      <w:lvlJc w:val="right"/>
      <w:pPr>
        <w:ind w:left="36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06F75"/>
    <w:multiLevelType w:val="hybridMultilevel"/>
    <w:tmpl w:val="4E242EA0"/>
    <w:lvl w:ilvl="0" w:tplc="FC223D8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D1281"/>
    <w:multiLevelType w:val="hybridMultilevel"/>
    <w:tmpl w:val="81B6CC8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6">
    <w:nsid w:val="5EDB46CE"/>
    <w:multiLevelType w:val="hybridMultilevel"/>
    <w:tmpl w:val="3980355E"/>
    <w:lvl w:ilvl="0" w:tplc="0D307014">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5">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28770DD"/>
    <w:multiLevelType w:val="hybridMultilevel"/>
    <w:tmpl w:val="07383684"/>
    <w:lvl w:ilvl="0" w:tplc="FC96B5B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8">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nsid w:val="7A0B49D6"/>
    <w:multiLevelType w:val="hybridMultilevel"/>
    <w:tmpl w:val="C3F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A50983"/>
    <w:multiLevelType w:val="hybridMultilevel"/>
    <w:tmpl w:val="39F242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2">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3"/>
  </w:num>
  <w:num w:numId="4">
    <w:abstractNumId w:val="41"/>
  </w:num>
  <w:num w:numId="5">
    <w:abstractNumId w:val="14"/>
  </w:num>
  <w:num w:numId="6">
    <w:abstractNumId w:val="25"/>
  </w:num>
  <w:num w:numId="7">
    <w:abstractNumId w:val="7"/>
  </w:num>
  <w:num w:numId="8">
    <w:abstractNumId w:val="6"/>
  </w:num>
  <w:num w:numId="9">
    <w:abstractNumId w:val="37"/>
  </w:num>
  <w:num w:numId="10">
    <w:abstractNumId w:val="35"/>
  </w:num>
  <w:num w:numId="11">
    <w:abstractNumId w:val="31"/>
  </w:num>
  <w:num w:numId="12">
    <w:abstractNumId w:val="4"/>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num>
  <w:num w:numId="18">
    <w:abstractNumId w:val="34"/>
  </w:num>
  <w:num w:numId="19">
    <w:abstractNumId w:val="1"/>
  </w:num>
  <w:num w:numId="20">
    <w:abstractNumId w:val="12"/>
  </w:num>
  <w:num w:numId="21">
    <w:abstractNumId w:val="5"/>
  </w:num>
  <w:num w:numId="22">
    <w:abstractNumId w:val="0"/>
  </w:num>
  <w:num w:numId="23">
    <w:abstractNumId w:val="29"/>
  </w:num>
  <w:num w:numId="24">
    <w:abstractNumId w:val="21"/>
  </w:num>
  <w:num w:numId="25">
    <w:abstractNumId w:val="17"/>
  </w:num>
  <w:num w:numId="26">
    <w:abstractNumId w:val="8"/>
  </w:num>
  <w:num w:numId="27">
    <w:abstractNumId w:val="16"/>
  </w:num>
  <w:num w:numId="28">
    <w:abstractNumId w:val="11"/>
  </w:num>
  <w:num w:numId="29">
    <w:abstractNumId w:val="9"/>
  </w:num>
  <w:num w:numId="30">
    <w:abstractNumId w:val="10"/>
  </w:num>
  <w:num w:numId="31">
    <w:abstractNumId w:val="30"/>
  </w:num>
  <w:num w:numId="32">
    <w:abstractNumId w:val="2"/>
  </w:num>
  <w:num w:numId="33">
    <w:abstractNumId w:val="39"/>
  </w:num>
  <w:num w:numId="34">
    <w:abstractNumId w:val="20"/>
  </w:num>
  <w:num w:numId="35">
    <w:abstractNumId w:val="38"/>
  </w:num>
  <w:num w:numId="36">
    <w:abstractNumId w:val="28"/>
  </w:num>
  <w:num w:numId="37">
    <w:abstractNumId w:val="3"/>
  </w:num>
  <w:num w:numId="38">
    <w:abstractNumId w:val="13"/>
  </w:num>
  <w:num w:numId="39">
    <w:abstractNumId w:val="26"/>
  </w:num>
  <w:num w:numId="40">
    <w:abstractNumId w:val="23"/>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4675D2"/>
    <w:rsid w:val="000007B3"/>
    <w:rsid w:val="00002AD7"/>
    <w:rsid w:val="00005077"/>
    <w:rsid w:val="00011725"/>
    <w:rsid w:val="00013BDF"/>
    <w:rsid w:val="00015679"/>
    <w:rsid w:val="00016416"/>
    <w:rsid w:val="00016AD6"/>
    <w:rsid w:val="00017A68"/>
    <w:rsid w:val="00021AFA"/>
    <w:rsid w:val="00022FC2"/>
    <w:rsid w:val="000248B2"/>
    <w:rsid w:val="00026FD3"/>
    <w:rsid w:val="000366D7"/>
    <w:rsid w:val="000405FC"/>
    <w:rsid w:val="000409EF"/>
    <w:rsid w:val="000425CB"/>
    <w:rsid w:val="00047DC0"/>
    <w:rsid w:val="00052EE2"/>
    <w:rsid w:val="000530E2"/>
    <w:rsid w:val="0005324C"/>
    <w:rsid w:val="00056524"/>
    <w:rsid w:val="00060A0D"/>
    <w:rsid w:val="00062AC6"/>
    <w:rsid w:val="00063C05"/>
    <w:rsid w:val="00066254"/>
    <w:rsid w:val="00071902"/>
    <w:rsid w:val="00080508"/>
    <w:rsid w:val="000807A4"/>
    <w:rsid w:val="00090673"/>
    <w:rsid w:val="00092737"/>
    <w:rsid w:val="00092D40"/>
    <w:rsid w:val="000A0DB9"/>
    <w:rsid w:val="000A3563"/>
    <w:rsid w:val="000A3FBF"/>
    <w:rsid w:val="000A469E"/>
    <w:rsid w:val="000A5290"/>
    <w:rsid w:val="000B0964"/>
    <w:rsid w:val="000B178D"/>
    <w:rsid w:val="000B2529"/>
    <w:rsid w:val="000B7A3E"/>
    <w:rsid w:val="000C2588"/>
    <w:rsid w:val="000D5B08"/>
    <w:rsid w:val="000D7162"/>
    <w:rsid w:val="000E1122"/>
    <w:rsid w:val="000E1C5A"/>
    <w:rsid w:val="000E6EF9"/>
    <w:rsid w:val="000E746F"/>
    <w:rsid w:val="000E7DA3"/>
    <w:rsid w:val="000F2A65"/>
    <w:rsid w:val="000F3158"/>
    <w:rsid w:val="0010356D"/>
    <w:rsid w:val="00107E5C"/>
    <w:rsid w:val="00110E19"/>
    <w:rsid w:val="001134D4"/>
    <w:rsid w:val="00113C98"/>
    <w:rsid w:val="001158C0"/>
    <w:rsid w:val="00120B81"/>
    <w:rsid w:val="00120E13"/>
    <w:rsid w:val="0012220C"/>
    <w:rsid w:val="001224AE"/>
    <w:rsid w:val="00124C54"/>
    <w:rsid w:val="00124E21"/>
    <w:rsid w:val="00132A45"/>
    <w:rsid w:val="00140A3E"/>
    <w:rsid w:val="001501A6"/>
    <w:rsid w:val="00151466"/>
    <w:rsid w:val="00152B5B"/>
    <w:rsid w:val="00157A7B"/>
    <w:rsid w:val="0016198B"/>
    <w:rsid w:val="00167AAF"/>
    <w:rsid w:val="0017006A"/>
    <w:rsid w:val="001732B6"/>
    <w:rsid w:val="00175050"/>
    <w:rsid w:val="00176C53"/>
    <w:rsid w:val="00185AB9"/>
    <w:rsid w:val="00186177"/>
    <w:rsid w:val="001905F9"/>
    <w:rsid w:val="00191E93"/>
    <w:rsid w:val="00192D4F"/>
    <w:rsid w:val="00196E3D"/>
    <w:rsid w:val="0019711E"/>
    <w:rsid w:val="001A6AD6"/>
    <w:rsid w:val="001B6CC6"/>
    <w:rsid w:val="001C7567"/>
    <w:rsid w:val="001C7AA5"/>
    <w:rsid w:val="001D18B4"/>
    <w:rsid w:val="001D3275"/>
    <w:rsid w:val="001D37D2"/>
    <w:rsid w:val="001D6BF3"/>
    <w:rsid w:val="001E232E"/>
    <w:rsid w:val="001E4FDC"/>
    <w:rsid w:val="001F33AC"/>
    <w:rsid w:val="001F37A4"/>
    <w:rsid w:val="001F4998"/>
    <w:rsid w:val="00207FBF"/>
    <w:rsid w:val="00211D16"/>
    <w:rsid w:val="00216D83"/>
    <w:rsid w:val="00217A30"/>
    <w:rsid w:val="00226CB2"/>
    <w:rsid w:val="00234AA9"/>
    <w:rsid w:val="00241DF8"/>
    <w:rsid w:val="00242575"/>
    <w:rsid w:val="00242581"/>
    <w:rsid w:val="002439E6"/>
    <w:rsid w:val="0024565E"/>
    <w:rsid w:val="0025298A"/>
    <w:rsid w:val="00260149"/>
    <w:rsid w:val="00263068"/>
    <w:rsid w:val="00265A8C"/>
    <w:rsid w:val="00272326"/>
    <w:rsid w:val="00273258"/>
    <w:rsid w:val="00274F78"/>
    <w:rsid w:val="00275D83"/>
    <w:rsid w:val="0028216C"/>
    <w:rsid w:val="0028509B"/>
    <w:rsid w:val="00287D35"/>
    <w:rsid w:val="00295372"/>
    <w:rsid w:val="002968BD"/>
    <w:rsid w:val="00297CD5"/>
    <w:rsid w:val="002A0586"/>
    <w:rsid w:val="002A444D"/>
    <w:rsid w:val="002A748C"/>
    <w:rsid w:val="002A7EF1"/>
    <w:rsid w:val="002B0923"/>
    <w:rsid w:val="002B1CFD"/>
    <w:rsid w:val="002C07C9"/>
    <w:rsid w:val="002C4459"/>
    <w:rsid w:val="002D227D"/>
    <w:rsid w:val="002D3F4C"/>
    <w:rsid w:val="002D4858"/>
    <w:rsid w:val="002D53C1"/>
    <w:rsid w:val="002E0676"/>
    <w:rsid w:val="002E0AA0"/>
    <w:rsid w:val="002E3D7F"/>
    <w:rsid w:val="002E6C21"/>
    <w:rsid w:val="002F11F0"/>
    <w:rsid w:val="002F2971"/>
    <w:rsid w:val="002F7936"/>
    <w:rsid w:val="00301503"/>
    <w:rsid w:val="003020A0"/>
    <w:rsid w:val="003037CF"/>
    <w:rsid w:val="00304379"/>
    <w:rsid w:val="00307592"/>
    <w:rsid w:val="00310932"/>
    <w:rsid w:val="0031172D"/>
    <w:rsid w:val="00311F1D"/>
    <w:rsid w:val="0031453F"/>
    <w:rsid w:val="00320754"/>
    <w:rsid w:val="00321C6B"/>
    <w:rsid w:val="00323771"/>
    <w:rsid w:val="00325CCB"/>
    <w:rsid w:val="00326055"/>
    <w:rsid w:val="003302C6"/>
    <w:rsid w:val="003401C6"/>
    <w:rsid w:val="0034132E"/>
    <w:rsid w:val="00344120"/>
    <w:rsid w:val="0034635F"/>
    <w:rsid w:val="00347552"/>
    <w:rsid w:val="00352B49"/>
    <w:rsid w:val="00352CBD"/>
    <w:rsid w:val="00360534"/>
    <w:rsid w:val="00363FEC"/>
    <w:rsid w:val="00364174"/>
    <w:rsid w:val="0036496C"/>
    <w:rsid w:val="003654E1"/>
    <w:rsid w:val="00365C83"/>
    <w:rsid w:val="0036659E"/>
    <w:rsid w:val="00366917"/>
    <w:rsid w:val="003767E7"/>
    <w:rsid w:val="00377BA9"/>
    <w:rsid w:val="00380E0C"/>
    <w:rsid w:val="00382D37"/>
    <w:rsid w:val="00387B46"/>
    <w:rsid w:val="003A2A34"/>
    <w:rsid w:val="003A2D50"/>
    <w:rsid w:val="003A7528"/>
    <w:rsid w:val="003B1682"/>
    <w:rsid w:val="003B3D7A"/>
    <w:rsid w:val="003B409C"/>
    <w:rsid w:val="003B523E"/>
    <w:rsid w:val="003C0637"/>
    <w:rsid w:val="003C1F42"/>
    <w:rsid w:val="003C3CA5"/>
    <w:rsid w:val="003C3D77"/>
    <w:rsid w:val="003C4D42"/>
    <w:rsid w:val="003C544C"/>
    <w:rsid w:val="003D3347"/>
    <w:rsid w:val="003D4B69"/>
    <w:rsid w:val="003E0603"/>
    <w:rsid w:val="003E0E28"/>
    <w:rsid w:val="003E14F8"/>
    <w:rsid w:val="003F306A"/>
    <w:rsid w:val="004012FB"/>
    <w:rsid w:val="004030FE"/>
    <w:rsid w:val="00417CE2"/>
    <w:rsid w:val="00420863"/>
    <w:rsid w:val="004241C5"/>
    <w:rsid w:val="00425C1B"/>
    <w:rsid w:val="00432F44"/>
    <w:rsid w:val="004334FF"/>
    <w:rsid w:val="0044714A"/>
    <w:rsid w:val="00447629"/>
    <w:rsid w:val="00451202"/>
    <w:rsid w:val="00451B90"/>
    <w:rsid w:val="00454700"/>
    <w:rsid w:val="00455C55"/>
    <w:rsid w:val="00457619"/>
    <w:rsid w:val="00457E6E"/>
    <w:rsid w:val="004675D2"/>
    <w:rsid w:val="00467F16"/>
    <w:rsid w:val="0047141C"/>
    <w:rsid w:val="00472F86"/>
    <w:rsid w:val="004853B5"/>
    <w:rsid w:val="004A14E3"/>
    <w:rsid w:val="004A36B7"/>
    <w:rsid w:val="004A666D"/>
    <w:rsid w:val="004B1962"/>
    <w:rsid w:val="004B1ED1"/>
    <w:rsid w:val="004B2AD8"/>
    <w:rsid w:val="004B3831"/>
    <w:rsid w:val="004C33FB"/>
    <w:rsid w:val="004C3598"/>
    <w:rsid w:val="004C374C"/>
    <w:rsid w:val="004C3A08"/>
    <w:rsid w:val="004C433C"/>
    <w:rsid w:val="004D0B8C"/>
    <w:rsid w:val="004D1AA6"/>
    <w:rsid w:val="004D2F29"/>
    <w:rsid w:val="004D3BFB"/>
    <w:rsid w:val="004D6858"/>
    <w:rsid w:val="004E0064"/>
    <w:rsid w:val="004E2056"/>
    <w:rsid w:val="004E22FB"/>
    <w:rsid w:val="004E5C53"/>
    <w:rsid w:val="004F4A29"/>
    <w:rsid w:val="004F5797"/>
    <w:rsid w:val="0050052F"/>
    <w:rsid w:val="005014E2"/>
    <w:rsid w:val="005072C9"/>
    <w:rsid w:val="0051479B"/>
    <w:rsid w:val="00514CD7"/>
    <w:rsid w:val="0053132F"/>
    <w:rsid w:val="00536551"/>
    <w:rsid w:val="00536C7F"/>
    <w:rsid w:val="0054183E"/>
    <w:rsid w:val="00542285"/>
    <w:rsid w:val="005429C0"/>
    <w:rsid w:val="005506AC"/>
    <w:rsid w:val="005507FE"/>
    <w:rsid w:val="00550C3A"/>
    <w:rsid w:val="00552D85"/>
    <w:rsid w:val="00555B94"/>
    <w:rsid w:val="00563EF0"/>
    <w:rsid w:val="00564E8E"/>
    <w:rsid w:val="00566BEB"/>
    <w:rsid w:val="00577BA4"/>
    <w:rsid w:val="00581CC9"/>
    <w:rsid w:val="005844E9"/>
    <w:rsid w:val="005879D7"/>
    <w:rsid w:val="00591E12"/>
    <w:rsid w:val="005922B0"/>
    <w:rsid w:val="0059241A"/>
    <w:rsid w:val="00592A45"/>
    <w:rsid w:val="00592ED8"/>
    <w:rsid w:val="00594DC9"/>
    <w:rsid w:val="00595F9A"/>
    <w:rsid w:val="005964C3"/>
    <w:rsid w:val="00597C04"/>
    <w:rsid w:val="005A2E7F"/>
    <w:rsid w:val="005A7501"/>
    <w:rsid w:val="005A76EC"/>
    <w:rsid w:val="005B0A5A"/>
    <w:rsid w:val="005B54A1"/>
    <w:rsid w:val="005C1EA1"/>
    <w:rsid w:val="005C5C62"/>
    <w:rsid w:val="005D159C"/>
    <w:rsid w:val="005D1875"/>
    <w:rsid w:val="005D3250"/>
    <w:rsid w:val="005D69E6"/>
    <w:rsid w:val="005E0258"/>
    <w:rsid w:val="005F6FD6"/>
    <w:rsid w:val="006003A3"/>
    <w:rsid w:val="00610B22"/>
    <w:rsid w:val="0061653E"/>
    <w:rsid w:val="006167BB"/>
    <w:rsid w:val="00621247"/>
    <w:rsid w:val="006220C7"/>
    <w:rsid w:val="00631BF0"/>
    <w:rsid w:val="00634561"/>
    <w:rsid w:val="006351A3"/>
    <w:rsid w:val="00643E22"/>
    <w:rsid w:val="0065257A"/>
    <w:rsid w:val="006539E9"/>
    <w:rsid w:val="006560C8"/>
    <w:rsid w:val="006565D2"/>
    <w:rsid w:val="00661F6A"/>
    <w:rsid w:val="00663472"/>
    <w:rsid w:val="00664775"/>
    <w:rsid w:val="00664C26"/>
    <w:rsid w:val="00667172"/>
    <w:rsid w:val="006725A9"/>
    <w:rsid w:val="00672C0B"/>
    <w:rsid w:val="00673B12"/>
    <w:rsid w:val="00676B25"/>
    <w:rsid w:val="00680EBE"/>
    <w:rsid w:val="006844B7"/>
    <w:rsid w:val="006909CD"/>
    <w:rsid w:val="0069144E"/>
    <w:rsid w:val="00691634"/>
    <w:rsid w:val="006A0BB6"/>
    <w:rsid w:val="006A24A4"/>
    <w:rsid w:val="006A34DA"/>
    <w:rsid w:val="006A6AFC"/>
    <w:rsid w:val="006B02AC"/>
    <w:rsid w:val="006B1111"/>
    <w:rsid w:val="006B53B0"/>
    <w:rsid w:val="006B7808"/>
    <w:rsid w:val="006C2D89"/>
    <w:rsid w:val="006D253F"/>
    <w:rsid w:val="006D421F"/>
    <w:rsid w:val="006D4528"/>
    <w:rsid w:val="006E4E0E"/>
    <w:rsid w:val="006E7802"/>
    <w:rsid w:val="006F1CDC"/>
    <w:rsid w:val="006F2004"/>
    <w:rsid w:val="006F39AC"/>
    <w:rsid w:val="006F50D0"/>
    <w:rsid w:val="00700E36"/>
    <w:rsid w:val="007022F7"/>
    <w:rsid w:val="00703CC2"/>
    <w:rsid w:val="00703DD2"/>
    <w:rsid w:val="007042F2"/>
    <w:rsid w:val="00706D5D"/>
    <w:rsid w:val="007076A1"/>
    <w:rsid w:val="007141A2"/>
    <w:rsid w:val="00714A29"/>
    <w:rsid w:val="00716CDB"/>
    <w:rsid w:val="00717A6E"/>
    <w:rsid w:val="007205A5"/>
    <w:rsid w:val="00720EB9"/>
    <w:rsid w:val="00723791"/>
    <w:rsid w:val="0072406B"/>
    <w:rsid w:val="0072512C"/>
    <w:rsid w:val="007263B1"/>
    <w:rsid w:val="0073494C"/>
    <w:rsid w:val="00735A17"/>
    <w:rsid w:val="00736902"/>
    <w:rsid w:val="00737820"/>
    <w:rsid w:val="00737D99"/>
    <w:rsid w:val="00741CF4"/>
    <w:rsid w:val="0074470A"/>
    <w:rsid w:val="00750623"/>
    <w:rsid w:val="00750C68"/>
    <w:rsid w:val="007519E1"/>
    <w:rsid w:val="00753F24"/>
    <w:rsid w:val="00770B56"/>
    <w:rsid w:val="00771417"/>
    <w:rsid w:val="00776251"/>
    <w:rsid w:val="00776898"/>
    <w:rsid w:val="007803AD"/>
    <w:rsid w:val="00780957"/>
    <w:rsid w:val="00782740"/>
    <w:rsid w:val="00785155"/>
    <w:rsid w:val="00791B83"/>
    <w:rsid w:val="00794154"/>
    <w:rsid w:val="007950C4"/>
    <w:rsid w:val="0079675D"/>
    <w:rsid w:val="007A1DE6"/>
    <w:rsid w:val="007A28C8"/>
    <w:rsid w:val="007A4424"/>
    <w:rsid w:val="007A53B1"/>
    <w:rsid w:val="007A7FB7"/>
    <w:rsid w:val="007B628B"/>
    <w:rsid w:val="007B7A97"/>
    <w:rsid w:val="007C0427"/>
    <w:rsid w:val="007C1680"/>
    <w:rsid w:val="007C3FCD"/>
    <w:rsid w:val="007C479C"/>
    <w:rsid w:val="007D3FA0"/>
    <w:rsid w:val="007D4987"/>
    <w:rsid w:val="007E036D"/>
    <w:rsid w:val="007E4706"/>
    <w:rsid w:val="007E4BE2"/>
    <w:rsid w:val="007E7DB0"/>
    <w:rsid w:val="007F09C0"/>
    <w:rsid w:val="007F4C56"/>
    <w:rsid w:val="007F6482"/>
    <w:rsid w:val="007F6561"/>
    <w:rsid w:val="008010A1"/>
    <w:rsid w:val="00801308"/>
    <w:rsid w:val="00804587"/>
    <w:rsid w:val="00813207"/>
    <w:rsid w:val="00813D65"/>
    <w:rsid w:val="00814630"/>
    <w:rsid w:val="008173A8"/>
    <w:rsid w:val="00817737"/>
    <w:rsid w:val="0082364F"/>
    <w:rsid w:val="0082768F"/>
    <w:rsid w:val="00831440"/>
    <w:rsid w:val="00843386"/>
    <w:rsid w:val="00843D34"/>
    <w:rsid w:val="0084720F"/>
    <w:rsid w:val="00851E7E"/>
    <w:rsid w:val="00853328"/>
    <w:rsid w:val="00853D29"/>
    <w:rsid w:val="00855D18"/>
    <w:rsid w:val="00861DF8"/>
    <w:rsid w:val="00871631"/>
    <w:rsid w:val="00871DED"/>
    <w:rsid w:val="008730DA"/>
    <w:rsid w:val="00874BB3"/>
    <w:rsid w:val="008810D5"/>
    <w:rsid w:val="00884BEA"/>
    <w:rsid w:val="00886AB7"/>
    <w:rsid w:val="00891A2E"/>
    <w:rsid w:val="00893680"/>
    <w:rsid w:val="00895665"/>
    <w:rsid w:val="008A4ACC"/>
    <w:rsid w:val="008B1180"/>
    <w:rsid w:val="008B2B3F"/>
    <w:rsid w:val="008B5A92"/>
    <w:rsid w:val="008B7811"/>
    <w:rsid w:val="008C0F25"/>
    <w:rsid w:val="008C3DF5"/>
    <w:rsid w:val="008C6FCD"/>
    <w:rsid w:val="008D0688"/>
    <w:rsid w:val="008D4A0E"/>
    <w:rsid w:val="008D6675"/>
    <w:rsid w:val="008D70CC"/>
    <w:rsid w:val="008E0EB7"/>
    <w:rsid w:val="008E27BC"/>
    <w:rsid w:val="008E28D8"/>
    <w:rsid w:val="008E62EB"/>
    <w:rsid w:val="008E73F0"/>
    <w:rsid w:val="008F1097"/>
    <w:rsid w:val="008F152D"/>
    <w:rsid w:val="008F329C"/>
    <w:rsid w:val="009009EF"/>
    <w:rsid w:val="00901381"/>
    <w:rsid w:val="0090240A"/>
    <w:rsid w:val="0090392B"/>
    <w:rsid w:val="009060F8"/>
    <w:rsid w:val="00906989"/>
    <w:rsid w:val="00907E80"/>
    <w:rsid w:val="009109E7"/>
    <w:rsid w:val="00916A0C"/>
    <w:rsid w:val="009177AE"/>
    <w:rsid w:val="00917936"/>
    <w:rsid w:val="00921DD8"/>
    <w:rsid w:val="00922288"/>
    <w:rsid w:val="00925E0B"/>
    <w:rsid w:val="009276D2"/>
    <w:rsid w:val="009304D6"/>
    <w:rsid w:val="009311EC"/>
    <w:rsid w:val="009427C8"/>
    <w:rsid w:val="009470B7"/>
    <w:rsid w:val="0094728B"/>
    <w:rsid w:val="00950B48"/>
    <w:rsid w:val="0095106E"/>
    <w:rsid w:val="0095743F"/>
    <w:rsid w:val="0096208A"/>
    <w:rsid w:val="009651BB"/>
    <w:rsid w:val="00970112"/>
    <w:rsid w:val="009739D1"/>
    <w:rsid w:val="00975FB7"/>
    <w:rsid w:val="009761C7"/>
    <w:rsid w:val="00980733"/>
    <w:rsid w:val="00980C38"/>
    <w:rsid w:val="00984F13"/>
    <w:rsid w:val="009853C7"/>
    <w:rsid w:val="00986481"/>
    <w:rsid w:val="009878F8"/>
    <w:rsid w:val="009879D4"/>
    <w:rsid w:val="00990C58"/>
    <w:rsid w:val="00995883"/>
    <w:rsid w:val="009A28C9"/>
    <w:rsid w:val="009A3D32"/>
    <w:rsid w:val="009A3F4C"/>
    <w:rsid w:val="009A5F37"/>
    <w:rsid w:val="009A6072"/>
    <w:rsid w:val="009A7D53"/>
    <w:rsid w:val="009B1914"/>
    <w:rsid w:val="009B5B9E"/>
    <w:rsid w:val="009C103C"/>
    <w:rsid w:val="009C4261"/>
    <w:rsid w:val="009D164C"/>
    <w:rsid w:val="009D192D"/>
    <w:rsid w:val="009D3793"/>
    <w:rsid w:val="009E18DA"/>
    <w:rsid w:val="009E7748"/>
    <w:rsid w:val="009F09FF"/>
    <w:rsid w:val="009F29C4"/>
    <w:rsid w:val="009F5FE4"/>
    <w:rsid w:val="009F6640"/>
    <w:rsid w:val="00A00E6D"/>
    <w:rsid w:val="00A03CBE"/>
    <w:rsid w:val="00A1129B"/>
    <w:rsid w:val="00A132EC"/>
    <w:rsid w:val="00A136EE"/>
    <w:rsid w:val="00A152A5"/>
    <w:rsid w:val="00A17B23"/>
    <w:rsid w:val="00A24083"/>
    <w:rsid w:val="00A26CE9"/>
    <w:rsid w:val="00A4199C"/>
    <w:rsid w:val="00A4532C"/>
    <w:rsid w:val="00A47052"/>
    <w:rsid w:val="00A52381"/>
    <w:rsid w:val="00A56050"/>
    <w:rsid w:val="00A56618"/>
    <w:rsid w:val="00A6036C"/>
    <w:rsid w:val="00A60FE5"/>
    <w:rsid w:val="00A6284C"/>
    <w:rsid w:val="00A64ABA"/>
    <w:rsid w:val="00A6774D"/>
    <w:rsid w:val="00A70310"/>
    <w:rsid w:val="00A72A7D"/>
    <w:rsid w:val="00A73FF2"/>
    <w:rsid w:val="00A75A1B"/>
    <w:rsid w:val="00A7639A"/>
    <w:rsid w:val="00A76C3A"/>
    <w:rsid w:val="00A77FBE"/>
    <w:rsid w:val="00A856EA"/>
    <w:rsid w:val="00A85B1B"/>
    <w:rsid w:val="00A9236A"/>
    <w:rsid w:val="00A93EBC"/>
    <w:rsid w:val="00A95566"/>
    <w:rsid w:val="00AA16E3"/>
    <w:rsid w:val="00AA68CB"/>
    <w:rsid w:val="00AB206D"/>
    <w:rsid w:val="00AB6131"/>
    <w:rsid w:val="00AB7BA1"/>
    <w:rsid w:val="00AC0007"/>
    <w:rsid w:val="00AC0783"/>
    <w:rsid w:val="00AC5CBC"/>
    <w:rsid w:val="00AC757D"/>
    <w:rsid w:val="00AD1A9E"/>
    <w:rsid w:val="00AD2201"/>
    <w:rsid w:val="00AD2C44"/>
    <w:rsid w:val="00AD3826"/>
    <w:rsid w:val="00AD4446"/>
    <w:rsid w:val="00AE02DC"/>
    <w:rsid w:val="00AE0ECF"/>
    <w:rsid w:val="00AF2ED4"/>
    <w:rsid w:val="00AF3461"/>
    <w:rsid w:val="00AF4DB8"/>
    <w:rsid w:val="00AF69FA"/>
    <w:rsid w:val="00B04568"/>
    <w:rsid w:val="00B10D1C"/>
    <w:rsid w:val="00B12C98"/>
    <w:rsid w:val="00B17B70"/>
    <w:rsid w:val="00B2041E"/>
    <w:rsid w:val="00B222BF"/>
    <w:rsid w:val="00B24479"/>
    <w:rsid w:val="00B2512A"/>
    <w:rsid w:val="00B25A21"/>
    <w:rsid w:val="00B25C20"/>
    <w:rsid w:val="00B27468"/>
    <w:rsid w:val="00B27919"/>
    <w:rsid w:val="00B32F03"/>
    <w:rsid w:val="00B405FC"/>
    <w:rsid w:val="00B4569D"/>
    <w:rsid w:val="00B4774D"/>
    <w:rsid w:val="00B478F5"/>
    <w:rsid w:val="00B517A0"/>
    <w:rsid w:val="00B6064D"/>
    <w:rsid w:val="00B63425"/>
    <w:rsid w:val="00B6775C"/>
    <w:rsid w:val="00B72139"/>
    <w:rsid w:val="00B75166"/>
    <w:rsid w:val="00B92FBE"/>
    <w:rsid w:val="00B931D1"/>
    <w:rsid w:val="00B93CDF"/>
    <w:rsid w:val="00B94BF1"/>
    <w:rsid w:val="00B94E37"/>
    <w:rsid w:val="00B96077"/>
    <w:rsid w:val="00BA0815"/>
    <w:rsid w:val="00BA26EF"/>
    <w:rsid w:val="00BA2B62"/>
    <w:rsid w:val="00BB1230"/>
    <w:rsid w:val="00BB18E2"/>
    <w:rsid w:val="00BB25D0"/>
    <w:rsid w:val="00BC45A2"/>
    <w:rsid w:val="00BC4AA8"/>
    <w:rsid w:val="00BD427A"/>
    <w:rsid w:val="00BE272D"/>
    <w:rsid w:val="00BE2A0C"/>
    <w:rsid w:val="00BE3A36"/>
    <w:rsid w:val="00BE4431"/>
    <w:rsid w:val="00BE7411"/>
    <w:rsid w:val="00BF6707"/>
    <w:rsid w:val="00C04C53"/>
    <w:rsid w:val="00C0542C"/>
    <w:rsid w:val="00C05B16"/>
    <w:rsid w:val="00C067D5"/>
    <w:rsid w:val="00C07AF3"/>
    <w:rsid w:val="00C13768"/>
    <w:rsid w:val="00C14FB5"/>
    <w:rsid w:val="00C16A36"/>
    <w:rsid w:val="00C16F9B"/>
    <w:rsid w:val="00C3104B"/>
    <w:rsid w:val="00C3348A"/>
    <w:rsid w:val="00C35689"/>
    <w:rsid w:val="00C400C5"/>
    <w:rsid w:val="00C449D5"/>
    <w:rsid w:val="00C51120"/>
    <w:rsid w:val="00C5455F"/>
    <w:rsid w:val="00C55F5F"/>
    <w:rsid w:val="00C56CCC"/>
    <w:rsid w:val="00C57B59"/>
    <w:rsid w:val="00C608E1"/>
    <w:rsid w:val="00C642E2"/>
    <w:rsid w:val="00C70A13"/>
    <w:rsid w:val="00C735EE"/>
    <w:rsid w:val="00C75CED"/>
    <w:rsid w:val="00C775C6"/>
    <w:rsid w:val="00C80961"/>
    <w:rsid w:val="00C81B08"/>
    <w:rsid w:val="00C931FC"/>
    <w:rsid w:val="00CA00E0"/>
    <w:rsid w:val="00CA16EB"/>
    <w:rsid w:val="00CA4DD6"/>
    <w:rsid w:val="00CA4EE4"/>
    <w:rsid w:val="00CA6FCB"/>
    <w:rsid w:val="00CA7607"/>
    <w:rsid w:val="00CB0167"/>
    <w:rsid w:val="00CB46A2"/>
    <w:rsid w:val="00CC1597"/>
    <w:rsid w:val="00CC20CD"/>
    <w:rsid w:val="00CC2968"/>
    <w:rsid w:val="00CC37EB"/>
    <w:rsid w:val="00CC3EFF"/>
    <w:rsid w:val="00CD00CB"/>
    <w:rsid w:val="00CD1309"/>
    <w:rsid w:val="00CD1614"/>
    <w:rsid w:val="00CE12AA"/>
    <w:rsid w:val="00CE13CC"/>
    <w:rsid w:val="00CE2935"/>
    <w:rsid w:val="00CE2F60"/>
    <w:rsid w:val="00CE308E"/>
    <w:rsid w:val="00CF1BF1"/>
    <w:rsid w:val="00CF5526"/>
    <w:rsid w:val="00CF5671"/>
    <w:rsid w:val="00CF6F57"/>
    <w:rsid w:val="00D0016C"/>
    <w:rsid w:val="00D13438"/>
    <w:rsid w:val="00D149CC"/>
    <w:rsid w:val="00D25765"/>
    <w:rsid w:val="00D31772"/>
    <w:rsid w:val="00D31A09"/>
    <w:rsid w:val="00D34071"/>
    <w:rsid w:val="00D35F64"/>
    <w:rsid w:val="00D3615B"/>
    <w:rsid w:val="00D368BD"/>
    <w:rsid w:val="00D36E9C"/>
    <w:rsid w:val="00D4305D"/>
    <w:rsid w:val="00D45B19"/>
    <w:rsid w:val="00D46AE1"/>
    <w:rsid w:val="00D47EF8"/>
    <w:rsid w:val="00D518FE"/>
    <w:rsid w:val="00D533D6"/>
    <w:rsid w:val="00D5388B"/>
    <w:rsid w:val="00D54189"/>
    <w:rsid w:val="00D60649"/>
    <w:rsid w:val="00D62DC1"/>
    <w:rsid w:val="00D64E2E"/>
    <w:rsid w:val="00D67514"/>
    <w:rsid w:val="00D75C5A"/>
    <w:rsid w:val="00D76CE6"/>
    <w:rsid w:val="00D8027D"/>
    <w:rsid w:val="00D82D39"/>
    <w:rsid w:val="00D837DD"/>
    <w:rsid w:val="00D9634A"/>
    <w:rsid w:val="00D966D8"/>
    <w:rsid w:val="00DA1AB5"/>
    <w:rsid w:val="00DA4F20"/>
    <w:rsid w:val="00DA5A19"/>
    <w:rsid w:val="00DA6D2D"/>
    <w:rsid w:val="00DA71C0"/>
    <w:rsid w:val="00DA7A02"/>
    <w:rsid w:val="00DB0A4A"/>
    <w:rsid w:val="00DB7673"/>
    <w:rsid w:val="00DB7CAE"/>
    <w:rsid w:val="00DC1C71"/>
    <w:rsid w:val="00DC5CAF"/>
    <w:rsid w:val="00DC6552"/>
    <w:rsid w:val="00DD0099"/>
    <w:rsid w:val="00DD1121"/>
    <w:rsid w:val="00DD16C6"/>
    <w:rsid w:val="00DD2269"/>
    <w:rsid w:val="00DD49D0"/>
    <w:rsid w:val="00DD78B1"/>
    <w:rsid w:val="00DE1561"/>
    <w:rsid w:val="00DE1BD6"/>
    <w:rsid w:val="00DE4D03"/>
    <w:rsid w:val="00DE5F01"/>
    <w:rsid w:val="00DF0E12"/>
    <w:rsid w:val="00DF1702"/>
    <w:rsid w:val="00DF6EB1"/>
    <w:rsid w:val="00DF78B5"/>
    <w:rsid w:val="00E00145"/>
    <w:rsid w:val="00E106C5"/>
    <w:rsid w:val="00E11132"/>
    <w:rsid w:val="00E12500"/>
    <w:rsid w:val="00E14A3A"/>
    <w:rsid w:val="00E16922"/>
    <w:rsid w:val="00E169F6"/>
    <w:rsid w:val="00E21026"/>
    <w:rsid w:val="00E220AC"/>
    <w:rsid w:val="00E24076"/>
    <w:rsid w:val="00E32E9F"/>
    <w:rsid w:val="00E401A0"/>
    <w:rsid w:val="00E42BDE"/>
    <w:rsid w:val="00E50496"/>
    <w:rsid w:val="00E54102"/>
    <w:rsid w:val="00E60EEC"/>
    <w:rsid w:val="00E626B4"/>
    <w:rsid w:val="00E70264"/>
    <w:rsid w:val="00E73E5D"/>
    <w:rsid w:val="00E74192"/>
    <w:rsid w:val="00E81D08"/>
    <w:rsid w:val="00E87CB4"/>
    <w:rsid w:val="00E9072D"/>
    <w:rsid w:val="00E93B7C"/>
    <w:rsid w:val="00E945B2"/>
    <w:rsid w:val="00E96293"/>
    <w:rsid w:val="00E9763A"/>
    <w:rsid w:val="00EA5681"/>
    <w:rsid w:val="00EA753B"/>
    <w:rsid w:val="00EB53A7"/>
    <w:rsid w:val="00EC03D4"/>
    <w:rsid w:val="00EC0FDD"/>
    <w:rsid w:val="00EC160C"/>
    <w:rsid w:val="00EC2A83"/>
    <w:rsid w:val="00EC4744"/>
    <w:rsid w:val="00EC6A98"/>
    <w:rsid w:val="00ED33BA"/>
    <w:rsid w:val="00EE28A2"/>
    <w:rsid w:val="00EE3FC5"/>
    <w:rsid w:val="00EE7178"/>
    <w:rsid w:val="00EE7FD1"/>
    <w:rsid w:val="00EF0C0D"/>
    <w:rsid w:val="00EF4F5B"/>
    <w:rsid w:val="00EF52DD"/>
    <w:rsid w:val="00EF69DD"/>
    <w:rsid w:val="00EF790F"/>
    <w:rsid w:val="00F050E9"/>
    <w:rsid w:val="00F07354"/>
    <w:rsid w:val="00F10A06"/>
    <w:rsid w:val="00F11CAE"/>
    <w:rsid w:val="00F159BC"/>
    <w:rsid w:val="00F235D5"/>
    <w:rsid w:val="00F26C71"/>
    <w:rsid w:val="00F303D3"/>
    <w:rsid w:val="00F31BB8"/>
    <w:rsid w:val="00F34128"/>
    <w:rsid w:val="00F453EB"/>
    <w:rsid w:val="00F457EC"/>
    <w:rsid w:val="00F479E4"/>
    <w:rsid w:val="00F51786"/>
    <w:rsid w:val="00F563B0"/>
    <w:rsid w:val="00F5671D"/>
    <w:rsid w:val="00F572DE"/>
    <w:rsid w:val="00F617F6"/>
    <w:rsid w:val="00F6320F"/>
    <w:rsid w:val="00F65DC6"/>
    <w:rsid w:val="00F65FC9"/>
    <w:rsid w:val="00F714F7"/>
    <w:rsid w:val="00F73B04"/>
    <w:rsid w:val="00F74DDA"/>
    <w:rsid w:val="00F8179C"/>
    <w:rsid w:val="00F878CC"/>
    <w:rsid w:val="00F87D34"/>
    <w:rsid w:val="00F90A36"/>
    <w:rsid w:val="00F9181E"/>
    <w:rsid w:val="00F948F4"/>
    <w:rsid w:val="00F975D2"/>
    <w:rsid w:val="00F97E8D"/>
    <w:rsid w:val="00FA79CF"/>
    <w:rsid w:val="00FB2876"/>
    <w:rsid w:val="00FB3351"/>
    <w:rsid w:val="00FB3C53"/>
    <w:rsid w:val="00FB58C9"/>
    <w:rsid w:val="00FB6EC5"/>
    <w:rsid w:val="00FB7960"/>
    <w:rsid w:val="00FB7CA0"/>
    <w:rsid w:val="00FC28DA"/>
    <w:rsid w:val="00FC28E5"/>
    <w:rsid w:val="00FC3A26"/>
    <w:rsid w:val="00FC5B4A"/>
    <w:rsid w:val="00FC6473"/>
    <w:rsid w:val="00FD360F"/>
    <w:rsid w:val="00FD5512"/>
    <w:rsid w:val="00FD619C"/>
    <w:rsid w:val="00FE40BC"/>
    <w:rsid w:val="00FE5A78"/>
    <w:rsid w:val="00FF24A7"/>
    <w:rsid w:val="00FF6DE6"/>
    <w:rsid w:val="00FF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sz w:val="24"/>
      <w:szCs w:val="24"/>
    </w:rPr>
  </w:style>
  <w:style w:type="paragraph" w:styleId="Heading1">
    <w:name w:val="heading 1"/>
    <w:basedOn w:val="Normal"/>
    <w:next w:val="Normal"/>
    <w:link w:val="Heading1Char"/>
    <w:uiPriority w:val="99"/>
    <w:qFormat/>
    <w:rsid w:val="00667172"/>
    <w:pPr>
      <w:keepNext/>
      <w:outlineLvl w:val="0"/>
    </w:pPr>
    <w:rPr>
      <w:rFonts w:ascii="Cambria" w:hAnsi="Cambria"/>
      <w:b/>
      <w:bCs/>
      <w:kern w:val="32"/>
      <w:sz w:val="32"/>
      <w:szCs w:val="32"/>
      <w:lang/>
    </w:rPr>
  </w:style>
  <w:style w:type="paragraph" w:styleId="Heading2">
    <w:name w:val="heading 2"/>
    <w:basedOn w:val="Normal"/>
    <w:next w:val="Normal"/>
    <w:link w:val="Heading2Char"/>
    <w:qFormat/>
    <w:rsid w:val="00667172"/>
    <w:pPr>
      <w:keepNext/>
      <w:jc w:val="center"/>
      <w:outlineLvl w:val="1"/>
    </w:pPr>
    <w:rPr>
      <w:rFonts w:ascii="Cambria" w:hAnsi="Cambria"/>
      <w:b/>
      <w:bCs/>
      <w:i/>
      <w:iCs/>
      <w:sz w:val="28"/>
      <w:szCs w:val="28"/>
      <w:lang/>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427A"/>
    <w:rPr>
      <w:rFonts w:ascii="Cambria" w:hAnsi="Cambria" w:cs="Cambria"/>
      <w:b/>
      <w:bCs/>
      <w:kern w:val="32"/>
      <w:sz w:val="32"/>
      <w:szCs w:val="32"/>
    </w:rPr>
  </w:style>
  <w:style w:type="character" w:customStyle="1" w:styleId="Heading2Char">
    <w:name w:val="Heading 2 Char"/>
    <w:link w:val="Heading2"/>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lang/>
    </w:r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sz w:val="2"/>
      <w:szCs w:val="2"/>
      <w:lang/>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rPr>
      <w:lang/>
    </w:r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sz w:val="22"/>
      <w:szCs w:val="22"/>
      <w:lang/>
    </w:rPr>
  </w:style>
  <w:style w:type="character" w:customStyle="1" w:styleId="BodyText2Char">
    <w:name w:val="Body Text 2 Char"/>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iPriority w:val="99"/>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uiPriority w:val="1"/>
    <w:locked/>
    <w:rsid w:val="006560C8"/>
    <w:rPr>
      <w:sz w:val="22"/>
      <w:szCs w:val="22"/>
      <w:lang w:val="en-US" w:eastAsia="en-US" w:bidi="ar-SA"/>
    </w:rPr>
  </w:style>
  <w:style w:type="paragraph" w:styleId="NoSpacing">
    <w:name w:val="No Spacing"/>
    <w:link w:val="NoSpacingChar"/>
    <w:uiPriority w:val="1"/>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sz w:val="16"/>
      <w:szCs w:val="16"/>
      <w:lang/>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link w:val="DefaultChar"/>
    <w:qFormat/>
    <w:rsid w:val="00A47052"/>
    <w:pPr>
      <w:autoSpaceDE w:val="0"/>
      <w:autoSpaceDN w:val="0"/>
      <w:adjustRightInd w:val="0"/>
    </w:pPr>
    <w:rPr>
      <w:color w:val="000000"/>
      <w:sz w:val="24"/>
      <w:szCs w:val="24"/>
    </w:rPr>
  </w:style>
  <w:style w:type="paragraph" w:styleId="BodyTextIndent2">
    <w:name w:val="Body Text Indent 2"/>
    <w:basedOn w:val="Normal"/>
    <w:link w:val="BodyTextIndent2Char"/>
    <w:semiHidden/>
    <w:unhideWhenUsed/>
    <w:rsid w:val="00234AA9"/>
    <w:pPr>
      <w:spacing w:after="120" w:line="480" w:lineRule="auto"/>
      <w:ind w:left="283"/>
    </w:pPr>
  </w:style>
  <w:style w:type="character" w:customStyle="1" w:styleId="BodyTextIndent2Char">
    <w:name w:val="Body Text Indent 2 Char"/>
    <w:link w:val="BodyTextIndent2"/>
    <w:semiHidden/>
    <w:rsid w:val="00234AA9"/>
    <w:rPr>
      <w:sz w:val="24"/>
      <w:szCs w:val="24"/>
    </w:rPr>
  </w:style>
  <w:style w:type="paragraph" w:customStyle="1" w:styleId="normal0">
    <w:name w:val="normal"/>
    <w:basedOn w:val="Normal"/>
    <w:rsid w:val="00776251"/>
    <w:pPr>
      <w:spacing w:before="100" w:beforeAutospacing="1" w:after="100" w:afterAutospacing="1"/>
    </w:pPr>
    <w:rPr>
      <w:rFonts w:ascii="Arial" w:hAnsi="Arial" w:cs="Arial"/>
      <w:sz w:val="22"/>
      <w:szCs w:val="22"/>
    </w:rPr>
  </w:style>
  <w:style w:type="paragraph" w:customStyle="1" w:styleId="unnamed31">
    <w:name w:val="unnamed31"/>
    <w:basedOn w:val="Normal"/>
    <w:rsid w:val="00776251"/>
    <w:pPr>
      <w:spacing w:before="100" w:beforeAutospacing="1" w:after="100" w:afterAutospacing="1"/>
    </w:pPr>
  </w:style>
  <w:style w:type="paragraph" w:customStyle="1" w:styleId="default0">
    <w:name w:val="default"/>
    <w:basedOn w:val="Normal"/>
    <w:rsid w:val="005D3250"/>
    <w:pPr>
      <w:spacing w:before="100" w:beforeAutospacing="1" w:after="100" w:afterAutospacing="1"/>
    </w:pPr>
    <w:rPr>
      <w:rFonts w:eastAsia="Calibri"/>
      <w:color w:val="000000"/>
    </w:rPr>
  </w:style>
  <w:style w:type="paragraph" w:customStyle="1" w:styleId="Pasussalistom1">
    <w:name w:val="Pasus sa listom1"/>
    <w:basedOn w:val="Normal"/>
    <w:uiPriority w:val="34"/>
    <w:qFormat/>
    <w:rsid w:val="005D3250"/>
    <w:pPr>
      <w:suppressAutoHyphens/>
      <w:spacing w:line="100" w:lineRule="atLeast"/>
      <w:ind w:left="720"/>
    </w:pPr>
    <w:rPr>
      <w:rFonts w:eastAsia="Arial Unicode MS"/>
      <w:color w:val="000000"/>
      <w:kern w:val="1"/>
      <w:lang w:eastAsia="ar-SA"/>
    </w:rPr>
  </w:style>
  <w:style w:type="character" w:customStyle="1" w:styleId="DefaultChar">
    <w:name w:val="Default Char"/>
    <w:link w:val="Default"/>
    <w:locked/>
    <w:rsid w:val="005D3250"/>
    <w:rPr>
      <w:color w:val="000000"/>
      <w:sz w:val="24"/>
      <w:szCs w:val="24"/>
      <w:lang w:bidi="ar-SA"/>
    </w:rPr>
  </w:style>
  <w:style w:type="paragraph" w:styleId="EndnoteText">
    <w:name w:val="endnote text"/>
    <w:basedOn w:val="Normal"/>
    <w:link w:val="EndnoteTextChar"/>
    <w:uiPriority w:val="99"/>
    <w:semiHidden/>
    <w:unhideWhenUsed/>
    <w:rsid w:val="00980C38"/>
    <w:rPr>
      <w:sz w:val="20"/>
      <w:szCs w:val="20"/>
    </w:rPr>
  </w:style>
  <w:style w:type="character" w:customStyle="1" w:styleId="EndnoteTextChar">
    <w:name w:val="Endnote Text Char"/>
    <w:basedOn w:val="DefaultParagraphFont"/>
    <w:link w:val="EndnoteText"/>
    <w:uiPriority w:val="99"/>
    <w:semiHidden/>
    <w:rsid w:val="00980C38"/>
  </w:style>
  <w:style w:type="character" w:styleId="EndnoteReference">
    <w:name w:val="endnote reference"/>
    <w:uiPriority w:val="99"/>
    <w:semiHidden/>
    <w:unhideWhenUsed/>
    <w:rsid w:val="00980C38"/>
    <w:rPr>
      <w:vertAlign w:val="superscript"/>
    </w:rPr>
  </w:style>
  <w:style w:type="paragraph" w:styleId="NormalWeb">
    <w:name w:val="Normal (Web)"/>
    <w:aliases w:val="Char Char1 Char Char Char Char,Char Char1 Char Char Char Char Char C,Normal (Web) Char Char,Char Char Char1 Char Char Char,Char Char2 Char Char Char Char"/>
    <w:basedOn w:val="Normal"/>
    <w:rsid w:val="00801308"/>
    <w:pPr>
      <w:spacing w:before="100" w:beforeAutospacing="1" w:after="100" w:afterAutospacing="1"/>
    </w:pPr>
  </w:style>
  <w:style w:type="character" w:customStyle="1" w:styleId="FontStyle54">
    <w:name w:val="Font Style54"/>
    <w:rsid w:val="0074470A"/>
    <w:rPr>
      <w:rFonts w:ascii="Times New Roman" w:hAnsi="Times New Roman" w:cs="Times New Roman" w:hint="default"/>
      <w:sz w:val="22"/>
      <w:szCs w:val="22"/>
    </w:rPr>
  </w:style>
  <w:style w:type="paragraph" w:customStyle="1" w:styleId="Style11">
    <w:name w:val="Style11"/>
    <w:basedOn w:val="Normal"/>
    <w:rsid w:val="0074470A"/>
    <w:pPr>
      <w:widowControl w:val="0"/>
      <w:suppressAutoHyphens/>
      <w:autoSpaceDE w:val="0"/>
    </w:pPr>
    <w:rPr>
      <w:lang w:val="sr-Latn-CS" w:eastAsia="ar-SA"/>
    </w:rPr>
  </w:style>
  <w:style w:type="character" w:styleId="PageNumber">
    <w:name w:val="page number"/>
    <w:rsid w:val="0074470A"/>
  </w:style>
</w:styles>
</file>

<file path=word/webSettings.xml><?xml version="1.0" encoding="utf-8"?>
<w:webSettings xmlns:r="http://schemas.openxmlformats.org/officeDocument/2006/relationships" xmlns:w="http://schemas.openxmlformats.org/wordprocessingml/2006/main">
  <w:divs>
    <w:div w:id="27075921">
      <w:bodyDiv w:val="1"/>
      <w:marLeft w:val="0"/>
      <w:marRight w:val="0"/>
      <w:marTop w:val="0"/>
      <w:marBottom w:val="0"/>
      <w:divBdr>
        <w:top w:val="none" w:sz="0" w:space="0" w:color="auto"/>
        <w:left w:val="none" w:sz="0" w:space="0" w:color="auto"/>
        <w:bottom w:val="none" w:sz="0" w:space="0" w:color="auto"/>
        <w:right w:val="none" w:sz="0" w:space="0" w:color="auto"/>
      </w:divBdr>
    </w:div>
    <w:div w:id="35738636">
      <w:bodyDiv w:val="1"/>
      <w:marLeft w:val="0"/>
      <w:marRight w:val="0"/>
      <w:marTop w:val="0"/>
      <w:marBottom w:val="0"/>
      <w:divBdr>
        <w:top w:val="none" w:sz="0" w:space="0" w:color="auto"/>
        <w:left w:val="none" w:sz="0" w:space="0" w:color="auto"/>
        <w:bottom w:val="none" w:sz="0" w:space="0" w:color="auto"/>
        <w:right w:val="none" w:sz="0" w:space="0" w:color="auto"/>
      </w:divBdr>
    </w:div>
    <w:div w:id="60180919">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76874458">
      <w:bodyDiv w:val="1"/>
      <w:marLeft w:val="0"/>
      <w:marRight w:val="0"/>
      <w:marTop w:val="0"/>
      <w:marBottom w:val="0"/>
      <w:divBdr>
        <w:top w:val="none" w:sz="0" w:space="0" w:color="auto"/>
        <w:left w:val="none" w:sz="0" w:space="0" w:color="auto"/>
        <w:bottom w:val="none" w:sz="0" w:space="0" w:color="auto"/>
        <w:right w:val="none" w:sz="0" w:space="0" w:color="auto"/>
      </w:divBdr>
    </w:div>
    <w:div w:id="94862997">
      <w:bodyDiv w:val="1"/>
      <w:marLeft w:val="0"/>
      <w:marRight w:val="0"/>
      <w:marTop w:val="0"/>
      <w:marBottom w:val="0"/>
      <w:divBdr>
        <w:top w:val="none" w:sz="0" w:space="0" w:color="auto"/>
        <w:left w:val="none" w:sz="0" w:space="0" w:color="auto"/>
        <w:bottom w:val="none" w:sz="0" w:space="0" w:color="auto"/>
        <w:right w:val="none" w:sz="0" w:space="0" w:color="auto"/>
      </w:divBdr>
    </w:div>
    <w:div w:id="159468726">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269899081">
      <w:bodyDiv w:val="1"/>
      <w:marLeft w:val="0"/>
      <w:marRight w:val="0"/>
      <w:marTop w:val="0"/>
      <w:marBottom w:val="0"/>
      <w:divBdr>
        <w:top w:val="none" w:sz="0" w:space="0" w:color="auto"/>
        <w:left w:val="none" w:sz="0" w:space="0" w:color="auto"/>
        <w:bottom w:val="none" w:sz="0" w:space="0" w:color="auto"/>
        <w:right w:val="none" w:sz="0" w:space="0" w:color="auto"/>
      </w:divBdr>
    </w:div>
    <w:div w:id="332102999">
      <w:bodyDiv w:val="1"/>
      <w:marLeft w:val="0"/>
      <w:marRight w:val="0"/>
      <w:marTop w:val="0"/>
      <w:marBottom w:val="0"/>
      <w:divBdr>
        <w:top w:val="none" w:sz="0" w:space="0" w:color="auto"/>
        <w:left w:val="none" w:sz="0" w:space="0" w:color="auto"/>
        <w:bottom w:val="none" w:sz="0" w:space="0" w:color="auto"/>
        <w:right w:val="none" w:sz="0" w:space="0" w:color="auto"/>
      </w:divBdr>
    </w:div>
    <w:div w:id="361979649">
      <w:bodyDiv w:val="1"/>
      <w:marLeft w:val="0"/>
      <w:marRight w:val="0"/>
      <w:marTop w:val="0"/>
      <w:marBottom w:val="0"/>
      <w:divBdr>
        <w:top w:val="none" w:sz="0" w:space="0" w:color="auto"/>
        <w:left w:val="none" w:sz="0" w:space="0" w:color="auto"/>
        <w:bottom w:val="none" w:sz="0" w:space="0" w:color="auto"/>
        <w:right w:val="none" w:sz="0" w:space="0" w:color="auto"/>
      </w:divBdr>
    </w:div>
    <w:div w:id="378675820">
      <w:bodyDiv w:val="1"/>
      <w:marLeft w:val="0"/>
      <w:marRight w:val="0"/>
      <w:marTop w:val="0"/>
      <w:marBottom w:val="0"/>
      <w:divBdr>
        <w:top w:val="none" w:sz="0" w:space="0" w:color="auto"/>
        <w:left w:val="none" w:sz="0" w:space="0" w:color="auto"/>
        <w:bottom w:val="none" w:sz="0" w:space="0" w:color="auto"/>
        <w:right w:val="none" w:sz="0" w:space="0" w:color="auto"/>
      </w:divBdr>
    </w:div>
    <w:div w:id="385177739">
      <w:bodyDiv w:val="1"/>
      <w:marLeft w:val="0"/>
      <w:marRight w:val="0"/>
      <w:marTop w:val="0"/>
      <w:marBottom w:val="0"/>
      <w:divBdr>
        <w:top w:val="none" w:sz="0" w:space="0" w:color="auto"/>
        <w:left w:val="none" w:sz="0" w:space="0" w:color="auto"/>
        <w:bottom w:val="none" w:sz="0" w:space="0" w:color="auto"/>
        <w:right w:val="none" w:sz="0" w:space="0" w:color="auto"/>
      </w:divBdr>
    </w:div>
    <w:div w:id="402987750">
      <w:bodyDiv w:val="1"/>
      <w:marLeft w:val="0"/>
      <w:marRight w:val="0"/>
      <w:marTop w:val="0"/>
      <w:marBottom w:val="0"/>
      <w:divBdr>
        <w:top w:val="none" w:sz="0" w:space="0" w:color="auto"/>
        <w:left w:val="none" w:sz="0" w:space="0" w:color="auto"/>
        <w:bottom w:val="none" w:sz="0" w:space="0" w:color="auto"/>
        <w:right w:val="none" w:sz="0" w:space="0" w:color="auto"/>
      </w:divBdr>
    </w:div>
    <w:div w:id="403601304">
      <w:bodyDiv w:val="1"/>
      <w:marLeft w:val="0"/>
      <w:marRight w:val="0"/>
      <w:marTop w:val="0"/>
      <w:marBottom w:val="0"/>
      <w:divBdr>
        <w:top w:val="none" w:sz="0" w:space="0" w:color="auto"/>
        <w:left w:val="none" w:sz="0" w:space="0" w:color="auto"/>
        <w:bottom w:val="none" w:sz="0" w:space="0" w:color="auto"/>
        <w:right w:val="none" w:sz="0" w:space="0" w:color="auto"/>
      </w:divBdr>
    </w:div>
    <w:div w:id="411633252">
      <w:bodyDiv w:val="1"/>
      <w:marLeft w:val="0"/>
      <w:marRight w:val="0"/>
      <w:marTop w:val="0"/>
      <w:marBottom w:val="0"/>
      <w:divBdr>
        <w:top w:val="none" w:sz="0" w:space="0" w:color="auto"/>
        <w:left w:val="none" w:sz="0" w:space="0" w:color="auto"/>
        <w:bottom w:val="none" w:sz="0" w:space="0" w:color="auto"/>
        <w:right w:val="none" w:sz="0" w:space="0" w:color="auto"/>
      </w:divBdr>
    </w:div>
    <w:div w:id="470707073">
      <w:bodyDiv w:val="1"/>
      <w:marLeft w:val="0"/>
      <w:marRight w:val="0"/>
      <w:marTop w:val="0"/>
      <w:marBottom w:val="0"/>
      <w:divBdr>
        <w:top w:val="none" w:sz="0" w:space="0" w:color="auto"/>
        <w:left w:val="none" w:sz="0" w:space="0" w:color="auto"/>
        <w:bottom w:val="none" w:sz="0" w:space="0" w:color="auto"/>
        <w:right w:val="none" w:sz="0" w:space="0" w:color="auto"/>
      </w:divBdr>
    </w:div>
    <w:div w:id="493762244">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44102033">
      <w:bodyDiv w:val="1"/>
      <w:marLeft w:val="0"/>
      <w:marRight w:val="0"/>
      <w:marTop w:val="0"/>
      <w:marBottom w:val="0"/>
      <w:divBdr>
        <w:top w:val="none" w:sz="0" w:space="0" w:color="auto"/>
        <w:left w:val="none" w:sz="0" w:space="0" w:color="auto"/>
        <w:bottom w:val="none" w:sz="0" w:space="0" w:color="auto"/>
        <w:right w:val="none" w:sz="0" w:space="0" w:color="auto"/>
      </w:divBdr>
    </w:div>
    <w:div w:id="61618327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2031734">
      <w:bodyDiv w:val="1"/>
      <w:marLeft w:val="0"/>
      <w:marRight w:val="0"/>
      <w:marTop w:val="0"/>
      <w:marBottom w:val="0"/>
      <w:divBdr>
        <w:top w:val="none" w:sz="0" w:space="0" w:color="auto"/>
        <w:left w:val="none" w:sz="0" w:space="0" w:color="auto"/>
        <w:bottom w:val="none" w:sz="0" w:space="0" w:color="auto"/>
        <w:right w:val="none" w:sz="0" w:space="0" w:color="auto"/>
      </w:divBdr>
    </w:div>
    <w:div w:id="663053708">
      <w:bodyDiv w:val="1"/>
      <w:marLeft w:val="0"/>
      <w:marRight w:val="0"/>
      <w:marTop w:val="0"/>
      <w:marBottom w:val="0"/>
      <w:divBdr>
        <w:top w:val="none" w:sz="0" w:space="0" w:color="auto"/>
        <w:left w:val="none" w:sz="0" w:space="0" w:color="auto"/>
        <w:bottom w:val="none" w:sz="0" w:space="0" w:color="auto"/>
        <w:right w:val="none" w:sz="0" w:space="0" w:color="auto"/>
      </w:divBdr>
    </w:div>
    <w:div w:id="681785386">
      <w:bodyDiv w:val="1"/>
      <w:marLeft w:val="0"/>
      <w:marRight w:val="0"/>
      <w:marTop w:val="0"/>
      <w:marBottom w:val="0"/>
      <w:divBdr>
        <w:top w:val="none" w:sz="0" w:space="0" w:color="auto"/>
        <w:left w:val="none" w:sz="0" w:space="0" w:color="auto"/>
        <w:bottom w:val="none" w:sz="0" w:space="0" w:color="auto"/>
        <w:right w:val="none" w:sz="0" w:space="0" w:color="auto"/>
      </w:divBdr>
    </w:div>
    <w:div w:id="747772801">
      <w:bodyDiv w:val="1"/>
      <w:marLeft w:val="0"/>
      <w:marRight w:val="0"/>
      <w:marTop w:val="0"/>
      <w:marBottom w:val="0"/>
      <w:divBdr>
        <w:top w:val="none" w:sz="0" w:space="0" w:color="auto"/>
        <w:left w:val="none" w:sz="0" w:space="0" w:color="auto"/>
        <w:bottom w:val="none" w:sz="0" w:space="0" w:color="auto"/>
        <w:right w:val="none" w:sz="0" w:space="0" w:color="auto"/>
      </w:divBdr>
    </w:div>
    <w:div w:id="780103909">
      <w:bodyDiv w:val="1"/>
      <w:marLeft w:val="0"/>
      <w:marRight w:val="0"/>
      <w:marTop w:val="0"/>
      <w:marBottom w:val="0"/>
      <w:divBdr>
        <w:top w:val="none" w:sz="0" w:space="0" w:color="auto"/>
        <w:left w:val="none" w:sz="0" w:space="0" w:color="auto"/>
        <w:bottom w:val="none" w:sz="0" w:space="0" w:color="auto"/>
        <w:right w:val="none" w:sz="0" w:space="0" w:color="auto"/>
      </w:divBdr>
    </w:div>
    <w:div w:id="832794752">
      <w:bodyDiv w:val="1"/>
      <w:marLeft w:val="0"/>
      <w:marRight w:val="0"/>
      <w:marTop w:val="0"/>
      <w:marBottom w:val="0"/>
      <w:divBdr>
        <w:top w:val="none" w:sz="0" w:space="0" w:color="auto"/>
        <w:left w:val="none" w:sz="0" w:space="0" w:color="auto"/>
        <w:bottom w:val="none" w:sz="0" w:space="0" w:color="auto"/>
        <w:right w:val="none" w:sz="0" w:space="0" w:color="auto"/>
      </w:divBdr>
    </w:div>
    <w:div w:id="835265267">
      <w:bodyDiv w:val="1"/>
      <w:marLeft w:val="0"/>
      <w:marRight w:val="0"/>
      <w:marTop w:val="0"/>
      <w:marBottom w:val="0"/>
      <w:divBdr>
        <w:top w:val="none" w:sz="0" w:space="0" w:color="auto"/>
        <w:left w:val="none" w:sz="0" w:space="0" w:color="auto"/>
        <w:bottom w:val="none" w:sz="0" w:space="0" w:color="auto"/>
        <w:right w:val="none" w:sz="0" w:space="0" w:color="auto"/>
      </w:divBdr>
    </w:div>
    <w:div w:id="908687572">
      <w:bodyDiv w:val="1"/>
      <w:marLeft w:val="0"/>
      <w:marRight w:val="0"/>
      <w:marTop w:val="0"/>
      <w:marBottom w:val="0"/>
      <w:divBdr>
        <w:top w:val="none" w:sz="0" w:space="0" w:color="auto"/>
        <w:left w:val="none" w:sz="0" w:space="0" w:color="auto"/>
        <w:bottom w:val="none" w:sz="0" w:space="0" w:color="auto"/>
        <w:right w:val="none" w:sz="0" w:space="0" w:color="auto"/>
      </w:divBdr>
    </w:div>
    <w:div w:id="954290791">
      <w:bodyDiv w:val="1"/>
      <w:marLeft w:val="0"/>
      <w:marRight w:val="0"/>
      <w:marTop w:val="0"/>
      <w:marBottom w:val="0"/>
      <w:divBdr>
        <w:top w:val="none" w:sz="0" w:space="0" w:color="auto"/>
        <w:left w:val="none" w:sz="0" w:space="0" w:color="auto"/>
        <w:bottom w:val="none" w:sz="0" w:space="0" w:color="auto"/>
        <w:right w:val="none" w:sz="0" w:space="0" w:color="auto"/>
      </w:divBdr>
    </w:div>
    <w:div w:id="960840921">
      <w:bodyDiv w:val="1"/>
      <w:marLeft w:val="0"/>
      <w:marRight w:val="0"/>
      <w:marTop w:val="0"/>
      <w:marBottom w:val="0"/>
      <w:divBdr>
        <w:top w:val="none" w:sz="0" w:space="0" w:color="auto"/>
        <w:left w:val="none" w:sz="0" w:space="0" w:color="auto"/>
        <w:bottom w:val="none" w:sz="0" w:space="0" w:color="auto"/>
        <w:right w:val="none" w:sz="0" w:space="0" w:color="auto"/>
      </w:divBdr>
    </w:div>
    <w:div w:id="969898714">
      <w:bodyDiv w:val="1"/>
      <w:marLeft w:val="0"/>
      <w:marRight w:val="0"/>
      <w:marTop w:val="0"/>
      <w:marBottom w:val="0"/>
      <w:divBdr>
        <w:top w:val="none" w:sz="0" w:space="0" w:color="auto"/>
        <w:left w:val="none" w:sz="0" w:space="0" w:color="auto"/>
        <w:bottom w:val="none" w:sz="0" w:space="0" w:color="auto"/>
        <w:right w:val="none" w:sz="0" w:space="0" w:color="auto"/>
      </w:divBdr>
    </w:div>
    <w:div w:id="971599471">
      <w:bodyDiv w:val="1"/>
      <w:marLeft w:val="0"/>
      <w:marRight w:val="0"/>
      <w:marTop w:val="0"/>
      <w:marBottom w:val="0"/>
      <w:divBdr>
        <w:top w:val="none" w:sz="0" w:space="0" w:color="auto"/>
        <w:left w:val="none" w:sz="0" w:space="0" w:color="auto"/>
        <w:bottom w:val="none" w:sz="0" w:space="0" w:color="auto"/>
        <w:right w:val="none" w:sz="0" w:space="0" w:color="auto"/>
      </w:divBdr>
    </w:div>
    <w:div w:id="1027369139">
      <w:bodyDiv w:val="1"/>
      <w:marLeft w:val="0"/>
      <w:marRight w:val="0"/>
      <w:marTop w:val="0"/>
      <w:marBottom w:val="0"/>
      <w:divBdr>
        <w:top w:val="none" w:sz="0" w:space="0" w:color="auto"/>
        <w:left w:val="none" w:sz="0" w:space="0" w:color="auto"/>
        <w:bottom w:val="none" w:sz="0" w:space="0" w:color="auto"/>
        <w:right w:val="none" w:sz="0" w:space="0" w:color="auto"/>
      </w:divBdr>
    </w:div>
    <w:div w:id="1046371831">
      <w:bodyDiv w:val="1"/>
      <w:marLeft w:val="0"/>
      <w:marRight w:val="0"/>
      <w:marTop w:val="0"/>
      <w:marBottom w:val="0"/>
      <w:divBdr>
        <w:top w:val="none" w:sz="0" w:space="0" w:color="auto"/>
        <w:left w:val="none" w:sz="0" w:space="0" w:color="auto"/>
        <w:bottom w:val="none" w:sz="0" w:space="0" w:color="auto"/>
        <w:right w:val="none" w:sz="0" w:space="0" w:color="auto"/>
      </w:divBdr>
    </w:div>
    <w:div w:id="1053888165">
      <w:bodyDiv w:val="1"/>
      <w:marLeft w:val="0"/>
      <w:marRight w:val="0"/>
      <w:marTop w:val="0"/>
      <w:marBottom w:val="0"/>
      <w:divBdr>
        <w:top w:val="none" w:sz="0" w:space="0" w:color="auto"/>
        <w:left w:val="none" w:sz="0" w:space="0" w:color="auto"/>
        <w:bottom w:val="none" w:sz="0" w:space="0" w:color="auto"/>
        <w:right w:val="none" w:sz="0" w:space="0" w:color="auto"/>
      </w:divBdr>
    </w:div>
    <w:div w:id="1089236587">
      <w:bodyDiv w:val="1"/>
      <w:marLeft w:val="0"/>
      <w:marRight w:val="0"/>
      <w:marTop w:val="0"/>
      <w:marBottom w:val="0"/>
      <w:divBdr>
        <w:top w:val="none" w:sz="0" w:space="0" w:color="auto"/>
        <w:left w:val="none" w:sz="0" w:space="0" w:color="auto"/>
        <w:bottom w:val="none" w:sz="0" w:space="0" w:color="auto"/>
        <w:right w:val="none" w:sz="0" w:space="0" w:color="auto"/>
      </w:divBdr>
    </w:div>
    <w:div w:id="1141115436">
      <w:bodyDiv w:val="1"/>
      <w:marLeft w:val="0"/>
      <w:marRight w:val="0"/>
      <w:marTop w:val="0"/>
      <w:marBottom w:val="0"/>
      <w:divBdr>
        <w:top w:val="none" w:sz="0" w:space="0" w:color="auto"/>
        <w:left w:val="none" w:sz="0" w:space="0" w:color="auto"/>
        <w:bottom w:val="none" w:sz="0" w:space="0" w:color="auto"/>
        <w:right w:val="none" w:sz="0" w:space="0" w:color="auto"/>
      </w:divBdr>
    </w:div>
    <w:div w:id="1183665260">
      <w:bodyDiv w:val="1"/>
      <w:marLeft w:val="0"/>
      <w:marRight w:val="0"/>
      <w:marTop w:val="0"/>
      <w:marBottom w:val="0"/>
      <w:divBdr>
        <w:top w:val="none" w:sz="0" w:space="0" w:color="auto"/>
        <w:left w:val="none" w:sz="0" w:space="0" w:color="auto"/>
        <w:bottom w:val="none" w:sz="0" w:space="0" w:color="auto"/>
        <w:right w:val="none" w:sz="0" w:space="0" w:color="auto"/>
      </w:divBdr>
    </w:div>
    <w:div w:id="1188133676">
      <w:bodyDiv w:val="1"/>
      <w:marLeft w:val="0"/>
      <w:marRight w:val="0"/>
      <w:marTop w:val="0"/>
      <w:marBottom w:val="0"/>
      <w:divBdr>
        <w:top w:val="none" w:sz="0" w:space="0" w:color="auto"/>
        <w:left w:val="none" w:sz="0" w:space="0" w:color="auto"/>
        <w:bottom w:val="none" w:sz="0" w:space="0" w:color="auto"/>
        <w:right w:val="none" w:sz="0" w:space="0" w:color="auto"/>
      </w:divBdr>
    </w:div>
    <w:div w:id="1199660329">
      <w:bodyDiv w:val="1"/>
      <w:marLeft w:val="0"/>
      <w:marRight w:val="0"/>
      <w:marTop w:val="0"/>
      <w:marBottom w:val="0"/>
      <w:divBdr>
        <w:top w:val="none" w:sz="0" w:space="0" w:color="auto"/>
        <w:left w:val="none" w:sz="0" w:space="0" w:color="auto"/>
        <w:bottom w:val="none" w:sz="0" w:space="0" w:color="auto"/>
        <w:right w:val="none" w:sz="0" w:space="0" w:color="auto"/>
      </w:divBdr>
    </w:div>
    <w:div w:id="1262764468">
      <w:bodyDiv w:val="1"/>
      <w:marLeft w:val="0"/>
      <w:marRight w:val="0"/>
      <w:marTop w:val="0"/>
      <w:marBottom w:val="0"/>
      <w:divBdr>
        <w:top w:val="none" w:sz="0" w:space="0" w:color="auto"/>
        <w:left w:val="none" w:sz="0" w:space="0" w:color="auto"/>
        <w:bottom w:val="none" w:sz="0" w:space="0" w:color="auto"/>
        <w:right w:val="none" w:sz="0" w:space="0" w:color="auto"/>
      </w:divBdr>
    </w:div>
    <w:div w:id="1294365970">
      <w:bodyDiv w:val="1"/>
      <w:marLeft w:val="0"/>
      <w:marRight w:val="0"/>
      <w:marTop w:val="0"/>
      <w:marBottom w:val="0"/>
      <w:divBdr>
        <w:top w:val="none" w:sz="0" w:space="0" w:color="auto"/>
        <w:left w:val="none" w:sz="0" w:space="0" w:color="auto"/>
        <w:bottom w:val="none" w:sz="0" w:space="0" w:color="auto"/>
        <w:right w:val="none" w:sz="0" w:space="0" w:color="auto"/>
      </w:divBdr>
    </w:div>
    <w:div w:id="1351755433">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414357151">
      <w:bodyDiv w:val="1"/>
      <w:marLeft w:val="0"/>
      <w:marRight w:val="0"/>
      <w:marTop w:val="0"/>
      <w:marBottom w:val="0"/>
      <w:divBdr>
        <w:top w:val="none" w:sz="0" w:space="0" w:color="auto"/>
        <w:left w:val="none" w:sz="0" w:space="0" w:color="auto"/>
        <w:bottom w:val="none" w:sz="0" w:space="0" w:color="auto"/>
        <w:right w:val="none" w:sz="0" w:space="0" w:color="auto"/>
      </w:divBdr>
    </w:div>
    <w:div w:id="1419524977">
      <w:bodyDiv w:val="1"/>
      <w:marLeft w:val="0"/>
      <w:marRight w:val="0"/>
      <w:marTop w:val="0"/>
      <w:marBottom w:val="0"/>
      <w:divBdr>
        <w:top w:val="none" w:sz="0" w:space="0" w:color="auto"/>
        <w:left w:val="none" w:sz="0" w:space="0" w:color="auto"/>
        <w:bottom w:val="none" w:sz="0" w:space="0" w:color="auto"/>
        <w:right w:val="none" w:sz="0" w:space="0" w:color="auto"/>
      </w:divBdr>
    </w:div>
    <w:div w:id="1422409496">
      <w:bodyDiv w:val="1"/>
      <w:marLeft w:val="0"/>
      <w:marRight w:val="0"/>
      <w:marTop w:val="0"/>
      <w:marBottom w:val="0"/>
      <w:divBdr>
        <w:top w:val="none" w:sz="0" w:space="0" w:color="auto"/>
        <w:left w:val="none" w:sz="0" w:space="0" w:color="auto"/>
        <w:bottom w:val="none" w:sz="0" w:space="0" w:color="auto"/>
        <w:right w:val="none" w:sz="0" w:space="0" w:color="auto"/>
      </w:divBdr>
    </w:div>
    <w:div w:id="1425034959">
      <w:bodyDiv w:val="1"/>
      <w:marLeft w:val="0"/>
      <w:marRight w:val="0"/>
      <w:marTop w:val="0"/>
      <w:marBottom w:val="0"/>
      <w:divBdr>
        <w:top w:val="none" w:sz="0" w:space="0" w:color="auto"/>
        <w:left w:val="none" w:sz="0" w:space="0" w:color="auto"/>
        <w:bottom w:val="none" w:sz="0" w:space="0" w:color="auto"/>
        <w:right w:val="none" w:sz="0" w:space="0" w:color="auto"/>
      </w:divBdr>
    </w:div>
    <w:div w:id="1443066658">
      <w:bodyDiv w:val="1"/>
      <w:marLeft w:val="0"/>
      <w:marRight w:val="0"/>
      <w:marTop w:val="0"/>
      <w:marBottom w:val="0"/>
      <w:divBdr>
        <w:top w:val="none" w:sz="0" w:space="0" w:color="auto"/>
        <w:left w:val="none" w:sz="0" w:space="0" w:color="auto"/>
        <w:bottom w:val="none" w:sz="0" w:space="0" w:color="auto"/>
        <w:right w:val="none" w:sz="0" w:space="0" w:color="auto"/>
      </w:divBdr>
    </w:div>
    <w:div w:id="1456289539">
      <w:bodyDiv w:val="1"/>
      <w:marLeft w:val="0"/>
      <w:marRight w:val="0"/>
      <w:marTop w:val="0"/>
      <w:marBottom w:val="0"/>
      <w:divBdr>
        <w:top w:val="none" w:sz="0" w:space="0" w:color="auto"/>
        <w:left w:val="none" w:sz="0" w:space="0" w:color="auto"/>
        <w:bottom w:val="none" w:sz="0" w:space="0" w:color="auto"/>
        <w:right w:val="none" w:sz="0" w:space="0" w:color="auto"/>
      </w:divBdr>
    </w:div>
    <w:div w:id="1457067755">
      <w:bodyDiv w:val="1"/>
      <w:marLeft w:val="0"/>
      <w:marRight w:val="0"/>
      <w:marTop w:val="0"/>
      <w:marBottom w:val="0"/>
      <w:divBdr>
        <w:top w:val="none" w:sz="0" w:space="0" w:color="auto"/>
        <w:left w:val="none" w:sz="0" w:space="0" w:color="auto"/>
        <w:bottom w:val="none" w:sz="0" w:space="0" w:color="auto"/>
        <w:right w:val="none" w:sz="0" w:space="0" w:color="auto"/>
      </w:divBdr>
    </w:div>
    <w:div w:id="1458797814">
      <w:bodyDiv w:val="1"/>
      <w:marLeft w:val="0"/>
      <w:marRight w:val="0"/>
      <w:marTop w:val="0"/>
      <w:marBottom w:val="0"/>
      <w:divBdr>
        <w:top w:val="none" w:sz="0" w:space="0" w:color="auto"/>
        <w:left w:val="none" w:sz="0" w:space="0" w:color="auto"/>
        <w:bottom w:val="none" w:sz="0" w:space="0" w:color="auto"/>
        <w:right w:val="none" w:sz="0" w:space="0" w:color="auto"/>
      </w:divBdr>
    </w:div>
    <w:div w:id="1464037662">
      <w:bodyDiv w:val="1"/>
      <w:marLeft w:val="0"/>
      <w:marRight w:val="0"/>
      <w:marTop w:val="0"/>
      <w:marBottom w:val="0"/>
      <w:divBdr>
        <w:top w:val="none" w:sz="0" w:space="0" w:color="auto"/>
        <w:left w:val="none" w:sz="0" w:space="0" w:color="auto"/>
        <w:bottom w:val="none" w:sz="0" w:space="0" w:color="auto"/>
        <w:right w:val="none" w:sz="0" w:space="0" w:color="auto"/>
      </w:divBdr>
    </w:div>
    <w:div w:id="1485199924">
      <w:bodyDiv w:val="1"/>
      <w:marLeft w:val="0"/>
      <w:marRight w:val="0"/>
      <w:marTop w:val="0"/>
      <w:marBottom w:val="0"/>
      <w:divBdr>
        <w:top w:val="none" w:sz="0" w:space="0" w:color="auto"/>
        <w:left w:val="none" w:sz="0" w:space="0" w:color="auto"/>
        <w:bottom w:val="none" w:sz="0" w:space="0" w:color="auto"/>
        <w:right w:val="none" w:sz="0" w:space="0" w:color="auto"/>
      </w:divBdr>
    </w:div>
    <w:div w:id="1513031700">
      <w:bodyDiv w:val="1"/>
      <w:marLeft w:val="0"/>
      <w:marRight w:val="0"/>
      <w:marTop w:val="0"/>
      <w:marBottom w:val="0"/>
      <w:divBdr>
        <w:top w:val="none" w:sz="0" w:space="0" w:color="auto"/>
        <w:left w:val="none" w:sz="0" w:space="0" w:color="auto"/>
        <w:bottom w:val="none" w:sz="0" w:space="0" w:color="auto"/>
        <w:right w:val="none" w:sz="0" w:space="0" w:color="auto"/>
      </w:divBdr>
    </w:div>
    <w:div w:id="1514295791">
      <w:bodyDiv w:val="1"/>
      <w:marLeft w:val="0"/>
      <w:marRight w:val="0"/>
      <w:marTop w:val="0"/>
      <w:marBottom w:val="0"/>
      <w:divBdr>
        <w:top w:val="none" w:sz="0" w:space="0" w:color="auto"/>
        <w:left w:val="none" w:sz="0" w:space="0" w:color="auto"/>
        <w:bottom w:val="none" w:sz="0" w:space="0" w:color="auto"/>
        <w:right w:val="none" w:sz="0" w:space="0" w:color="auto"/>
      </w:divBdr>
    </w:div>
    <w:div w:id="1518421241">
      <w:bodyDiv w:val="1"/>
      <w:marLeft w:val="0"/>
      <w:marRight w:val="0"/>
      <w:marTop w:val="0"/>
      <w:marBottom w:val="0"/>
      <w:divBdr>
        <w:top w:val="none" w:sz="0" w:space="0" w:color="auto"/>
        <w:left w:val="none" w:sz="0" w:space="0" w:color="auto"/>
        <w:bottom w:val="none" w:sz="0" w:space="0" w:color="auto"/>
        <w:right w:val="none" w:sz="0" w:space="0" w:color="auto"/>
      </w:divBdr>
    </w:div>
    <w:div w:id="1523126655">
      <w:bodyDiv w:val="1"/>
      <w:marLeft w:val="0"/>
      <w:marRight w:val="0"/>
      <w:marTop w:val="0"/>
      <w:marBottom w:val="0"/>
      <w:divBdr>
        <w:top w:val="none" w:sz="0" w:space="0" w:color="auto"/>
        <w:left w:val="none" w:sz="0" w:space="0" w:color="auto"/>
        <w:bottom w:val="none" w:sz="0" w:space="0" w:color="auto"/>
        <w:right w:val="none" w:sz="0" w:space="0" w:color="auto"/>
      </w:divBdr>
    </w:div>
    <w:div w:id="1543789169">
      <w:bodyDiv w:val="1"/>
      <w:marLeft w:val="0"/>
      <w:marRight w:val="0"/>
      <w:marTop w:val="0"/>
      <w:marBottom w:val="0"/>
      <w:divBdr>
        <w:top w:val="none" w:sz="0" w:space="0" w:color="auto"/>
        <w:left w:val="none" w:sz="0" w:space="0" w:color="auto"/>
        <w:bottom w:val="none" w:sz="0" w:space="0" w:color="auto"/>
        <w:right w:val="none" w:sz="0" w:space="0" w:color="auto"/>
      </w:divBdr>
    </w:div>
    <w:div w:id="1555656755">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619488885">
      <w:bodyDiv w:val="1"/>
      <w:marLeft w:val="0"/>
      <w:marRight w:val="0"/>
      <w:marTop w:val="0"/>
      <w:marBottom w:val="0"/>
      <w:divBdr>
        <w:top w:val="none" w:sz="0" w:space="0" w:color="auto"/>
        <w:left w:val="none" w:sz="0" w:space="0" w:color="auto"/>
        <w:bottom w:val="none" w:sz="0" w:space="0" w:color="auto"/>
        <w:right w:val="none" w:sz="0" w:space="0" w:color="auto"/>
      </w:divBdr>
    </w:div>
    <w:div w:id="1665934793">
      <w:bodyDiv w:val="1"/>
      <w:marLeft w:val="0"/>
      <w:marRight w:val="0"/>
      <w:marTop w:val="0"/>
      <w:marBottom w:val="0"/>
      <w:divBdr>
        <w:top w:val="none" w:sz="0" w:space="0" w:color="auto"/>
        <w:left w:val="none" w:sz="0" w:space="0" w:color="auto"/>
        <w:bottom w:val="none" w:sz="0" w:space="0" w:color="auto"/>
        <w:right w:val="none" w:sz="0" w:space="0" w:color="auto"/>
      </w:divBdr>
    </w:div>
    <w:div w:id="1669559618">
      <w:bodyDiv w:val="1"/>
      <w:marLeft w:val="0"/>
      <w:marRight w:val="0"/>
      <w:marTop w:val="0"/>
      <w:marBottom w:val="0"/>
      <w:divBdr>
        <w:top w:val="none" w:sz="0" w:space="0" w:color="auto"/>
        <w:left w:val="none" w:sz="0" w:space="0" w:color="auto"/>
        <w:bottom w:val="none" w:sz="0" w:space="0" w:color="auto"/>
        <w:right w:val="none" w:sz="0" w:space="0" w:color="auto"/>
      </w:divBdr>
    </w:div>
    <w:div w:id="1674796092">
      <w:bodyDiv w:val="1"/>
      <w:marLeft w:val="0"/>
      <w:marRight w:val="0"/>
      <w:marTop w:val="0"/>
      <w:marBottom w:val="0"/>
      <w:divBdr>
        <w:top w:val="none" w:sz="0" w:space="0" w:color="auto"/>
        <w:left w:val="none" w:sz="0" w:space="0" w:color="auto"/>
        <w:bottom w:val="none" w:sz="0" w:space="0" w:color="auto"/>
        <w:right w:val="none" w:sz="0" w:space="0" w:color="auto"/>
      </w:divBdr>
    </w:div>
    <w:div w:id="1674802099">
      <w:bodyDiv w:val="1"/>
      <w:marLeft w:val="0"/>
      <w:marRight w:val="0"/>
      <w:marTop w:val="0"/>
      <w:marBottom w:val="0"/>
      <w:divBdr>
        <w:top w:val="none" w:sz="0" w:space="0" w:color="auto"/>
        <w:left w:val="none" w:sz="0" w:space="0" w:color="auto"/>
        <w:bottom w:val="none" w:sz="0" w:space="0" w:color="auto"/>
        <w:right w:val="none" w:sz="0" w:space="0" w:color="auto"/>
      </w:divBdr>
    </w:div>
    <w:div w:id="1689066265">
      <w:bodyDiv w:val="1"/>
      <w:marLeft w:val="0"/>
      <w:marRight w:val="0"/>
      <w:marTop w:val="0"/>
      <w:marBottom w:val="0"/>
      <w:divBdr>
        <w:top w:val="none" w:sz="0" w:space="0" w:color="auto"/>
        <w:left w:val="none" w:sz="0" w:space="0" w:color="auto"/>
        <w:bottom w:val="none" w:sz="0" w:space="0" w:color="auto"/>
        <w:right w:val="none" w:sz="0" w:space="0" w:color="auto"/>
      </w:divBdr>
    </w:div>
    <w:div w:id="1739863998">
      <w:bodyDiv w:val="1"/>
      <w:marLeft w:val="0"/>
      <w:marRight w:val="0"/>
      <w:marTop w:val="0"/>
      <w:marBottom w:val="0"/>
      <w:divBdr>
        <w:top w:val="none" w:sz="0" w:space="0" w:color="auto"/>
        <w:left w:val="none" w:sz="0" w:space="0" w:color="auto"/>
        <w:bottom w:val="none" w:sz="0" w:space="0" w:color="auto"/>
        <w:right w:val="none" w:sz="0" w:space="0" w:color="auto"/>
      </w:divBdr>
    </w:div>
    <w:div w:id="1752770349">
      <w:bodyDiv w:val="1"/>
      <w:marLeft w:val="0"/>
      <w:marRight w:val="0"/>
      <w:marTop w:val="0"/>
      <w:marBottom w:val="0"/>
      <w:divBdr>
        <w:top w:val="none" w:sz="0" w:space="0" w:color="auto"/>
        <w:left w:val="none" w:sz="0" w:space="0" w:color="auto"/>
        <w:bottom w:val="none" w:sz="0" w:space="0" w:color="auto"/>
        <w:right w:val="none" w:sz="0" w:space="0" w:color="auto"/>
      </w:divBdr>
    </w:div>
    <w:div w:id="1754472563">
      <w:bodyDiv w:val="1"/>
      <w:marLeft w:val="0"/>
      <w:marRight w:val="0"/>
      <w:marTop w:val="0"/>
      <w:marBottom w:val="0"/>
      <w:divBdr>
        <w:top w:val="none" w:sz="0" w:space="0" w:color="auto"/>
        <w:left w:val="none" w:sz="0" w:space="0" w:color="auto"/>
        <w:bottom w:val="none" w:sz="0" w:space="0" w:color="auto"/>
        <w:right w:val="none" w:sz="0" w:space="0" w:color="auto"/>
      </w:divBdr>
    </w:div>
    <w:div w:id="1769809477">
      <w:bodyDiv w:val="1"/>
      <w:marLeft w:val="0"/>
      <w:marRight w:val="0"/>
      <w:marTop w:val="0"/>
      <w:marBottom w:val="0"/>
      <w:divBdr>
        <w:top w:val="none" w:sz="0" w:space="0" w:color="auto"/>
        <w:left w:val="none" w:sz="0" w:space="0" w:color="auto"/>
        <w:bottom w:val="none" w:sz="0" w:space="0" w:color="auto"/>
        <w:right w:val="none" w:sz="0" w:space="0" w:color="auto"/>
      </w:divBdr>
    </w:div>
    <w:div w:id="1773430568">
      <w:bodyDiv w:val="1"/>
      <w:marLeft w:val="0"/>
      <w:marRight w:val="0"/>
      <w:marTop w:val="0"/>
      <w:marBottom w:val="0"/>
      <w:divBdr>
        <w:top w:val="none" w:sz="0" w:space="0" w:color="auto"/>
        <w:left w:val="none" w:sz="0" w:space="0" w:color="auto"/>
        <w:bottom w:val="none" w:sz="0" w:space="0" w:color="auto"/>
        <w:right w:val="none" w:sz="0" w:space="0" w:color="auto"/>
      </w:divBdr>
    </w:div>
    <w:div w:id="1790468824">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 w:id="1817259981">
      <w:bodyDiv w:val="1"/>
      <w:marLeft w:val="0"/>
      <w:marRight w:val="0"/>
      <w:marTop w:val="0"/>
      <w:marBottom w:val="0"/>
      <w:divBdr>
        <w:top w:val="none" w:sz="0" w:space="0" w:color="auto"/>
        <w:left w:val="none" w:sz="0" w:space="0" w:color="auto"/>
        <w:bottom w:val="none" w:sz="0" w:space="0" w:color="auto"/>
        <w:right w:val="none" w:sz="0" w:space="0" w:color="auto"/>
      </w:divBdr>
    </w:div>
    <w:div w:id="1850874738">
      <w:bodyDiv w:val="1"/>
      <w:marLeft w:val="0"/>
      <w:marRight w:val="0"/>
      <w:marTop w:val="0"/>
      <w:marBottom w:val="0"/>
      <w:divBdr>
        <w:top w:val="none" w:sz="0" w:space="0" w:color="auto"/>
        <w:left w:val="none" w:sz="0" w:space="0" w:color="auto"/>
        <w:bottom w:val="none" w:sz="0" w:space="0" w:color="auto"/>
        <w:right w:val="none" w:sz="0" w:space="0" w:color="auto"/>
      </w:divBdr>
    </w:div>
    <w:div w:id="1883636162">
      <w:bodyDiv w:val="1"/>
      <w:marLeft w:val="0"/>
      <w:marRight w:val="0"/>
      <w:marTop w:val="0"/>
      <w:marBottom w:val="0"/>
      <w:divBdr>
        <w:top w:val="none" w:sz="0" w:space="0" w:color="auto"/>
        <w:left w:val="none" w:sz="0" w:space="0" w:color="auto"/>
        <w:bottom w:val="none" w:sz="0" w:space="0" w:color="auto"/>
        <w:right w:val="none" w:sz="0" w:space="0" w:color="auto"/>
      </w:divBdr>
    </w:div>
    <w:div w:id="1943493149">
      <w:bodyDiv w:val="1"/>
      <w:marLeft w:val="0"/>
      <w:marRight w:val="0"/>
      <w:marTop w:val="0"/>
      <w:marBottom w:val="0"/>
      <w:divBdr>
        <w:top w:val="none" w:sz="0" w:space="0" w:color="auto"/>
        <w:left w:val="none" w:sz="0" w:space="0" w:color="auto"/>
        <w:bottom w:val="none" w:sz="0" w:space="0" w:color="auto"/>
        <w:right w:val="none" w:sz="0" w:space="0" w:color="auto"/>
      </w:divBdr>
    </w:div>
    <w:div w:id="1969896197">
      <w:bodyDiv w:val="1"/>
      <w:marLeft w:val="0"/>
      <w:marRight w:val="0"/>
      <w:marTop w:val="0"/>
      <w:marBottom w:val="0"/>
      <w:divBdr>
        <w:top w:val="none" w:sz="0" w:space="0" w:color="auto"/>
        <w:left w:val="none" w:sz="0" w:space="0" w:color="auto"/>
        <w:bottom w:val="none" w:sz="0" w:space="0" w:color="auto"/>
        <w:right w:val="none" w:sz="0" w:space="0" w:color="auto"/>
      </w:divBdr>
    </w:div>
    <w:div w:id="1972784959">
      <w:bodyDiv w:val="1"/>
      <w:marLeft w:val="0"/>
      <w:marRight w:val="0"/>
      <w:marTop w:val="0"/>
      <w:marBottom w:val="0"/>
      <w:divBdr>
        <w:top w:val="none" w:sz="0" w:space="0" w:color="auto"/>
        <w:left w:val="none" w:sz="0" w:space="0" w:color="auto"/>
        <w:bottom w:val="none" w:sz="0" w:space="0" w:color="auto"/>
        <w:right w:val="none" w:sz="0" w:space="0" w:color="auto"/>
      </w:divBdr>
    </w:div>
    <w:div w:id="2003269348">
      <w:bodyDiv w:val="1"/>
      <w:marLeft w:val="0"/>
      <w:marRight w:val="0"/>
      <w:marTop w:val="0"/>
      <w:marBottom w:val="0"/>
      <w:divBdr>
        <w:top w:val="none" w:sz="0" w:space="0" w:color="auto"/>
        <w:left w:val="none" w:sz="0" w:space="0" w:color="auto"/>
        <w:bottom w:val="none" w:sz="0" w:space="0" w:color="auto"/>
        <w:right w:val="none" w:sz="0" w:space="0" w:color="auto"/>
      </w:divBdr>
    </w:div>
    <w:div w:id="2013415461">
      <w:bodyDiv w:val="1"/>
      <w:marLeft w:val="0"/>
      <w:marRight w:val="0"/>
      <w:marTop w:val="0"/>
      <w:marBottom w:val="0"/>
      <w:divBdr>
        <w:top w:val="none" w:sz="0" w:space="0" w:color="auto"/>
        <w:left w:val="none" w:sz="0" w:space="0" w:color="auto"/>
        <w:bottom w:val="none" w:sz="0" w:space="0" w:color="auto"/>
        <w:right w:val="none" w:sz="0" w:space="0" w:color="auto"/>
      </w:divBdr>
    </w:div>
    <w:div w:id="2035761830">
      <w:bodyDiv w:val="1"/>
      <w:marLeft w:val="0"/>
      <w:marRight w:val="0"/>
      <w:marTop w:val="0"/>
      <w:marBottom w:val="0"/>
      <w:divBdr>
        <w:top w:val="none" w:sz="0" w:space="0" w:color="auto"/>
        <w:left w:val="none" w:sz="0" w:space="0" w:color="auto"/>
        <w:bottom w:val="none" w:sz="0" w:space="0" w:color="auto"/>
        <w:right w:val="none" w:sz="0" w:space="0" w:color="auto"/>
      </w:divBdr>
    </w:div>
    <w:div w:id="2043050261">
      <w:bodyDiv w:val="1"/>
      <w:marLeft w:val="0"/>
      <w:marRight w:val="0"/>
      <w:marTop w:val="0"/>
      <w:marBottom w:val="0"/>
      <w:divBdr>
        <w:top w:val="none" w:sz="0" w:space="0" w:color="auto"/>
        <w:left w:val="none" w:sz="0" w:space="0" w:color="auto"/>
        <w:bottom w:val="none" w:sz="0" w:space="0" w:color="auto"/>
        <w:right w:val="none" w:sz="0" w:space="0" w:color="auto"/>
      </w:divBdr>
    </w:div>
    <w:div w:id="2052413402">
      <w:bodyDiv w:val="1"/>
      <w:marLeft w:val="0"/>
      <w:marRight w:val="0"/>
      <w:marTop w:val="0"/>
      <w:marBottom w:val="0"/>
      <w:divBdr>
        <w:top w:val="none" w:sz="0" w:space="0" w:color="auto"/>
        <w:left w:val="none" w:sz="0" w:space="0" w:color="auto"/>
        <w:bottom w:val="none" w:sz="0" w:space="0" w:color="auto"/>
        <w:right w:val="none" w:sz="0" w:space="0" w:color="auto"/>
      </w:divBdr>
    </w:div>
    <w:div w:id="2055080737">
      <w:bodyDiv w:val="1"/>
      <w:marLeft w:val="0"/>
      <w:marRight w:val="0"/>
      <w:marTop w:val="0"/>
      <w:marBottom w:val="0"/>
      <w:divBdr>
        <w:top w:val="none" w:sz="0" w:space="0" w:color="auto"/>
        <w:left w:val="none" w:sz="0" w:space="0" w:color="auto"/>
        <w:bottom w:val="none" w:sz="0" w:space="0" w:color="auto"/>
        <w:right w:val="none" w:sz="0" w:space="0" w:color="auto"/>
      </w:divBdr>
    </w:div>
    <w:div w:id="2056737758">
      <w:bodyDiv w:val="1"/>
      <w:marLeft w:val="0"/>
      <w:marRight w:val="0"/>
      <w:marTop w:val="0"/>
      <w:marBottom w:val="0"/>
      <w:divBdr>
        <w:top w:val="none" w:sz="0" w:space="0" w:color="auto"/>
        <w:left w:val="none" w:sz="0" w:space="0" w:color="auto"/>
        <w:bottom w:val="none" w:sz="0" w:space="0" w:color="auto"/>
        <w:right w:val="none" w:sz="0" w:space="0" w:color="auto"/>
      </w:divBdr>
    </w:div>
    <w:div w:id="2108455221">
      <w:bodyDiv w:val="1"/>
      <w:marLeft w:val="0"/>
      <w:marRight w:val="0"/>
      <w:marTop w:val="0"/>
      <w:marBottom w:val="0"/>
      <w:divBdr>
        <w:top w:val="none" w:sz="0" w:space="0" w:color="auto"/>
        <w:left w:val="none" w:sz="0" w:space="0" w:color="auto"/>
        <w:bottom w:val="none" w:sz="0" w:space="0" w:color="auto"/>
        <w:right w:val="none" w:sz="0" w:space="0" w:color="auto"/>
      </w:divBdr>
    </w:div>
    <w:div w:id="2116627605">
      <w:bodyDiv w:val="1"/>
      <w:marLeft w:val="0"/>
      <w:marRight w:val="0"/>
      <w:marTop w:val="0"/>
      <w:marBottom w:val="0"/>
      <w:divBdr>
        <w:top w:val="none" w:sz="0" w:space="0" w:color="auto"/>
        <w:left w:val="none" w:sz="0" w:space="0" w:color="auto"/>
        <w:bottom w:val="none" w:sz="0" w:space="0" w:color="auto"/>
        <w:right w:val="none" w:sz="0" w:space="0" w:color="auto"/>
      </w:divBdr>
    </w:div>
    <w:div w:id="21431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ibeograd.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novibeograd.rs" TargetMode="External"/><Relationship Id="rId5" Type="http://schemas.openxmlformats.org/officeDocument/2006/relationships/webSettings" Target="webSettings.xml"/><Relationship Id="rId10" Type="http://schemas.openxmlformats.org/officeDocument/2006/relationships/hyperlink" Target="http://www.novibeograd.rs" TargetMode="External"/><Relationship Id="rId4" Type="http://schemas.openxmlformats.org/officeDocument/2006/relationships/settings" Target="settings.xml"/><Relationship Id="rId9" Type="http://schemas.openxmlformats.org/officeDocument/2006/relationships/hyperlink" Target="mailto:%20javnenabavke@novibeograd.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8967-EEED-49C0-B454-E74537C1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9276</Words>
  <Characters>52874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62026</CharactersWithSpaces>
  <SharedDoc>false</SharedDoc>
  <HLinks>
    <vt:vector size="30" baseType="variant">
      <vt:variant>
        <vt:i4>71304259</vt:i4>
      </vt:variant>
      <vt:variant>
        <vt:i4>12</vt:i4>
      </vt:variant>
      <vt:variant>
        <vt:i4>0</vt:i4>
      </vt:variant>
      <vt:variant>
        <vt:i4>5</vt:i4>
      </vt:variant>
      <vt:variant>
        <vt:lpwstr/>
      </vt:variant>
      <vt:variant>
        <vt:lpwstr>Садржај</vt:lpwstr>
      </vt: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1441889</vt:i4>
      </vt:variant>
      <vt:variant>
        <vt:i4>3</vt:i4>
      </vt:variant>
      <vt:variant>
        <vt:i4>0</vt:i4>
      </vt:variant>
      <vt:variant>
        <vt:i4>5</vt:i4>
      </vt:variant>
      <vt:variant>
        <vt:lpwstr>mailto:%20javnenabavke@novibeograd.rs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user</cp:lastModifiedBy>
  <cp:revision>2</cp:revision>
  <cp:lastPrinted>2016-02-11T11:14:00Z</cp:lastPrinted>
  <dcterms:created xsi:type="dcterms:W3CDTF">2017-03-09T09:51:00Z</dcterms:created>
  <dcterms:modified xsi:type="dcterms:W3CDTF">2017-03-09T09:51:00Z</dcterms:modified>
</cp:coreProperties>
</file>