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4731AA" w:rsidRPr="004731AA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4731AA" w:rsidRPr="004731AA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BF2930" w:rsidRPr="00B25B7D" w:rsidRDefault="004731AA" w:rsidP="00BF293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број Х-20-1</w:t>
      </w:r>
      <w:r w:rsidR="001C0F59">
        <w:rPr>
          <w:rFonts w:ascii="Arial" w:hAnsi="Arial" w:cs="Arial"/>
          <w:bCs/>
          <w:sz w:val="22"/>
          <w:szCs w:val="22"/>
        </w:rPr>
        <w:t>5</w:t>
      </w:r>
      <w:r w:rsidR="001A4F22">
        <w:rPr>
          <w:rFonts w:ascii="Arial" w:hAnsi="Arial" w:cs="Arial"/>
          <w:bCs/>
          <w:sz w:val="22"/>
          <w:szCs w:val="22"/>
        </w:rPr>
        <w:t>8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1A4F22">
        <w:rPr>
          <w:rFonts w:ascii="Arial" w:hAnsi="Arial" w:cs="Arial"/>
          <w:bCs/>
          <w:sz w:val="22"/>
          <w:szCs w:val="22"/>
        </w:rPr>
        <w:t>11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1A4F22">
        <w:rPr>
          <w:rFonts w:ascii="Arial" w:hAnsi="Arial" w:cs="Arial"/>
          <w:bCs/>
          <w:sz w:val="22"/>
          <w:szCs w:val="22"/>
        </w:rPr>
        <w:t>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.2015. године </w:t>
      </w:r>
      <w:r w:rsidR="00454699"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C4327A">
        <w:rPr>
          <w:rFonts w:ascii="Arial" w:hAnsi="Arial" w:cs="Arial"/>
          <w:bCs/>
          <w:sz w:val="22"/>
          <w:szCs w:val="22"/>
        </w:rPr>
        <w:t>четврти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квартал </w:t>
      </w:r>
      <w:r w:rsidR="006754DA">
        <w:rPr>
          <w:rFonts w:ascii="Arial" w:hAnsi="Arial" w:cs="Arial"/>
          <w:sz w:val="22"/>
          <w:szCs w:val="22"/>
          <w:lang w:val="sr-Cyrl-CS"/>
        </w:rPr>
        <w:t>до 3</w:t>
      </w:r>
      <w:r w:rsidR="00C4327A">
        <w:rPr>
          <w:rFonts w:ascii="Arial" w:hAnsi="Arial" w:cs="Arial"/>
          <w:sz w:val="22"/>
          <w:szCs w:val="22"/>
          <w:lang w:val="sr-Cyrl-CS"/>
        </w:rPr>
        <w:t>1</w:t>
      </w:r>
      <w:r w:rsidR="006754DA">
        <w:rPr>
          <w:rFonts w:ascii="Arial" w:hAnsi="Arial" w:cs="Arial"/>
          <w:sz w:val="22"/>
          <w:szCs w:val="22"/>
          <w:lang w:val="sr-Cyrl-CS"/>
        </w:rPr>
        <w:t>.</w:t>
      </w:r>
      <w:r w:rsidR="00C4327A">
        <w:rPr>
          <w:rFonts w:ascii="Arial" w:hAnsi="Arial" w:cs="Arial"/>
          <w:sz w:val="22"/>
          <w:szCs w:val="22"/>
          <w:lang w:val="sr-Cyrl-CS"/>
        </w:rPr>
        <w:t>12</w:t>
      </w:r>
      <w:r w:rsidR="006754DA">
        <w:rPr>
          <w:rFonts w:ascii="Arial" w:hAnsi="Arial" w:cs="Arial"/>
          <w:sz w:val="22"/>
          <w:szCs w:val="22"/>
          <w:lang w:val="sr-Cyrl-CS"/>
        </w:rPr>
        <w:t>.2015.године.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1A4F22" w:rsidRDefault="00454699" w:rsidP="00D53A15">
      <w:pPr>
        <w:jc w:val="both"/>
        <w:rPr>
          <w:rFonts w:ascii="Arial" w:hAnsi="Arial" w:cs="Arial"/>
          <w:b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Сервисирање </w:t>
      </w:r>
      <w:r w:rsidR="001A4F22">
        <w:rPr>
          <w:rFonts w:ascii="Arial" w:hAnsi="Arial" w:cs="Arial"/>
          <w:sz w:val="22"/>
          <w:szCs w:val="22"/>
        </w:rPr>
        <w:t>штампача</w:t>
      </w:r>
    </w:p>
    <w:p w:rsidR="00EF130A" w:rsidRPr="009A1891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 w:rsidRPr="00241854">
        <w:rPr>
          <w:rFonts w:ascii="Arial" w:hAnsi="Arial" w:cs="Arial"/>
          <w:sz w:val="22"/>
          <w:szCs w:val="22"/>
          <w:lang w:val="ru-RU"/>
        </w:rPr>
        <w:t>50</w:t>
      </w:r>
      <w:r w:rsidR="001A4F22">
        <w:rPr>
          <w:rFonts w:ascii="Arial" w:hAnsi="Arial" w:cs="Arial"/>
          <w:sz w:val="22"/>
          <w:szCs w:val="22"/>
          <w:lang w:val="ru-RU"/>
        </w:rPr>
        <w:t>3</w:t>
      </w:r>
      <w:r w:rsidR="001C0F59">
        <w:rPr>
          <w:rFonts w:ascii="Arial" w:hAnsi="Arial" w:cs="Arial"/>
          <w:sz w:val="22"/>
          <w:szCs w:val="22"/>
          <w:lang w:val="ru-RU"/>
        </w:rPr>
        <w:t>1</w:t>
      </w:r>
      <w:r w:rsidR="001A4F22">
        <w:rPr>
          <w:rFonts w:ascii="Arial" w:hAnsi="Arial" w:cs="Arial"/>
          <w:sz w:val="22"/>
          <w:szCs w:val="22"/>
          <w:lang w:val="ru-RU"/>
        </w:rPr>
        <w:t>2</w:t>
      </w:r>
      <w:r w:rsidR="00241854" w:rsidRPr="00241854">
        <w:rPr>
          <w:rFonts w:ascii="Arial" w:hAnsi="Arial" w:cs="Arial"/>
          <w:sz w:val="22"/>
          <w:szCs w:val="22"/>
          <w:lang w:val="ru-RU"/>
        </w:rPr>
        <w:t>000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9A1891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услуге одржавања </w:t>
      </w:r>
      <w:r w:rsidR="001A4F22">
        <w:rPr>
          <w:rFonts w:ascii="Arial" w:hAnsi="Arial" w:cs="Arial"/>
          <w:sz w:val="22"/>
          <w:szCs w:val="22"/>
          <w:lang w:val="sr-Cyrl-CS"/>
        </w:rPr>
        <w:t>и поправка рачунарске опреме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>150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>,</w:t>
      </w:r>
      <w:r w:rsidR="00197E32" w:rsidRPr="00FD2CA2">
        <w:rPr>
          <w:rFonts w:ascii="Arial" w:hAnsi="Arial" w:cs="Arial"/>
          <w:sz w:val="22"/>
          <w:szCs w:val="22"/>
          <w:lang w:val="sr-Cyrl-CS"/>
        </w:rPr>
        <w:t>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1A4F22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1A4F22" w:rsidRPr="001A4F22">
        <w:rPr>
          <w:rFonts w:ascii="Arial" w:hAnsi="Arial" w:cs="Arial"/>
          <w:b/>
          <w:bCs/>
          <w:sz w:val="22"/>
          <w:szCs w:val="22"/>
          <w:lang w:val="ru-RU"/>
        </w:rPr>
        <w:t>2</w:t>
      </w:r>
    </w:p>
    <w:p w:rsidR="00454699" w:rsidRPr="001C0F5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A4F22" w:rsidRPr="001A4F22">
        <w:rPr>
          <w:rFonts w:ascii="Arial" w:hAnsi="Arial" w:cs="Arial"/>
          <w:b/>
          <w:bCs/>
          <w:sz w:val="22"/>
          <w:szCs w:val="22"/>
          <w:lang w:val="ru-RU"/>
        </w:rPr>
        <w:t>23.700,00</w:t>
      </w:r>
      <w:r w:rsidR="001A4F22">
        <w:rPr>
          <w:rFonts w:ascii="Arial" w:hAnsi="Arial" w:cs="Arial"/>
          <w:b/>
          <w:sz w:val="20"/>
          <w:szCs w:val="20"/>
        </w:rPr>
        <w:t xml:space="preserve"> </w:t>
      </w:r>
      <w:r w:rsidR="00FE3D33" w:rsidRPr="001C0F59">
        <w:rPr>
          <w:rFonts w:ascii="Arial" w:hAnsi="Arial" w:cs="Arial"/>
          <w:b/>
          <w:sz w:val="22"/>
          <w:szCs w:val="22"/>
          <w:lang w:val="ru-RU"/>
        </w:rPr>
        <w:t xml:space="preserve">динара без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C0F59">
        <w:rPr>
          <w:rFonts w:ascii="Arial" w:hAnsi="Arial" w:cs="Arial"/>
          <w:b/>
          <w:sz w:val="22"/>
          <w:szCs w:val="22"/>
          <w:lang w:val="ru-RU"/>
        </w:rPr>
        <w:t xml:space="preserve">Најнижа понуђена цена: </w:t>
      </w:r>
      <w:r w:rsidR="001A4F22" w:rsidRPr="001A4F22">
        <w:rPr>
          <w:rFonts w:ascii="Arial" w:hAnsi="Arial" w:cs="Arial"/>
          <w:b/>
          <w:bCs/>
          <w:sz w:val="22"/>
          <w:szCs w:val="22"/>
          <w:lang w:val="ru-RU"/>
        </w:rPr>
        <w:t>34.604,00</w:t>
      </w:r>
      <w:r w:rsidR="001A4F22">
        <w:rPr>
          <w:rFonts w:ascii="Arial" w:hAnsi="Arial" w:cs="Arial"/>
          <w:b/>
          <w:sz w:val="20"/>
          <w:szCs w:val="20"/>
        </w:rPr>
        <w:t xml:space="preserve">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A4F22" w:rsidRPr="001A4F22">
        <w:rPr>
          <w:rFonts w:ascii="Arial" w:hAnsi="Arial" w:cs="Arial"/>
          <w:b/>
          <w:bCs/>
          <w:sz w:val="22"/>
          <w:szCs w:val="22"/>
          <w:lang w:val="ru-RU"/>
        </w:rPr>
        <w:t>23.700,00</w:t>
      </w:r>
      <w:r w:rsidR="001A4F22">
        <w:rPr>
          <w:rFonts w:ascii="Arial" w:hAnsi="Arial" w:cs="Arial"/>
          <w:b/>
          <w:sz w:val="20"/>
          <w:szCs w:val="20"/>
        </w:rPr>
        <w:t xml:space="preserve"> </w:t>
      </w:r>
      <w:r w:rsidR="001A4F22" w:rsidRPr="001C0F59">
        <w:rPr>
          <w:rFonts w:ascii="Arial" w:hAnsi="Arial" w:cs="Arial"/>
          <w:b/>
          <w:sz w:val="22"/>
          <w:szCs w:val="22"/>
          <w:lang w:val="ru-RU"/>
        </w:rPr>
        <w:t>динара без ПДВа</w:t>
      </w:r>
    </w:p>
    <w:p w:rsidR="00D345C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243C7D" w:rsidRPr="00243C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A4F22" w:rsidRPr="001A4F22">
        <w:rPr>
          <w:rFonts w:ascii="Arial" w:hAnsi="Arial" w:cs="Arial"/>
          <w:b/>
          <w:bCs/>
          <w:sz w:val="22"/>
          <w:szCs w:val="22"/>
          <w:lang w:val="ru-RU"/>
        </w:rPr>
        <w:t>34.604,00</w:t>
      </w:r>
      <w:r w:rsidR="001A4F22">
        <w:rPr>
          <w:rFonts w:ascii="Arial" w:hAnsi="Arial" w:cs="Arial"/>
          <w:b/>
          <w:sz w:val="20"/>
          <w:szCs w:val="20"/>
        </w:rPr>
        <w:t xml:space="preserve"> </w:t>
      </w:r>
      <w:r w:rsidR="001A4F22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1A4F22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2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3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4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00BC4" w:rsidRPr="00700BC4" w:rsidRDefault="00700BC4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1A4F22">
        <w:rPr>
          <w:rFonts w:ascii="Arial" w:hAnsi="Arial" w:cs="Arial"/>
          <w:bCs/>
          <w:sz w:val="22"/>
          <w:szCs w:val="22"/>
        </w:rPr>
        <w:t>11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5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6754DA" w:rsidRPr="00241854" w:rsidRDefault="006754DA" w:rsidP="00241854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="001A4F2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>„</w:t>
      </w:r>
      <w:r w:rsidR="001A4F22">
        <w:rPr>
          <w:rFonts w:ascii="Arial" w:hAnsi="Arial" w:cs="Arial"/>
          <w:bCs/>
          <w:sz w:val="22"/>
          <w:szCs w:val="22"/>
        </w:rPr>
        <w:t>N-COPY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>“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д.о.о.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 xml:space="preserve">Ул. </w:t>
      </w:r>
      <w:r w:rsidR="001A4F22">
        <w:rPr>
          <w:rFonts w:ascii="Arial" w:hAnsi="Arial" w:cs="Arial"/>
          <w:bCs/>
          <w:sz w:val="22"/>
          <w:szCs w:val="22"/>
        </w:rPr>
        <w:t xml:space="preserve">Гаврила Принципа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 xml:space="preserve"> број 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22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, Земун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11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.2015. године до 31.12.2015.године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E4AEC" w:rsidRDefault="005E4AEC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2992"/>
        <w:gridCol w:w="3404"/>
      </w:tblGrid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B13C59" w:rsidP="00B13C5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: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92" w:type="dxa"/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4" w:type="dxa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C4327A" w:rsidRDefault="005E4AEC" w:rsidP="00C43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1C0F59">
              <w:rPr>
                <w:rFonts w:ascii="Arial" w:hAnsi="Arial" w:cs="Arial"/>
                <w:sz w:val="22"/>
                <w:szCs w:val="22"/>
              </w:rPr>
              <w:t>2</w:t>
            </w:r>
            <w:r w:rsidR="001A4F22">
              <w:rPr>
                <w:rFonts w:ascii="Arial" w:hAnsi="Arial" w:cs="Arial"/>
                <w:sz w:val="22"/>
                <w:szCs w:val="22"/>
              </w:rPr>
              <w:t>7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C4327A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2992" w:type="dxa"/>
            <w:vAlign w:val="center"/>
          </w:tcPr>
          <w:p w:rsidR="005E4AEC" w:rsidRPr="005E4AEC" w:rsidRDefault="00C4327A" w:rsidP="00C43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01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404" w:type="dxa"/>
            <w:vAlign w:val="center"/>
          </w:tcPr>
          <w:p w:rsidR="005E4AEC" w:rsidRPr="005E4AEC" w:rsidRDefault="00C4327A" w:rsidP="00C432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9107A8">
              <w:rPr>
                <w:rFonts w:ascii="Arial" w:hAnsi="Arial" w:cs="Arial"/>
                <w:sz w:val="22"/>
                <w:szCs w:val="22"/>
                <w:lang w:val="sr-Cyrl-CS"/>
              </w:rPr>
              <w:t>8.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88</w:t>
            </w:r>
            <w:r w:rsidR="009107A8">
              <w:rPr>
                <w:rFonts w:ascii="Arial" w:hAnsi="Arial" w:cs="Arial"/>
                <w:sz w:val="22"/>
                <w:szCs w:val="22"/>
                <w:lang w:val="sr-Cyrl-CS"/>
              </w:rPr>
              <w:t>0,00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C4327A" w:rsidP="00C432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ђ</w:t>
            </w:r>
          </w:p>
        </w:tc>
        <w:tc>
          <w:tcPr>
            <w:tcW w:w="2992" w:type="dxa"/>
            <w:vAlign w:val="center"/>
          </w:tcPr>
          <w:p w:rsidR="005E4AEC" w:rsidRPr="00C4327A" w:rsidRDefault="00C4327A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30.12.2015.</w:t>
            </w:r>
          </w:p>
        </w:tc>
        <w:tc>
          <w:tcPr>
            <w:tcW w:w="3404" w:type="dxa"/>
            <w:vAlign w:val="center"/>
          </w:tcPr>
          <w:p w:rsidR="005E4AEC" w:rsidRPr="00E05089" w:rsidRDefault="00C4327A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77.040,00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</w:t>
      </w:r>
      <w:r w:rsidR="0072080F">
        <w:rPr>
          <w:rFonts w:ascii="Arial" w:hAnsi="Arial" w:cs="Arial"/>
          <w:sz w:val="22"/>
          <w:szCs w:val="22"/>
        </w:rPr>
        <w:t>3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C4327A">
        <w:rPr>
          <w:rFonts w:ascii="Arial" w:hAnsi="Arial" w:cs="Arial"/>
          <w:sz w:val="22"/>
          <w:szCs w:val="22"/>
          <w:lang w:val="sr-Cyrl-CS"/>
        </w:rPr>
        <w:t>01</w:t>
      </w:r>
      <w:r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C4327A">
        <w:rPr>
          <w:rFonts w:ascii="Arial" w:hAnsi="Arial" w:cs="Arial"/>
          <w:sz w:val="22"/>
          <w:szCs w:val="22"/>
          <w:lang w:val="sr-Cyrl-CS"/>
        </w:rPr>
        <w:t>6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22" w:rsidRDefault="001A4F22" w:rsidP="007740D9">
      <w:r>
        <w:separator/>
      </w:r>
    </w:p>
  </w:endnote>
  <w:endnote w:type="continuationSeparator" w:id="0">
    <w:p w:rsidR="001A4F22" w:rsidRDefault="001A4F22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22" w:rsidRDefault="001A4F22" w:rsidP="007740D9">
      <w:r>
        <w:separator/>
      </w:r>
    </w:p>
  </w:footnote>
  <w:footnote w:type="continuationSeparator" w:id="0">
    <w:p w:rsidR="001A4F22" w:rsidRDefault="001A4F22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22" w:rsidRDefault="001A4F2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1A4F22" w:rsidRDefault="001A4F2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1A4F22" w:rsidRDefault="001A4F2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1A4F22" w:rsidRDefault="001A4F2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1A4F22" w:rsidRDefault="001A4F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F0F69"/>
    <w:rsid w:val="000F3096"/>
    <w:rsid w:val="00177BB7"/>
    <w:rsid w:val="00186CEC"/>
    <w:rsid w:val="00197E32"/>
    <w:rsid w:val="001A290A"/>
    <w:rsid w:val="001A4F22"/>
    <w:rsid w:val="001B410A"/>
    <w:rsid w:val="001C0F59"/>
    <w:rsid w:val="002247FE"/>
    <w:rsid w:val="00226A95"/>
    <w:rsid w:val="00241854"/>
    <w:rsid w:val="00243C7D"/>
    <w:rsid w:val="002453DC"/>
    <w:rsid w:val="002B6E61"/>
    <w:rsid w:val="002C058C"/>
    <w:rsid w:val="0034302B"/>
    <w:rsid w:val="00353833"/>
    <w:rsid w:val="00373809"/>
    <w:rsid w:val="003D4293"/>
    <w:rsid w:val="003E4D71"/>
    <w:rsid w:val="003E6D64"/>
    <w:rsid w:val="0045365D"/>
    <w:rsid w:val="00454699"/>
    <w:rsid w:val="004731AA"/>
    <w:rsid w:val="004B0013"/>
    <w:rsid w:val="004B659A"/>
    <w:rsid w:val="004C2314"/>
    <w:rsid w:val="004C57D2"/>
    <w:rsid w:val="004D24E3"/>
    <w:rsid w:val="004D45D3"/>
    <w:rsid w:val="00521A11"/>
    <w:rsid w:val="005840D2"/>
    <w:rsid w:val="005B24D4"/>
    <w:rsid w:val="005E4AEC"/>
    <w:rsid w:val="005E7417"/>
    <w:rsid w:val="005F7A87"/>
    <w:rsid w:val="00605B89"/>
    <w:rsid w:val="00625927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2080F"/>
    <w:rsid w:val="00732B90"/>
    <w:rsid w:val="00737BE2"/>
    <w:rsid w:val="00752E70"/>
    <w:rsid w:val="007740D9"/>
    <w:rsid w:val="007851A8"/>
    <w:rsid w:val="007A1713"/>
    <w:rsid w:val="007A7BC7"/>
    <w:rsid w:val="007B6722"/>
    <w:rsid w:val="00836DB2"/>
    <w:rsid w:val="00857886"/>
    <w:rsid w:val="008A2506"/>
    <w:rsid w:val="0090676F"/>
    <w:rsid w:val="009107A8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C3966"/>
    <w:rsid w:val="00B12EBB"/>
    <w:rsid w:val="00B13C59"/>
    <w:rsid w:val="00B25B7D"/>
    <w:rsid w:val="00B35B5F"/>
    <w:rsid w:val="00B44A56"/>
    <w:rsid w:val="00B73D30"/>
    <w:rsid w:val="00BF17DE"/>
    <w:rsid w:val="00BF2930"/>
    <w:rsid w:val="00BF6D52"/>
    <w:rsid w:val="00C309C0"/>
    <w:rsid w:val="00C4327A"/>
    <w:rsid w:val="00C65E76"/>
    <w:rsid w:val="00CA3719"/>
    <w:rsid w:val="00CB7C85"/>
    <w:rsid w:val="00CD41E6"/>
    <w:rsid w:val="00CE40B6"/>
    <w:rsid w:val="00D345CB"/>
    <w:rsid w:val="00D34A62"/>
    <w:rsid w:val="00D375D9"/>
    <w:rsid w:val="00D53A15"/>
    <w:rsid w:val="00E05089"/>
    <w:rsid w:val="00E26650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1458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22</cp:revision>
  <cp:lastPrinted>2014-10-06T14:26:00Z</cp:lastPrinted>
  <dcterms:created xsi:type="dcterms:W3CDTF">2015-02-09T13:55:00Z</dcterms:created>
  <dcterms:modified xsi:type="dcterms:W3CDTF">2016-01-13T11:26:00Z</dcterms:modified>
</cp:coreProperties>
</file>