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63FFF">
        <w:rPr>
          <w:rFonts w:ascii="Arial" w:hAnsi="Arial" w:cs="Arial"/>
          <w:b/>
          <w:bCs/>
          <w:sz w:val="22"/>
          <w:szCs w:val="22"/>
          <w:lang/>
        </w:rPr>
        <w:t>ИЗДАТОЈ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3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2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D7FE1">
        <w:rPr>
          <w:rFonts w:ascii="Arial" w:hAnsi="Arial" w:cs="Arial"/>
          <w:bCs/>
          <w:sz w:val="22"/>
          <w:szCs w:val="22"/>
        </w:rPr>
        <w:t>30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CD7FE1">
        <w:rPr>
          <w:rFonts w:ascii="Arial" w:hAnsi="Arial" w:cs="Arial"/>
          <w:bCs/>
          <w:sz w:val="22"/>
          <w:szCs w:val="22"/>
        </w:rPr>
        <w:t>3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sz w:val="22"/>
          <w:szCs w:val="22"/>
          <w:lang/>
        </w:rPr>
        <w:t>37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7125</w:t>
      </w:r>
      <w:r w:rsidR="00787245">
        <w:rPr>
          <w:rFonts w:ascii="Arial" w:hAnsi="Arial" w:cs="Arial"/>
          <w:sz w:val="22"/>
          <w:szCs w:val="22"/>
          <w:lang w:val="sr-Cyrl-CS"/>
        </w:rPr>
        <w:t>0000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архитектонске, техничке и геодетске услуге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25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963FFF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963FFF">
        <w:rPr>
          <w:rFonts w:ascii="Arial" w:hAnsi="Arial" w:cs="Arial"/>
          <w:bCs/>
          <w:sz w:val="22"/>
          <w:szCs w:val="22"/>
          <w:lang/>
        </w:rPr>
        <w:t>7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ru-RU"/>
        </w:rPr>
        <w:t>99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.</w:t>
      </w:r>
      <w:r w:rsidR="00963FFF">
        <w:rPr>
          <w:rFonts w:ascii="Arial" w:hAnsi="Arial" w:cs="Arial"/>
          <w:bCs/>
          <w:sz w:val="22"/>
          <w:szCs w:val="22"/>
          <w:lang w:val="ru-RU"/>
        </w:rPr>
        <w:t>340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ru-RU"/>
        </w:rPr>
        <w:t>34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22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04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963FFF">
        <w:rPr>
          <w:rFonts w:ascii="Arial" w:hAnsi="Arial" w:cs="Arial"/>
          <w:bCs/>
          <w:sz w:val="22"/>
          <w:szCs w:val="22"/>
          <w:lang w:val="ru-RU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963FFF">
        <w:rPr>
          <w:rFonts w:ascii="Arial" w:hAnsi="Arial" w:cs="Arial"/>
          <w:bCs/>
          <w:sz w:val="22"/>
          <w:szCs w:val="22"/>
        </w:rPr>
        <w:t>GEOEXP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Булевар Михаила Пупина 199б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до извршења услуге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963FFF">
        <w:rPr>
          <w:rFonts w:ascii="Arial" w:hAnsi="Arial" w:cs="Arial"/>
          <w:sz w:val="22"/>
          <w:szCs w:val="22"/>
          <w:lang w:val="sr-Cyrl-CS"/>
        </w:rPr>
        <w:t xml:space="preserve"> 05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963FFF">
        <w:rPr>
          <w:rFonts w:ascii="Arial" w:hAnsi="Arial" w:cs="Arial"/>
          <w:sz w:val="22"/>
          <w:szCs w:val="22"/>
          <w:lang w:val="sr-Cyrl-CS"/>
        </w:rPr>
        <w:t>5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1" w:rsidRDefault="00CD7FE1" w:rsidP="007740D9">
      <w:r>
        <w:separator/>
      </w:r>
    </w:p>
  </w:endnote>
  <w:endnote w:type="continuationSeparator" w:id="0">
    <w:p w:rsidR="00CD7FE1" w:rsidRDefault="00CD7FE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1" w:rsidRDefault="00CD7FE1" w:rsidP="007740D9">
      <w:r>
        <w:separator/>
      </w:r>
    </w:p>
  </w:footnote>
  <w:footnote w:type="continuationSeparator" w:id="0">
    <w:p w:rsidR="00CD7FE1" w:rsidRDefault="00CD7FE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D7FE1" w:rsidRDefault="00CD7FE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D7FE1" w:rsidRDefault="00CD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963FFF"/>
    <w:rsid w:val="00A066CC"/>
    <w:rsid w:val="00A3658F"/>
    <w:rsid w:val="00A46A0D"/>
    <w:rsid w:val="00A5045C"/>
    <w:rsid w:val="00AC3966"/>
    <w:rsid w:val="00B20CE7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1458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10</cp:revision>
  <cp:lastPrinted>2014-10-06T14:26:00Z</cp:lastPrinted>
  <dcterms:created xsi:type="dcterms:W3CDTF">2015-02-09T13:55:00Z</dcterms:created>
  <dcterms:modified xsi:type="dcterms:W3CDTF">2015-05-05T13:02:00Z</dcterms:modified>
</cp:coreProperties>
</file>