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0"/>
        <w:tblW w:w="1063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970"/>
        <w:gridCol w:w="7662"/>
      </w:tblGrid>
      <w:tr w:rsidR="003B141D" w:rsidRPr="004274EC" w:rsidTr="000074C2">
        <w:trPr>
          <w:trHeight w:val="558"/>
        </w:trPr>
        <w:tc>
          <w:tcPr>
            <w:tcW w:w="10632" w:type="dxa"/>
            <w:gridSpan w:val="2"/>
            <w:shd w:val="clear" w:color="auto" w:fill="BFBFBF" w:themeFill="background1" w:themeFillShade="BF"/>
            <w:vAlign w:val="center"/>
          </w:tcPr>
          <w:p w:rsidR="003B141D" w:rsidRPr="004274EC" w:rsidRDefault="003B141D" w:rsidP="003B141D">
            <w:pPr>
              <w:jc w:val="center"/>
              <w:rPr>
                <w:rFonts w:ascii="Arial" w:hAnsi="Arial"/>
                <w:b/>
                <w:bCs w:val="0"/>
                <w:lang w:val="sr-Cyrl-CS"/>
              </w:rPr>
            </w:pPr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ПОНУДА</w:t>
            </w:r>
          </w:p>
        </w:tc>
      </w:tr>
      <w:tr w:rsidR="003B141D" w:rsidRPr="001C37B7" w:rsidTr="000074C2">
        <w:trPr>
          <w:trHeight w:val="558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7662" w:type="dxa"/>
            <w:shd w:val="clear" w:color="auto" w:fill="F2F2F2" w:themeFill="background1" w:themeFillShade="F2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Градска општина Нови Београд, Булевар Михаила Пупина 167, Београд, </w:t>
            </w:r>
            <w:hyperlink r:id="rId5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7662" w:type="dxa"/>
            <w:shd w:val="clear" w:color="auto" w:fill="BFBFBF" w:themeFill="background1" w:themeFillShade="BF"/>
          </w:tcPr>
          <w:p w:rsidR="003B141D" w:rsidRPr="00A86EE9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J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авна набавка</w:t>
            </w:r>
            <w:r w:rsidR="002E5215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мале вредности </w:t>
            </w:r>
          </w:p>
          <w:p w:rsidR="003B141D" w:rsidRPr="00A86EE9" w:rsidRDefault="003B141D" w:rsidP="000074C2">
            <w:pPr>
              <w:jc w:val="right"/>
              <w:rPr>
                <w:rFonts w:ascii="Arial" w:hAnsi="Arial"/>
                <w:sz w:val="20"/>
                <w:szCs w:val="20"/>
                <w:lang w:val="en-U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покрену</w:t>
            </w:r>
            <w:r w:rsidR="00720B31" w:rsidRPr="00A86EE9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а Одлуком број VII-404-1/201</w:t>
            </w:r>
            <w:r w:rsidR="00951706" w:rsidRPr="00A86EE9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DA1A63">
              <w:rPr>
                <w:rFonts w:ascii="Arial" w:hAnsi="Arial"/>
                <w:sz w:val="20"/>
                <w:szCs w:val="20"/>
              </w:rPr>
              <w:t>7</w:t>
            </w:r>
            <w:r w:rsidR="000074C2">
              <w:rPr>
                <w:rFonts w:ascii="Arial" w:hAnsi="Arial"/>
                <w:sz w:val="20"/>
                <w:szCs w:val="20"/>
              </w:rPr>
              <w:t>6</w:t>
            </w:r>
            <w:r w:rsidR="00A24FDD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од</w:t>
            </w:r>
            <w:r w:rsidR="00A24FDD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43330A">
              <w:rPr>
                <w:rFonts w:ascii="Arial" w:hAnsi="Arial"/>
                <w:sz w:val="20"/>
                <w:szCs w:val="20"/>
              </w:rPr>
              <w:t>0</w:t>
            </w:r>
            <w:r w:rsidR="000074C2">
              <w:rPr>
                <w:rFonts w:ascii="Arial" w:hAnsi="Arial"/>
                <w:sz w:val="20"/>
                <w:szCs w:val="20"/>
              </w:rPr>
              <w:t>8</w:t>
            </w: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>.</w:t>
            </w:r>
            <w:r w:rsidR="00DA1A63">
              <w:rPr>
                <w:rFonts w:ascii="Arial" w:hAnsi="Arial"/>
                <w:sz w:val="20"/>
                <w:szCs w:val="20"/>
              </w:rPr>
              <w:t>1</w:t>
            </w:r>
            <w:r w:rsidR="0043330A">
              <w:rPr>
                <w:rFonts w:ascii="Arial" w:hAnsi="Arial"/>
                <w:sz w:val="20"/>
                <w:szCs w:val="20"/>
              </w:rPr>
              <w:t>2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.201</w:t>
            </w:r>
            <w:r w:rsidR="00951706" w:rsidRPr="00A86EE9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. године </w:t>
            </w:r>
          </w:p>
        </w:tc>
      </w:tr>
      <w:tr w:rsidR="003B141D" w:rsidRPr="001C37B7" w:rsidTr="000074C2">
        <w:trPr>
          <w:trHeight w:val="504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7662" w:type="dxa"/>
            <w:shd w:val="clear" w:color="auto" w:fill="F2F2F2" w:themeFill="background1" w:themeFillShade="F2"/>
            <w:vAlign w:val="center"/>
          </w:tcPr>
          <w:p w:rsidR="003B141D" w:rsidRPr="000074C2" w:rsidRDefault="000074C2" w:rsidP="0043330A">
            <w:pPr>
              <w:ind w:left="360"/>
              <w:jc w:val="right"/>
              <w:rPr>
                <w:rFonts w:ascii="Arial" w:hAnsi="Arial"/>
                <w:sz w:val="20"/>
                <w:szCs w:val="20"/>
              </w:rPr>
            </w:pPr>
            <w:r w:rsidRPr="000074C2">
              <w:rPr>
                <w:rFonts w:ascii="Arial" w:hAnsi="Arial"/>
                <w:sz w:val="20"/>
                <w:szCs w:val="20"/>
              </w:rPr>
              <w:t>Помоћ избеглицама - Вулканизерска опрема</w:t>
            </w:r>
          </w:p>
        </w:tc>
      </w:tr>
      <w:tr w:rsidR="000074C2" w:rsidRPr="001C37B7" w:rsidTr="000074C2">
        <w:trPr>
          <w:trHeight w:val="504"/>
        </w:trPr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0074C2" w:rsidRPr="000074C2" w:rsidRDefault="000074C2" w:rsidP="003B141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Процењена вредност набавке</w:t>
            </w:r>
          </w:p>
        </w:tc>
        <w:tc>
          <w:tcPr>
            <w:tcW w:w="7662" w:type="dxa"/>
            <w:shd w:val="clear" w:color="auto" w:fill="BFBFBF" w:themeFill="background1" w:themeFillShade="BF"/>
            <w:vAlign w:val="center"/>
          </w:tcPr>
          <w:p w:rsidR="000074C2" w:rsidRPr="00DA1A63" w:rsidRDefault="000074C2" w:rsidP="0043330A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166.660,00 динара без ПДВ</w:t>
            </w:r>
          </w:p>
        </w:tc>
      </w:tr>
      <w:tr w:rsidR="003B141D" w:rsidRPr="001C37B7" w:rsidTr="000074C2">
        <w:trPr>
          <w:trHeight w:val="378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Назив и ознака из општег речника набавки </w:t>
            </w:r>
          </w:p>
        </w:tc>
        <w:tc>
          <w:tcPr>
            <w:tcW w:w="7662" w:type="dxa"/>
            <w:shd w:val="clear" w:color="auto" w:fill="F2F2F2" w:themeFill="background1" w:themeFillShade="F2"/>
            <w:vAlign w:val="center"/>
          </w:tcPr>
          <w:p w:rsidR="003B141D" w:rsidRPr="00A86EE9" w:rsidRDefault="000074C2" w:rsidP="00A86EE9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0074C2">
              <w:rPr>
                <w:rFonts w:ascii="Arial" w:hAnsi="Arial"/>
                <w:sz w:val="20"/>
                <w:szCs w:val="20"/>
                <w:lang w:val="ru-RU"/>
              </w:rPr>
              <w:t>42600000</w:t>
            </w:r>
            <w:r w:rsidR="003B141D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 – </w:t>
            </w:r>
            <w:r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 w:rsidRPr="000074C2">
              <w:rPr>
                <w:rFonts w:ascii="Arial" w:hAnsi="Arial"/>
                <w:sz w:val="20"/>
                <w:szCs w:val="20"/>
                <w:lang w:val="sr-Cyrl-CS"/>
              </w:rPr>
              <w:t>машине алатке</w:t>
            </w:r>
          </w:p>
        </w:tc>
      </w:tr>
      <w:tr w:rsidR="003B141D" w:rsidRPr="001C37B7" w:rsidTr="000074C2">
        <w:trPr>
          <w:trHeight w:val="441"/>
        </w:trPr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Критеријум  који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аручилац  примењује у пре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д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мету јавне набавке;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С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>итуациј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када постоје две или више понуда са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истом понуђеном ценом</w:t>
            </w:r>
          </w:p>
        </w:tc>
        <w:tc>
          <w:tcPr>
            <w:tcW w:w="7662" w:type="dxa"/>
            <w:shd w:val="clear" w:color="auto" w:fill="BFBFBF" w:themeFill="background1" w:themeFillShade="BF"/>
            <w:vAlign w:val="center"/>
          </w:tcPr>
          <w:p w:rsidR="003B141D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b/>
                <w:sz w:val="20"/>
                <w:szCs w:val="20"/>
                <w:lang w:val="sr-Cyrl-CS"/>
              </w:rPr>
              <w:t>Најнижа понуђена цена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</w:p>
          <w:p w:rsidR="000D1C08" w:rsidRPr="00A86EE9" w:rsidRDefault="000D1C08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3B141D" w:rsidRPr="00A86EE9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Уколико постоје две или више понуда са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ценом,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 наручилац ће издати наруџбеницу понуђачу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који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је први доставио своју понуду </w:t>
            </w:r>
            <w:r w:rsidR="000D1C08">
              <w:rPr>
                <w:rFonts w:ascii="Arial" w:hAnsi="Arial"/>
                <w:sz w:val="20"/>
                <w:szCs w:val="20"/>
                <w:lang w:val="ru-RU"/>
              </w:rPr>
              <w:t>н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аручиоцу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Преузимање Позива за подношења понуда</w:t>
            </w:r>
          </w:p>
        </w:tc>
        <w:tc>
          <w:tcPr>
            <w:tcW w:w="7662" w:type="dxa"/>
            <w:shd w:val="clear" w:color="auto" w:fill="F2F2F2" w:themeFill="background1" w:themeFillShade="F2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подношење понуде преузима се са Портала јавних набавки </w:t>
            </w:r>
            <w:hyperlink r:id="rId6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www.ujn.gov.rs</w:t>
              </w:r>
            </w:hyperlink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, или интернет странице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аручиоца </w:t>
            </w:r>
            <w:hyperlink r:id="rId7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</w:p>
        </w:tc>
      </w:tr>
      <w:tr w:rsidR="003B141D" w:rsidRPr="001C37B7" w:rsidTr="000074C2"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Начин подношења понуда </w:t>
            </w:r>
          </w:p>
        </w:tc>
        <w:tc>
          <w:tcPr>
            <w:tcW w:w="7662" w:type="dxa"/>
            <w:shd w:val="clear" w:color="auto" w:fill="BFBFBF" w:themeFill="background1" w:themeFillShade="BF"/>
          </w:tcPr>
          <w:p w:rsidR="000D1C08" w:rsidRDefault="003B141D" w:rsidP="000074C2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Понуда се подноси у затвореној коверти или кутији, затворена на начин да се приликом отварања може са сигурношћу утврдити да се први пут отвара. На коверти или кутији обавезно написати “НЕ ОТВ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АРАЈ – Понуда за јавну набавку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– </w:t>
            </w:r>
            <w:r w:rsidR="00DA1A63" w:rsidRPr="00DA1A63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0074C2" w:rsidRPr="000074C2">
              <w:rPr>
                <w:rFonts w:ascii="Arial" w:hAnsi="Arial"/>
                <w:sz w:val="20"/>
                <w:szCs w:val="20"/>
              </w:rPr>
              <w:t xml:space="preserve"> Помоћ избеглицама - Вулканизерска опрема</w:t>
            </w:r>
            <w:r w:rsidR="000074C2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, број набавке 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VII-404-1/201</w:t>
            </w:r>
            <w:r w:rsidR="00951706" w:rsidRPr="00A86EE9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-</w:t>
            </w:r>
            <w:r w:rsidR="00DA1A63">
              <w:rPr>
                <w:rFonts w:ascii="Arial" w:hAnsi="Arial"/>
                <w:sz w:val="20"/>
                <w:szCs w:val="20"/>
              </w:rPr>
              <w:t>7</w:t>
            </w:r>
            <w:r w:rsidR="000074C2">
              <w:rPr>
                <w:rFonts w:ascii="Arial" w:hAnsi="Arial"/>
                <w:sz w:val="20"/>
                <w:szCs w:val="20"/>
              </w:rPr>
              <w:t>6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“.</w:t>
            </w:r>
          </w:p>
          <w:p w:rsidR="000D1C08" w:rsidRDefault="003B141D" w:rsidP="000074C2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На полеђини коверте или кутије написати назив понуђача, адресу, телефон, 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 xml:space="preserve">email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адресу и име особе за контакт. </w:t>
            </w:r>
          </w:p>
          <w:p w:rsidR="003B141D" w:rsidRPr="003C77FC" w:rsidRDefault="003B141D" w:rsidP="000074C2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Понуде се подносе на адресу</w:t>
            </w: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: Градска општина Нови Београд, Булевар Михаила Пупина број 167, Нови Београд, шалтер 4 или путем поште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Рок за подношење понуда</w:t>
            </w:r>
          </w:p>
        </w:tc>
        <w:tc>
          <w:tcPr>
            <w:tcW w:w="7662" w:type="dxa"/>
            <w:shd w:val="clear" w:color="auto" w:fill="F2F2F2" w:themeFill="background1" w:themeFillShade="F2"/>
          </w:tcPr>
          <w:p w:rsidR="003B141D" w:rsidRPr="00D558B8" w:rsidRDefault="003B141D" w:rsidP="00C26B6F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>8 дана почев од дана када је Позив за доставу понуда објављен на  Порталу јавних набавки</w:t>
            </w:r>
            <w:r w:rsidRPr="00D558B8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Порталу дана </w:t>
            </w:r>
            <w:r w:rsidR="00C26B6F" w:rsidRPr="00C26B6F">
              <w:rPr>
                <w:rFonts w:ascii="Arial" w:hAnsi="Arial"/>
                <w:b/>
                <w:sz w:val="20"/>
                <w:szCs w:val="20"/>
              </w:rPr>
              <w:t>10</w:t>
            </w:r>
            <w:r w:rsidRPr="00C26B6F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bookmarkStart w:id="0" w:name="_GoBack"/>
            <w:bookmarkEnd w:id="0"/>
            <w:r w:rsidR="00DA1A63" w:rsidRPr="00C26B6F">
              <w:rPr>
                <w:rFonts w:ascii="Arial" w:hAnsi="Arial"/>
                <w:b/>
                <w:sz w:val="20"/>
                <w:szCs w:val="20"/>
                <w:lang w:val="sr-Cyrl-CS"/>
              </w:rPr>
              <w:t>1</w:t>
            </w:r>
            <w:r w:rsidR="0043330A" w:rsidRPr="00C26B6F">
              <w:rPr>
                <w:rFonts w:ascii="Arial" w:hAnsi="Arial"/>
                <w:b/>
                <w:sz w:val="20"/>
                <w:szCs w:val="20"/>
              </w:rPr>
              <w:t>2</w:t>
            </w:r>
            <w:r w:rsidRPr="00C26B6F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951706" w:rsidRPr="00C26B6F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C26B6F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године. Понуде се достављају до </w:t>
            </w:r>
            <w:r w:rsidR="00C26B6F" w:rsidRPr="00C26B6F">
              <w:rPr>
                <w:rFonts w:ascii="Arial" w:hAnsi="Arial"/>
                <w:b/>
                <w:sz w:val="20"/>
                <w:szCs w:val="20"/>
              </w:rPr>
              <w:t>22</w:t>
            </w:r>
            <w:r w:rsidRPr="00C26B6F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DA1A63" w:rsidRPr="00C26B6F">
              <w:rPr>
                <w:rFonts w:ascii="Arial" w:hAnsi="Arial"/>
                <w:b/>
                <w:sz w:val="20"/>
                <w:szCs w:val="20"/>
              </w:rPr>
              <w:t>12</w:t>
            </w:r>
            <w:r w:rsidRPr="00C26B6F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951706" w:rsidRPr="00C26B6F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C26B6F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 до </w:t>
            </w:r>
            <w:r w:rsidRPr="00C26B6F">
              <w:rPr>
                <w:rFonts w:ascii="Arial" w:hAnsi="Arial"/>
                <w:b/>
                <w:sz w:val="20"/>
                <w:szCs w:val="20"/>
                <w:lang w:val="sr-Latn-CS"/>
              </w:rPr>
              <w:t>10</w:t>
            </w:r>
            <w:r w:rsidRPr="00C26B6F">
              <w:rPr>
                <w:rFonts w:ascii="Arial" w:hAnsi="Arial"/>
                <w:b/>
                <w:sz w:val="20"/>
                <w:szCs w:val="20"/>
                <w:lang w:val="sr-Cyrl-CS"/>
              </w:rPr>
              <w:t>:00</w:t>
            </w:r>
            <w:r w:rsidRPr="00D558B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часова. </w:t>
            </w:r>
            <w:r w:rsidRPr="00D558B8">
              <w:rPr>
                <w:rFonts w:ascii="Arial" w:hAnsi="Arial"/>
                <w:sz w:val="20"/>
              </w:rPr>
              <w:t>Без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обзира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на</w:t>
            </w:r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начин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доставе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понуде, мора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се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обезбедити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да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иста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стигне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Наручиоцу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до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назначеног</w:t>
            </w:r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датума и часа</w:t>
            </w:r>
            <w:r w:rsidRPr="00D558B8">
              <w:rPr>
                <w:sz w:val="20"/>
              </w:rPr>
              <w:t>.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Место и време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7662" w:type="dxa"/>
            <w:shd w:val="clear" w:color="auto" w:fill="BFBFBF" w:themeFill="background1" w:themeFillShade="BF"/>
          </w:tcPr>
          <w:p w:rsidR="003B141D" w:rsidRPr="00D558B8" w:rsidRDefault="003B141D" w:rsidP="00C26B6F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D558B8">
              <w:rPr>
                <w:rFonts w:cs="Arial"/>
                <w:b/>
                <w:sz w:val="20"/>
              </w:rPr>
              <w:t xml:space="preserve">Отварање понуда је јавно и обавиће се </w:t>
            </w:r>
            <w:r w:rsidR="00C26B6F" w:rsidRPr="00C26B6F">
              <w:rPr>
                <w:b/>
                <w:sz w:val="20"/>
                <w:lang/>
              </w:rPr>
              <w:t>22</w:t>
            </w:r>
            <w:r w:rsidRPr="00C26B6F">
              <w:rPr>
                <w:b/>
                <w:sz w:val="20"/>
              </w:rPr>
              <w:t>.</w:t>
            </w:r>
            <w:r w:rsidR="00DA1A63" w:rsidRPr="00C26B6F">
              <w:rPr>
                <w:b/>
                <w:sz w:val="20"/>
              </w:rPr>
              <w:t>12</w:t>
            </w:r>
            <w:r w:rsidRPr="00C26B6F">
              <w:rPr>
                <w:b/>
                <w:sz w:val="20"/>
              </w:rPr>
              <w:t>.201</w:t>
            </w:r>
            <w:r w:rsidR="00951706" w:rsidRPr="00C26B6F">
              <w:rPr>
                <w:b/>
                <w:sz w:val="20"/>
              </w:rPr>
              <w:t>5</w:t>
            </w:r>
            <w:r w:rsidRPr="00C26B6F">
              <w:rPr>
                <w:b/>
                <w:sz w:val="20"/>
              </w:rPr>
              <w:t xml:space="preserve">. </w:t>
            </w:r>
            <w:r w:rsidRPr="00C26B6F">
              <w:rPr>
                <w:rFonts w:cs="Arial"/>
                <w:b/>
                <w:sz w:val="20"/>
              </w:rPr>
              <w:t xml:space="preserve">године у </w:t>
            </w:r>
            <w:r w:rsidRPr="00C26B6F">
              <w:rPr>
                <w:rFonts w:cs="Arial"/>
                <w:b/>
                <w:sz w:val="20"/>
                <w:lang w:val="sr-Latn-CS"/>
              </w:rPr>
              <w:t>1</w:t>
            </w:r>
            <w:r w:rsidRPr="00C26B6F">
              <w:rPr>
                <w:rFonts w:cs="Arial"/>
                <w:b/>
                <w:sz w:val="20"/>
              </w:rPr>
              <w:t>1:</w:t>
            </w:r>
            <w:r w:rsidR="00C26B6F" w:rsidRPr="00C26B6F">
              <w:rPr>
                <w:rFonts w:cs="Arial"/>
                <w:b/>
                <w:sz w:val="20"/>
                <w:lang/>
              </w:rPr>
              <w:t>15</w:t>
            </w:r>
            <w:r w:rsidRPr="00FF4228">
              <w:rPr>
                <w:rFonts w:cs="Arial"/>
                <w:b/>
                <w:sz w:val="20"/>
              </w:rPr>
              <w:t xml:space="preserve"> часова</w:t>
            </w:r>
            <w:r w:rsidRPr="00D558B8">
              <w:rPr>
                <w:rFonts w:cs="Arial"/>
                <w:sz w:val="20"/>
              </w:rPr>
              <w:t xml:space="preserve"> у згради ГО Нови Београд, Булева</w:t>
            </w:r>
            <w:r w:rsidR="000D1C08">
              <w:rPr>
                <w:rFonts w:cs="Arial"/>
                <w:sz w:val="20"/>
              </w:rPr>
              <w:t>р Михаила Пупина 167, Београд, с</w:t>
            </w:r>
            <w:r w:rsidRPr="00D558B8">
              <w:rPr>
                <w:rFonts w:cs="Arial"/>
                <w:sz w:val="20"/>
              </w:rPr>
              <w:t>ала 3. Отварању понуда могу присуствовати сва заинтересована лица.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Услови под којим представници понуђач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 могу учествовати у поступку о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в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арања понуда</w:t>
            </w:r>
          </w:p>
        </w:tc>
        <w:tc>
          <w:tcPr>
            <w:tcW w:w="7662" w:type="dxa"/>
            <w:shd w:val="clear" w:color="auto" w:fill="F2F2F2" w:themeFill="background1" w:themeFillShade="F2"/>
            <w:vAlign w:val="center"/>
          </w:tcPr>
          <w:p w:rsidR="000D1C08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1C37B7">
              <w:rPr>
                <w:rFonts w:cs="Arial"/>
                <w:sz w:val="20"/>
              </w:rPr>
              <w:t>Представници понуђача могу активно</w:t>
            </w:r>
            <w:r>
              <w:rPr>
                <w:rFonts w:cs="Arial"/>
                <w:sz w:val="20"/>
              </w:rPr>
              <w:t xml:space="preserve"> учествовати у поступку отварања</w:t>
            </w:r>
            <w:r w:rsidRPr="001C37B7">
              <w:rPr>
                <w:rFonts w:cs="Arial"/>
                <w:sz w:val="20"/>
              </w:rPr>
              <w:t xml:space="preserve"> понуда ако предају овлашћење </w:t>
            </w:r>
            <w:r w:rsidR="000D1C08" w:rsidRPr="001C37B7">
              <w:rPr>
                <w:rFonts w:cs="Arial"/>
                <w:sz w:val="20"/>
              </w:rPr>
              <w:t xml:space="preserve"> за учешће </w:t>
            </w:r>
            <w:r w:rsidRPr="001C37B7">
              <w:rPr>
                <w:rFonts w:cs="Arial"/>
                <w:sz w:val="20"/>
              </w:rPr>
              <w:t xml:space="preserve">у писаној форми </w:t>
            </w:r>
          </w:p>
          <w:p w:rsidR="003B141D" w:rsidRPr="001C37B7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1C37B7">
              <w:rPr>
                <w:rFonts w:cs="Arial"/>
                <w:sz w:val="20"/>
              </w:rPr>
              <w:t>(која морају имати број, датум и бити оверена)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:rsidR="003B141D" w:rsidRPr="001C37B7" w:rsidRDefault="003B141D" w:rsidP="0095170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 додели </w:t>
            </w:r>
            <w:r w:rsidR="00951706">
              <w:rPr>
                <w:rFonts w:ascii="Arial" w:hAnsi="Arial"/>
                <w:sz w:val="20"/>
                <w:szCs w:val="20"/>
                <w:lang w:val="sr-Cyrl-CS"/>
              </w:rPr>
              <w:t>наруџбенице</w:t>
            </w:r>
          </w:p>
        </w:tc>
        <w:tc>
          <w:tcPr>
            <w:tcW w:w="7662" w:type="dxa"/>
            <w:shd w:val="clear" w:color="auto" w:fill="BFBFBF" w:themeFill="background1" w:themeFillShade="B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Одлука о додели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 xml:space="preserve">наруџбенице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биће донета у року до 10 дана од дана отварања понуда</w:t>
            </w:r>
          </w:p>
        </w:tc>
      </w:tr>
      <w:tr w:rsidR="003B141D" w:rsidRPr="001C37B7" w:rsidTr="000074C2"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Лице за контакт</w:t>
            </w:r>
          </w:p>
        </w:tc>
        <w:tc>
          <w:tcPr>
            <w:tcW w:w="7662" w:type="dxa"/>
            <w:shd w:val="clear" w:color="auto" w:fill="F2F2F2" w:themeFill="background1" w:themeFillShade="F2"/>
          </w:tcPr>
          <w:p w:rsidR="003B141D" w:rsidRPr="000074C2" w:rsidRDefault="000074C2" w:rsidP="003B141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Ведрана Тодоровић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Latn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Телефон: 011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/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3106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D91840">
              <w:rPr>
                <w:rFonts w:ascii="Arial" w:hAnsi="Arial"/>
                <w:sz w:val="20"/>
                <w:szCs w:val="20"/>
                <w:lang w:val="sr-Cyrl-CS"/>
              </w:rPr>
              <w:t>881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e-mail: </w:t>
            </w:r>
            <w:hyperlink r:id="rId8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</w:p>
        </w:tc>
      </w:tr>
      <w:tr w:rsidR="00735D50" w:rsidRPr="001C37B7" w:rsidTr="000074C2">
        <w:trPr>
          <w:trHeight w:val="464"/>
        </w:trPr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735D50" w:rsidRPr="001C37B7" w:rsidRDefault="00735D50" w:rsidP="00A24FD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Обавезна садржина понуде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7662" w:type="dxa"/>
            <w:shd w:val="clear" w:color="auto" w:fill="BFBFBF" w:themeFill="background1" w:themeFillShade="BF"/>
          </w:tcPr>
          <w:p w:rsidR="002B3EB2" w:rsidRDefault="00735D50" w:rsidP="002B3EB2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Понуда треба да садржи обрасце 1, 2, 3, 4, 5 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6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 xml:space="preserve">, </w:t>
            </w:r>
          </w:p>
          <w:p w:rsidR="00735D50" w:rsidRPr="00A24FDD" w:rsidRDefault="002B3EB2" w:rsidP="00EC16B5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7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8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 xml:space="preserve"> и 9</w:t>
            </w:r>
            <w:r w:rsidR="00735D50"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попуњене, потписане од стране одговорног лица и оверене печатом.</w:t>
            </w:r>
          </w:p>
        </w:tc>
      </w:tr>
    </w:tbl>
    <w:p w:rsidR="00D220CD" w:rsidRDefault="00D220CD"/>
    <w:sectPr w:rsidR="00D220CD" w:rsidSect="00D22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141D"/>
    <w:rsid w:val="000074C2"/>
    <w:rsid w:val="000C0617"/>
    <w:rsid w:val="000D1C08"/>
    <w:rsid w:val="00115FCF"/>
    <w:rsid w:val="001835F9"/>
    <w:rsid w:val="001B434C"/>
    <w:rsid w:val="002B3EB2"/>
    <w:rsid w:val="002E5215"/>
    <w:rsid w:val="00396B46"/>
    <w:rsid w:val="003B141D"/>
    <w:rsid w:val="003C77FC"/>
    <w:rsid w:val="00417AF6"/>
    <w:rsid w:val="0043330A"/>
    <w:rsid w:val="004E662F"/>
    <w:rsid w:val="00517465"/>
    <w:rsid w:val="005526C8"/>
    <w:rsid w:val="005A02FA"/>
    <w:rsid w:val="00640728"/>
    <w:rsid w:val="00653EFF"/>
    <w:rsid w:val="006740DC"/>
    <w:rsid w:val="006A06E7"/>
    <w:rsid w:val="006D28B9"/>
    <w:rsid w:val="00720B31"/>
    <w:rsid w:val="00735D50"/>
    <w:rsid w:val="007F6E8A"/>
    <w:rsid w:val="00801A73"/>
    <w:rsid w:val="008436E8"/>
    <w:rsid w:val="00951706"/>
    <w:rsid w:val="009F37BE"/>
    <w:rsid w:val="00A12634"/>
    <w:rsid w:val="00A24FDD"/>
    <w:rsid w:val="00A56905"/>
    <w:rsid w:val="00A86EE9"/>
    <w:rsid w:val="00A978DB"/>
    <w:rsid w:val="00AA5FD3"/>
    <w:rsid w:val="00AB6388"/>
    <w:rsid w:val="00AC43E6"/>
    <w:rsid w:val="00BA638D"/>
    <w:rsid w:val="00C26B6F"/>
    <w:rsid w:val="00CE2931"/>
    <w:rsid w:val="00D15009"/>
    <w:rsid w:val="00D220CD"/>
    <w:rsid w:val="00D558B8"/>
    <w:rsid w:val="00D91840"/>
    <w:rsid w:val="00DA1A63"/>
    <w:rsid w:val="00E95511"/>
    <w:rsid w:val="00EA7360"/>
    <w:rsid w:val="00EC103B"/>
    <w:rsid w:val="00EC16B5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avke@novibeograd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jn.gov.r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novibeograd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EC72-8CD2-4710-B635-731CF39D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javnenabavke01</dc:creator>
  <cp:lastModifiedBy>User</cp:lastModifiedBy>
  <cp:revision>12</cp:revision>
  <cp:lastPrinted>2014-09-30T13:49:00Z</cp:lastPrinted>
  <dcterms:created xsi:type="dcterms:W3CDTF">2015-03-23T08:41:00Z</dcterms:created>
  <dcterms:modified xsi:type="dcterms:W3CDTF">2015-12-10T13:20:00Z</dcterms:modified>
</cp:coreProperties>
</file>