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2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68536B" w:rsidRPr="004274EC" w:rsidTr="0068536B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68536B" w:rsidRPr="004274EC" w:rsidRDefault="0068536B" w:rsidP="003000FA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68536B" w:rsidRPr="001C37B7" w:rsidTr="0068536B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68536B" w:rsidRPr="001C37B7" w:rsidRDefault="0068536B" w:rsidP="003000FA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"http://www.novibeograd.rs" </w:instrTex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68536B" w:rsidRPr="008D7F9C" w:rsidTr="0068536B"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68536B" w:rsidRPr="008D7F9C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68536B" w:rsidRPr="008D7F9C" w:rsidRDefault="0068536B" w:rsidP="00E7675C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покренуа Одлуком број VII-404-1/201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4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E7675C">
              <w:rPr>
                <w:rFonts w:ascii="Arial" w:hAnsi="Arial"/>
                <w:sz w:val="20"/>
                <w:szCs w:val="20"/>
                <w:lang w:val="sr-Latn-CS"/>
              </w:rPr>
              <w:t>52</w:t>
            </w:r>
            <w:r w:rsidR="003000F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8D7F9C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E7675C">
              <w:rPr>
                <w:rFonts w:ascii="Arial" w:hAnsi="Arial"/>
                <w:sz w:val="20"/>
                <w:szCs w:val="20"/>
                <w:lang w:val="sr-Latn-CS"/>
              </w:rPr>
              <w:t>24</w:t>
            </w:r>
            <w:r w:rsidR="00E7675C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E7675C">
              <w:rPr>
                <w:rFonts w:ascii="Arial" w:hAnsi="Arial"/>
                <w:sz w:val="20"/>
                <w:szCs w:val="20"/>
                <w:lang w:val="sr-Latn-CS"/>
              </w:rPr>
              <w:t>11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4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68536B" w:rsidRPr="008D7F9C" w:rsidTr="0068536B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68536B" w:rsidRPr="008D7F9C" w:rsidRDefault="0068536B" w:rsidP="003000FA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Добра за унапређење доходовних активности интерно расељених лица – </w:t>
            </w:r>
          </w:p>
          <w:p w:rsidR="0068536B" w:rsidRPr="008D7F9C" w:rsidRDefault="0068536B" w:rsidP="003000FA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Ручни палетар, са услугом испоруке</w:t>
            </w:r>
          </w:p>
        </w:tc>
      </w:tr>
      <w:tr w:rsidR="0068536B" w:rsidRPr="008D7F9C" w:rsidTr="0068536B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68536B" w:rsidRPr="008D7F9C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42998000 – систем за дизање палета</w:t>
            </w:r>
          </w:p>
        </w:tc>
      </w:tr>
      <w:tr w:rsidR="0068536B" w:rsidRPr="006E0144" w:rsidTr="0068536B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68536B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68536B" w:rsidRPr="006E0144" w:rsidRDefault="00E7675C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Latn-CS"/>
              </w:rPr>
              <w:t>84</w:t>
            </w:r>
            <w:r w:rsidR="0068536B" w:rsidRPr="006E0144">
              <w:rPr>
                <w:rFonts w:ascii="Arial" w:hAnsi="Arial"/>
                <w:sz w:val="20"/>
                <w:szCs w:val="20"/>
                <w:lang w:val="sr-Cyrl-CS"/>
              </w:rPr>
              <w:t>.000,00 дин без ПДВа</w:t>
            </w:r>
          </w:p>
        </w:tc>
      </w:tr>
      <w:tr w:rsidR="0068536B" w:rsidRPr="006E0144" w:rsidTr="0068536B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68536B" w:rsidRPr="006E0144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E0144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6E0144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68536B" w:rsidRPr="006E0144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E0144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6E0144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6E0144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6E0144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6E0144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6E0144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6E0144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68536B" w:rsidRPr="001C37B7" w:rsidTr="0068536B"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68536B" w:rsidRPr="001C37B7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"http://www.ujn.gov.rs" </w:instrTex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"http://www.novibeograd.rs" </w:instrTex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1721E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536B" w:rsidRPr="001C37B7" w:rsidTr="0068536B"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68536B" w:rsidRPr="001C37B7" w:rsidRDefault="0068536B" w:rsidP="00E7675C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отварања може са сигурношћу утврдити да се први пут отвара. На коверти или кутији обавезно написати “НЕ ОТВАРАЈ –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Понуда за јавну набавку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: Добра за унапређење доходовних активности интерно расељених лица - Ручни палетар, са услугом испоруке“ за потребе Градске општине Нови Београд, број набавке 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4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E7675C">
              <w:rPr>
                <w:rFonts w:ascii="Arial" w:hAnsi="Arial"/>
                <w:sz w:val="20"/>
                <w:szCs w:val="20"/>
                <w:lang w:val="sr-Latn-CS"/>
              </w:rPr>
              <w:t>52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8D7F9C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8D7F9C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Београд, шалтер 4 или путем поште</w:t>
            </w:r>
          </w:p>
        </w:tc>
      </w:tr>
      <w:tr w:rsidR="0068536B" w:rsidRPr="00C87C4B" w:rsidTr="0068536B"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68536B" w:rsidRPr="00C87C4B" w:rsidRDefault="0068536B" w:rsidP="00232B9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7C4B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C87C4B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C87C4B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232B92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0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3.1</w:t>
            </w:r>
            <w:r w:rsidR="00E7675C" w:rsidRPr="00E7675C">
              <w:rPr>
                <w:rFonts w:ascii="Arial" w:hAnsi="Arial"/>
                <w:b/>
                <w:color w:val="FF0000"/>
                <w:sz w:val="20"/>
                <w:szCs w:val="20"/>
                <w:lang w:val="sr-Latn-CS"/>
              </w:rPr>
              <w:t>2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.2014.</w:t>
            </w:r>
            <w:r w:rsidRPr="00C87C4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године. Понуде се достављају до 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1</w:t>
            </w:r>
            <w:r w:rsid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2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.1</w:t>
            </w:r>
            <w:r w:rsidR="00E7675C" w:rsidRPr="00E7675C">
              <w:rPr>
                <w:rFonts w:ascii="Arial" w:hAnsi="Arial"/>
                <w:b/>
                <w:color w:val="FF0000"/>
                <w:sz w:val="20"/>
                <w:szCs w:val="20"/>
                <w:lang w:val="sr-Latn-CS"/>
              </w:rPr>
              <w:t>2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.2014.</w:t>
            </w:r>
            <w:r w:rsidRPr="00C87C4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Latn-CS"/>
              </w:rPr>
              <w:t>10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:00</w:t>
            </w:r>
            <w:r w:rsidRPr="00C87C4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Pr="00E7675C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часова</w:t>
            </w:r>
            <w:r w:rsidRPr="00C87C4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C87C4B">
              <w:rPr>
                <w:rFonts w:ascii="Arial" w:hAnsi="Arial"/>
                <w:sz w:val="20"/>
              </w:rPr>
              <w:t>Без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обзира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на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начин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доставе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понуде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C87C4B">
              <w:rPr>
                <w:rFonts w:ascii="Arial" w:hAnsi="Arial"/>
                <w:sz w:val="20"/>
              </w:rPr>
              <w:t>мора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се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да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иста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стигне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до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87C4B">
              <w:rPr>
                <w:rFonts w:ascii="Arial" w:hAnsi="Arial"/>
                <w:sz w:val="20"/>
              </w:rPr>
              <w:t>датума</w:t>
            </w:r>
            <w:proofErr w:type="spellEnd"/>
            <w:r w:rsidRPr="00C87C4B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C87C4B">
              <w:rPr>
                <w:rFonts w:ascii="Arial" w:hAnsi="Arial"/>
                <w:sz w:val="20"/>
              </w:rPr>
              <w:t>часа</w:t>
            </w:r>
            <w:proofErr w:type="spellEnd"/>
            <w:r w:rsidRPr="00C87C4B">
              <w:rPr>
                <w:sz w:val="20"/>
              </w:rPr>
              <w:t>.</w:t>
            </w:r>
          </w:p>
        </w:tc>
      </w:tr>
      <w:tr w:rsidR="0068536B" w:rsidRPr="00C87C4B" w:rsidTr="0068536B"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68536B" w:rsidRPr="00C87C4B" w:rsidRDefault="0068536B" w:rsidP="00E7675C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C87C4B">
              <w:rPr>
                <w:rFonts w:cs="Arial"/>
                <w:b/>
                <w:sz w:val="20"/>
              </w:rPr>
              <w:t xml:space="preserve">Отварање понуда је јавно и обавиће се дана </w:t>
            </w:r>
            <w:r w:rsidRPr="00E7675C">
              <w:rPr>
                <w:b/>
                <w:color w:val="FF0000"/>
                <w:sz w:val="20"/>
              </w:rPr>
              <w:t>1</w:t>
            </w:r>
            <w:r w:rsidR="00E7675C">
              <w:rPr>
                <w:b/>
                <w:color w:val="FF0000"/>
                <w:sz w:val="20"/>
              </w:rPr>
              <w:t>2</w:t>
            </w:r>
            <w:r w:rsidRPr="00E7675C">
              <w:rPr>
                <w:b/>
                <w:color w:val="FF0000"/>
                <w:sz w:val="20"/>
              </w:rPr>
              <w:t>.1</w:t>
            </w:r>
            <w:r w:rsidR="00E7675C" w:rsidRPr="00E7675C">
              <w:rPr>
                <w:b/>
                <w:color w:val="FF0000"/>
                <w:sz w:val="20"/>
              </w:rPr>
              <w:t>2</w:t>
            </w:r>
            <w:r w:rsidRPr="00E7675C">
              <w:rPr>
                <w:b/>
                <w:color w:val="FF0000"/>
                <w:sz w:val="20"/>
              </w:rPr>
              <w:t>.2014.</w:t>
            </w:r>
            <w:r w:rsidRPr="00C87C4B">
              <w:rPr>
                <w:b/>
                <w:sz w:val="20"/>
              </w:rPr>
              <w:t xml:space="preserve"> </w:t>
            </w:r>
            <w:r w:rsidRPr="00C87C4B">
              <w:rPr>
                <w:rFonts w:cs="Arial"/>
                <w:b/>
                <w:sz w:val="20"/>
              </w:rPr>
              <w:t xml:space="preserve">године у </w:t>
            </w:r>
            <w:r w:rsidRPr="00E7675C">
              <w:rPr>
                <w:rFonts w:cs="Arial"/>
                <w:b/>
                <w:color w:val="FF0000"/>
                <w:sz w:val="20"/>
                <w:lang w:val="sr-Latn-CS"/>
              </w:rPr>
              <w:t>1</w:t>
            </w:r>
            <w:r w:rsidRPr="00E7675C">
              <w:rPr>
                <w:rFonts w:cs="Arial"/>
                <w:b/>
                <w:color w:val="FF0000"/>
                <w:sz w:val="20"/>
              </w:rPr>
              <w:t>1:00 часова</w:t>
            </w:r>
            <w:r w:rsidRPr="00C87C4B">
              <w:rPr>
                <w:rFonts w:cs="Arial"/>
                <w:sz w:val="20"/>
              </w:rPr>
              <w:t xml:space="preserve"> у згради ГО Нови Београд, Булевар Михаила Пупина 167, Београд, </w:t>
            </w:r>
            <w:r w:rsidR="00E7675C">
              <w:rPr>
                <w:rFonts w:cs="Arial"/>
                <w:sz w:val="20"/>
              </w:rPr>
              <w:t>Сала 3</w:t>
            </w:r>
            <w:r w:rsidRPr="00C87C4B">
              <w:rPr>
                <w:rFonts w:cs="Arial"/>
                <w:sz w:val="20"/>
              </w:rPr>
              <w:t>. Отварању понуда могу присуствовати сва заинтересована лица.</w:t>
            </w:r>
          </w:p>
        </w:tc>
      </w:tr>
      <w:tr w:rsidR="0068536B" w:rsidRPr="001C37B7" w:rsidTr="0068536B"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 учествовати у поступку отварању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68536B" w:rsidRPr="001C37B7" w:rsidTr="0068536B">
        <w:tc>
          <w:tcPr>
            <w:tcW w:w="2970" w:type="dxa"/>
            <w:shd w:val="pct5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 додели наруџбенице</w:t>
            </w:r>
          </w:p>
        </w:tc>
        <w:tc>
          <w:tcPr>
            <w:tcW w:w="7662" w:type="dxa"/>
            <w:shd w:val="pct5" w:color="000000" w:fill="FFFFFF"/>
          </w:tcPr>
          <w:p w:rsidR="0068536B" w:rsidRPr="001C37B7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Одлука о додели наруџбенице биће донета у року до 10 дана од дана отварања понуда</w:t>
            </w:r>
          </w:p>
        </w:tc>
      </w:tr>
      <w:tr w:rsidR="0068536B" w:rsidRPr="001C37B7" w:rsidTr="0068536B">
        <w:tc>
          <w:tcPr>
            <w:tcW w:w="2970" w:type="dxa"/>
            <w:shd w:val="pct20" w:color="000000" w:fill="FFFFFF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68536B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68536B" w:rsidRPr="001C37B7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68536B" w:rsidRPr="001C37B7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68536B" w:rsidRPr="001C37B7" w:rsidTr="0068536B">
        <w:tc>
          <w:tcPr>
            <w:tcW w:w="2970" w:type="dxa"/>
            <w:shd w:val="clear" w:color="auto" w:fill="F2F2F2"/>
            <w:vAlign w:val="center"/>
          </w:tcPr>
          <w:p w:rsidR="0068536B" w:rsidRPr="001C37B7" w:rsidRDefault="0068536B" w:rsidP="003000F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Садржај понуде: </w:t>
            </w:r>
          </w:p>
        </w:tc>
        <w:tc>
          <w:tcPr>
            <w:tcW w:w="7662" w:type="dxa"/>
            <w:shd w:val="clear" w:color="auto" w:fill="F2F2F2"/>
          </w:tcPr>
          <w:p w:rsidR="0068536B" w:rsidRPr="001C37B7" w:rsidRDefault="0068536B" w:rsidP="003000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4128DF" w:rsidRDefault="004128DF"/>
    <w:sectPr w:rsidR="004128DF" w:rsidSect="004128D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FA" w:rsidRDefault="003000FA" w:rsidP="0068536B">
      <w:r>
        <w:separator/>
      </w:r>
    </w:p>
  </w:endnote>
  <w:endnote w:type="continuationSeparator" w:id="1">
    <w:p w:rsidR="003000FA" w:rsidRDefault="003000FA" w:rsidP="0068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FA" w:rsidRDefault="003000FA" w:rsidP="0068536B">
      <w:r>
        <w:separator/>
      </w:r>
    </w:p>
  </w:footnote>
  <w:footnote w:type="continuationSeparator" w:id="1">
    <w:p w:rsidR="003000FA" w:rsidRDefault="003000FA" w:rsidP="0068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A" w:rsidRDefault="003000FA" w:rsidP="0068536B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3000FA" w:rsidRDefault="003000FA" w:rsidP="0068536B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000FA" w:rsidRDefault="003000FA" w:rsidP="0068536B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3000FA" w:rsidRDefault="003000FA" w:rsidP="0068536B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F63790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 w:rsidR="00F63790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8536B"/>
    <w:rsid w:val="00232B92"/>
    <w:rsid w:val="002A5CA2"/>
    <w:rsid w:val="003000FA"/>
    <w:rsid w:val="004128DF"/>
    <w:rsid w:val="0068536B"/>
    <w:rsid w:val="0081721E"/>
    <w:rsid w:val="00AC7DE3"/>
    <w:rsid w:val="00D90A2E"/>
    <w:rsid w:val="00E7675C"/>
    <w:rsid w:val="00EC03C2"/>
    <w:rsid w:val="00F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6B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536B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685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6B"/>
    <w:rPr>
      <w:rFonts w:ascii="Times New Roman" w:eastAsia="Times New Roman" w:hAnsi="Times New Roman" w:cs="Arial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5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36B"/>
    <w:rPr>
      <w:rFonts w:ascii="Times New Roman" w:eastAsia="Times New Roman" w:hAnsi="Times New Roman"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dragana.stanisavljev</dc:creator>
  <cp:keywords/>
  <dc:description/>
  <cp:lastModifiedBy>dragana.stanisavljev</cp:lastModifiedBy>
  <cp:revision>5</cp:revision>
  <dcterms:created xsi:type="dcterms:W3CDTF">2014-12-02T14:33:00Z</dcterms:created>
  <dcterms:modified xsi:type="dcterms:W3CDTF">2014-12-03T09:04:00Z</dcterms:modified>
</cp:coreProperties>
</file>