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Pr="0086052B" w:rsidRDefault="007F0291" w:rsidP="005B2695">
      <w:pPr>
        <w:jc w:val="both"/>
        <w:rPr>
          <w:rFonts w:ascii="Arial" w:hAnsi="Arial" w:cs="Arial"/>
          <w:bCs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D4EAD">
        <w:rPr>
          <w:rFonts w:ascii="Arial" w:hAnsi="Arial" w:cs="Arial"/>
          <w:sz w:val="22"/>
          <w:szCs w:val="22"/>
          <w:lang w:val="sr-Cyrl-CS"/>
        </w:rPr>
        <w:t xml:space="preserve">стручна литература </w:t>
      </w:r>
      <w:r w:rsidR="009D4EAD">
        <w:rPr>
          <w:rFonts w:ascii="Arial" w:hAnsi="Arial" w:cs="Arial"/>
          <w:sz w:val="22"/>
          <w:szCs w:val="22"/>
          <w:lang w:val="sr-Latn-CS"/>
        </w:rPr>
        <w:t>„</w:t>
      </w:r>
      <w:r w:rsidR="009D4EAD">
        <w:rPr>
          <w:rFonts w:ascii="Arial" w:hAnsi="Arial" w:cs="Arial"/>
          <w:sz w:val="22"/>
          <w:szCs w:val="22"/>
          <w:lang/>
        </w:rPr>
        <w:t>База прописа</w:t>
      </w:r>
      <w:r w:rsidR="009D4EAD">
        <w:rPr>
          <w:rFonts w:ascii="Arial" w:hAnsi="Arial" w:cs="Arial"/>
          <w:sz w:val="22"/>
          <w:szCs w:val="22"/>
          <w:lang w:val="sr-Latn-CS"/>
        </w:rPr>
        <w:t>“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Pr="00EE0E11" w:rsidRDefault="0094366D" w:rsidP="00EE0E11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Pr="005274B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r w:rsidRPr="005274BA">
        <w:rPr>
          <w:rFonts w:ascii="Arial" w:hAnsi="Arial" w:cs="Arial"/>
          <w:sz w:val="22"/>
          <w:szCs w:val="22"/>
        </w:rPr>
        <w:t xml:space="preserve">став 1. тач. </w:t>
      </w:r>
      <w:r w:rsidRPr="005274BA">
        <w:rPr>
          <w:rFonts w:ascii="Arial" w:hAnsi="Arial" w:cs="Arial"/>
          <w:sz w:val="22"/>
          <w:szCs w:val="22"/>
          <w:lang w:val="sr-Cyrl-CS"/>
        </w:rPr>
        <w:t>2</w:t>
      </w:r>
      <w:r w:rsidRPr="005274BA">
        <w:rPr>
          <w:rFonts w:ascii="Arial" w:hAnsi="Arial" w:cs="Arial"/>
          <w:sz w:val="22"/>
          <w:szCs w:val="22"/>
        </w:rPr>
        <w:t>)</w:t>
      </w:r>
    </w:p>
    <w:p w:rsidR="003229D5" w:rsidRPr="009D4EAD" w:rsidRDefault="00EE0E11" w:rsidP="00322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>Позитивн</w:t>
      </w:r>
      <w:r w:rsidRPr="005274BA">
        <w:rPr>
          <w:rFonts w:ascii="Arial" w:hAnsi="Arial" w:cs="Arial"/>
          <w:sz w:val="22"/>
          <w:szCs w:val="22"/>
          <w:lang w:val="sr-Latn-CS"/>
        </w:rPr>
        <w:t>o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404-02-676/15 од 02.03.2015. године</w:t>
      </w:r>
    </w:p>
    <w:p w:rsidR="009D4EAD" w:rsidRPr="005274BA" w:rsidRDefault="009D4EAD" w:rsidP="00322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745A3">
        <w:rPr>
          <w:rFonts w:ascii="Arial" w:hAnsi="Arial" w:cs="Arial"/>
          <w:sz w:val="22"/>
          <w:szCs w:val="22"/>
          <w:lang w:val="sr-Cyrl-CS"/>
        </w:rPr>
        <w:t>Изјава „ИНГ-ПРО“ Издавачко-графичко д.о.о., Београд, Веле Нигринове 16а, Београд</w:t>
      </w:r>
      <w:r w:rsidRPr="00D745A3">
        <w:rPr>
          <w:rFonts w:ascii="Arial" w:hAnsi="Arial" w:cs="Arial"/>
          <w:sz w:val="22"/>
          <w:szCs w:val="22"/>
        </w:rPr>
        <w:t xml:space="preserve"> </w:t>
      </w:r>
      <w:r w:rsidRPr="00D745A3">
        <w:rPr>
          <w:rFonts w:ascii="Arial" w:hAnsi="Arial" w:cs="Arial"/>
          <w:sz w:val="22"/>
          <w:szCs w:val="22"/>
          <w:lang w:val="sr-Cyrl-CS"/>
        </w:rPr>
        <w:t>од</w:t>
      </w:r>
      <w:r w:rsidRPr="00D745A3">
        <w:rPr>
          <w:rFonts w:ascii="Arial" w:hAnsi="Arial" w:cs="Arial"/>
          <w:sz w:val="22"/>
          <w:szCs w:val="22"/>
        </w:rPr>
        <w:t xml:space="preserve"> 29.01.2015</w:t>
      </w:r>
      <w:r w:rsidRPr="00D745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745A3">
        <w:rPr>
          <w:rFonts w:ascii="Arial" w:hAnsi="Arial" w:cs="Arial"/>
          <w:bCs/>
          <w:sz w:val="22"/>
          <w:szCs w:val="22"/>
          <w:lang w:val="sr-Cyrl-CS"/>
        </w:rPr>
        <w:t>да је једини издавач и дистрибутер добра који је предмет јавне набавке</w:t>
      </w:r>
    </w:p>
    <w:p w:rsidR="00896EA1" w:rsidRPr="005B2695" w:rsidRDefault="00896EA1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04D79" w:rsidRPr="003229D5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</w:rPr>
        <w:t>Назив и адрес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FA1E4E" w:rsidRDefault="009D4EAD">
      <w:pPr>
        <w:rPr>
          <w:rFonts w:ascii="Arial" w:hAnsi="Arial" w:cs="Arial"/>
          <w:sz w:val="22"/>
          <w:szCs w:val="22"/>
          <w:lang w:val="sr-Cyrl-CS"/>
        </w:rPr>
      </w:pPr>
      <w:r w:rsidRPr="00D745A3">
        <w:rPr>
          <w:rFonts w:ascii="Arial" w:hAnsi="Arial" w:cs="Arial"/>
          <w:sz w:val="22"/>
          <w:szCs w:val="22"/>
          <w:lang w:val="sr-Cyrl-CS"/>
        </w:rPr>
        <w:t>„ИНГ-ПРО“ Издавачко-графичко д.о.о., Београд, Веле Нигринове 16а</w:t>
      </w: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3610F9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3610F9">
        <w:rPr>
          <w:rFonts w:ascii="Arial" w:hAnsi="Arial" w:cs="Arial"/>
          <w:sz w:val="22"/>
          <w:szCs w:val="22"/>
        </w:rPr>
        <w:t xml:space="preserve">, </w:t>
      </w:r>
      <w:r w:rsidR="009D4EAD">
        <w:rPr>
          <w:rFonts w:ascii="Arial" w:hAnsi="Arial" w:cs="Arial"/>
          <w:sz w:val="22"/>
          <w:szCs w:val="22"/>
        </w:rPr>
        <w:t>16</w:t>
      </w:r>
      <w:r w:rsidR="003610F9">
        <w:rPr>
          <w:rFonts w:ascii="Arial" w:hAnsi="Arial" w:cs="Arial"/>
          <w:sz w:val="22"/>
          <w:szCs w:val="22"/>
        </w:rPr>
        <w:t>.0</w:t>
      </w:r>
      <w:r w:rsidR="009D4EAD">
        <w:rPr>
          <w:rFonts w:ascii="Arial" w:hAnsi="Arial" w:cs="Arial"/>
          <w:sz w:val="22"/>
          <w:szCs w:val="22"/>
        </w:rPr>
        <w:t>6</w:t>
      </w:r>
      <w:r w:rsidR="003610F9">
        <w:rPr>
          <w:rFonts w:ascii="Arial" w:hAnsi="Arial" w:cs="Arial"/>
          <w:sz w:val="22"/>
          <w:szCs w:val="22"/>
        </w:rPr>
        <w:t>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7" w:rsidRDefault="00E61577" w:rsidP="00AA09C4">
      <w:r>
        <w:separator/>
      </w:r>
    </w:p>
  </w:endnote>
  <w:endnote w:type="continuationSeparator" w:id="0">
    <w:p w:rsidR="00E61577" w:rsidRDefault="00E6157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7" w:rsidRDefault="00E61577" w:rsidP="00AA09C4">
      <w:r>
        <w:separator/>
      </w:r>
    </w:p>
  </w:footnote>
  <w:footnote w:type="continuationSeparator" w:id="0">
    <w:p w:rsidR="00E61577" w:rsidRDefault="00E6157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730A8" w:rsidRDefault="007730A8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730A8" w:rsidRDefault="00773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229D5"/>
    <w:rsid w:val="003610F9"/>
    <w:rsid w:val="003B4920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B3BF2"/>
    <w:rsid w:val="006B4012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4366D"/>
    <w:rsid w:val="0098219D"/>
    <w:rsid w:val="009D4EAD"/>
    <w:rsid w:val="009F393A"/>
    <w:rsid w:val="00A06F90"/>
    <w:rsid w:val="00A17435"/>
    <w:rsid w:val="00A27938"/>
    <w:rsid w:val="00A27F29"/>
    <w:rsid w:val="00A54E3D"/>
    <w:rsid w:val="00A92027"/>
    <w:rsid w:val="00AA09C4"/>
    <w:rsid w:val="00B067AF"/>
    <w:rsid w:val="00B100A4"/>
    <w:rsid w:val="00B42AC0"/>
    <w:rsid w:val="00B567DE"/>
    <w:rsid w:val="00B64777"/>
    <w:rsid w:val="00BE3301"/>
    <w:rsid w:val="00C318FB"/>
    <w:rsid w:val="00C72F7C"/>
    <w:rsid w:val="00C731F9"/>
    <w:rsid w:val="00C85258"/>
    <w:rsid w:val="00C85E24"/>
    <w:rsid w:val="00C935BE"/>
    <w:rsid w:val="00CB1B1B"/>
    <w:rsid w:val="00CD635C"/>
    <w:rsid w:val="00D22B44"/>
    <w:rsid w:val="00D26527"/>
    <w:rsid w:val="00D35ACE"/>
    <w:rsid w:val="00D71D32"/>
    <w:rsid w:val="00DA121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36</cp:revision>
  <cp:lastPrinted>2014-06-12T11:46:00Z</cp:lastPrinted>
  <dcterms:created xsi:type="dcterms:W3CDTF">2013-05-28T08:50:00Z</dcterms:created>
  <dcterms:modified xsi:type="dcterms:W3CDTF">2015-06-15T14:34:00Z</dcterms:modified>
</cp:coreProperties>
</file>