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258" w:rsidRDefault="004D2258" w:rsidP="004D2258">
      <w:pPr>
        <w:jc w:val="both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Република Србија</w:t>
      </w:r>
    </w:p>
    <w:p w:rsidR="004D2258" w:rsidRDefault="004D2258" w:rsidP="004D2258">
      <w:pPr>
        <w:jc w:val="both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Г Р А Д    Б Е О Г Р А Д</w:t>
      </w:r>
    </w:p>
    <w:p w:rsidR="004D2258" w:rsidRDefault="004D2258" w:rsidP="004D2258">
      <w:pPr>
        <w:jc w:val="both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ГРАДСКА ОПШТИНА НОВИ  БЕОГРАД</w:t>
      </w:r>
    </w:p>
    <w:p w:rsidR="004D2258" w:rsidRDefault="004D2258" w:rsidP="004D2258">
      <w:pPr>
        <w:jc w:val="both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УПРАВА ГРАДСКЕ ОПШТИНЕ</w:t>
      </w:r>
    </w:p>
    <w:p w:rsidR="004D2258" w:rsidRDefault="004D2258" w:rsidP="004D2258">
      <w:pPr>
        <w:jc w:val="both"/>
        <w:rPr>
          <w:rFonts w:ascii="Arial" w:hAnsi="Arial" w:cs="Arial"/>
          <w:b/>
          <w:bCs/>
          <w:lang w:val="sr-Cyrl-CS"/>
        </w:rPr>
      </w:pPr>
      <w:r>
        <w:rPr>
          <w:rFonts w:ascii="Arial" w:hAnsi="Arial" w:cs="Arial"/>
          <w:b/>
          <w:bCs/>
          <w:lang w:val="sr-Cyrl-CS"/>
        </w:rPr>
        <w:t>Одељење за грађевинске и</w:t>
      </w:r>
    </w:p>
    <w:p w:rsidR="004D2258" w:rsidRDefault="004D2258" w:rsidP="004D2258">
      <w:pPr>
        <w:jc w:val="both"/>
        <w:rPr>
          <w:rFonts w:ascii="Arial" w:hAnsi="Arial" w:cs="Arial"/>
          <w:b/>
          <w:bCs/>
          <w:lang w:val="sr-Cyrl-CS"/>
        </w:rPr>
      </w:pPr>
      <w:r>
        <w:rPr>
          <w:rFonts w:ascii="Arial" w:hAnsi="Arial" w:cs="Arial"/>
          <w:b/>
          <w:bCs/>
          <w:lang w:val="sr-Cyrl-CS"/>
        </w:rPr>
        <w:t>комуналне послове и инвестиционо</w:t>
      </w:r>
    </w:p>
    <w:p w:rsidR="004D2258" w:rsidRDefault="004D2258" w:rsidP="004D2258">
      <w:pPr>
        <w:jc w:val="both"/>
        <w:rPr>
          <w:rFonts w:ascii="Arial" w:hAnsi="Arial" w:cs="Arial"/>
          <w:b/>
          <w:bCs/>
          <w:lang w:val="sr-Cyrl-CS"/>
        </w:rPr>
      </w:pPr>
      <w:r>
        <w:rPr>
          <w:rFonts w:ascii="Arial" w:hAnsi="Arial" w:cs="Arial"/>
          <w:b/>
          <w:bCs/>
          <w:lang w:val="sr-Cyrl-CS"/>
        </w:rPr>
        <w:t>пројектовање</w:t>
      </w:r>
    </w:p>
    <w:p w:rsidR="004D2258" w:rsidRDefault="004D2258" w:rsidP="004D2258">
      <w:pPr>
        <w:jc w:val="both"/>
        <w:rPr>
          <w:rFonts w:ascii="Arial" w:hAnsi="Arial" w:cs="Arial"/>
          <w:b/>
          <w:bCs/>
          <w:lang w:val="sr-Cyrl-CS"/>
        </w:rPr>
      </w:pPr>
      <w:r>
        <w:rPr>
          <w:rFonts w:ascii="Arial" w:hAnsi="Arial" w:cs="Arial"/>
          <w:b/>
          <w:bCs/>
          <w:lang w:val="en-US"/>
        </w:rPr>
        <w:t>O</w:t>
      </w:r>
      <w:r>
        <w:rPr>
          <w:rFonts w:ascii="Arial" w:hAnsi="Arial" w:cs="Arial"/>
          <w:b/>
          <w:bCs/>
          <w:lang w:val="sr-Cyrl-CS"/>
        </w:rPr>
        <w:t>дсек за грађевинске послове</w:t>
      </w:r>
    </w:p>
    <w:p w:rsidR="004D2258" w:rsidRDefault="004D2258" w:rsidP="004D2258">
      <w:pPr>
        <w:jc w:val="both"/>
        <w:rPr>
          <w:rFonts w:ascii="Arial" w:hAnsi="Arial" w:cs="Arial"/>
          <w:b/>
          <w:bCs/>
          <w:lang w:val="sr-Cyrl-CS"/>
        </w:rPr>
      </w:pPr>
      <w:r>
        <w:rPr>
          <w:rFonts w:ascii="Arial" w:hAnsi="Arial" w:cs="Arial"/>
          <w:b/>
          <w:bCs/>
          <w:lang w:val="sr-Cyrl-CS"/>
        </w:rPr>
        <w:t>Булевар Михаила Пупина 167</w:t>
      </w:r>
    </w:p>
    <w:p w:rsidR="004D2258" w:rsidRDefault="004D2258" w:rsidP="004D2258">
      <w:pPr>
        <w:jc w:val="both"/>
        <w:rPr>
          <w:rFonts w:ascii="Arial" w:hAnsi="Arial" w:cs="Arial"/>
          <w:b/>
          <w:bCs/>
          <w:lang w:val="sr-Cyrl-CS"/>
        </w:rPr>
      </w:pPr>
      <w:r>
        <w:rPr>
          <w:rFonts w:ascii="Arial" w:hAnsi="Arial" w:cs="Arial"/>
          <w:b/>
          <w:bCs/>
          <w:lang w:val="sr-Cyrl-CS"/>
        </w:rPr>
        <w:t>Нови Београд</w:t>
      </w:r>
    </w:p>
    <w:p w:rsidR="004D2258" w:rsidRDefault="004D2258" w:rsidP="004D2258">
      <w:pPr>
        <w:jc w:val="both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 xml:space="preserve">Број: </w:t>
      </w:r>
      <w:r>
        <w:rPr>
          <w:rFonts w:ascii="Arial" w:hAnsi="Arial" w:cs="Arial"/>
          <w:b/>
          <w:lang w:val="en-US"/>
        </w:rPr>
        <w:t>VIII</w:t>
      </w:r>
      <w:r>
        <w:rPr>
          <w:rFonts w:ascii="Arial" w:hAnsi="Arial" w:cs="Arial"/>
          <w:b/>
          <w:lang w:val="sr-Cyrl-CS"/>
        </w:rPr>
        <w:t>-351-357/15</w:t>
      </w:r>
    </w:p>
    <w:p w:rsidR="004D2258" w:rsidRDefault="004D2258" w:rsidP="004D2258">
      <w:pPr>
        <w:tabs>
          <w:tab w:val="left" w:pos="2520"/>
        </w:tabs>
        <w:jc w:val="both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 xml:space="preserve">Дана: </w:t>
      </w:r>
      <w:r>
        <w:rPr>
          <w:rFonts w:ascii="Arial" w:hAnsi="Arial" w:cs="Arial"/>
          <w:b/>
          <w:lang w:val="sr-Latn-CS"/>
        </w:rPr>
        <w:t>2</w:t>
      </w:r>
      <w:r>
        <w:rPr>
          <w:rFonts w:ascii="Arial" w:hAnsi="Arial" w:cs="Arial"/>
          <w:b/>
          <w:lang w:val="sr-Cyrl-CS"/>
        </w:rPr>
        <w:t>8.0</w:t>
      </w:r>
      <w:r>
        <w:rPr>
          <w:rFonts w:ascii="Arial" w:hAnsi="Arial" w:cs="Arial"/>
          <w:b/>
          <w:lang w:val="sr-Latn-CS"/>
        </w:rPr>
        <w:t>5</w:t>
      </w:r>
      <w:r>
        <w:rPr>
          <w:rFonts w:ascii="Arial" w:hAnsi="Arial" w:cs="Arial"/>
          <w:b/>
          <w:lang w:val="sr-Cyrl-CS"/>
        </w:rPr>
        <w:t>. 2015.године</w:t>
      </w:r>
    </w:p>
    <w:p w:rsidR="004D2258" w:rsidRDefault="004D2258" w:rsidP="004D2258">
      <w:pPr>
        <w:jc w:val="both"/>
        <w:rPr>
          <w:rFonts w:ascii="Arial" w:hAnsi="Arial" w:cs="Arial"/>
          <w:b/>
          <w:bCs/>
          <w:lang w:val="sr-Cyrl-CS"/>
        </w:rPr>
      </w:pPr>
    </w:p>
    <w:p w:rsidR="004D2258" w:rsidRDefault="004D2258" w:rsidP="004D2258">
      <w:pPr>
        <w:jc w:val="both"/>
        <w:rPr>
          <w:rFonts w:ascii="Arial" w:hAnsi="Arial" w:cs="Arial"/>
          <w:b/>
          <w:bCs/>
          <w:lang w:val="sr-Cyrl-CS"/>
        </w:rPr>
      </w:pPr>
      <w:r>
        <w:rPr>
          <w:rFonts w:ascii="Arial" w:hAnsi="Arial" w:cs="Arial"/>
          <w:b/>
          <w:bCs/>
          <w:lang w:val="sr-Cyrl-CS"/>
        </w:rPr>
        <w:t>НЉ/РБ</w:t>
      </w:r>
    </w:p>
    <w:p w:rsidR="004D2258" w:rsidRDefault="004D2258" w:rsidP="004D2258">
      <w:pPr>
        <w:jc w:val="both"/>
        <w:rPr>
          <w:rFonts w:ascii="Arial" w:hAnsi="Arial" w:cs="Arial"/>
          <w:b/>
          <w:bCs/>
          <w:lang w:val="sr-Cyrl-CS"/>
        </w:rPr>
      </w:pPr>
    </w:p>
    <w:p w:rsidR="004D2258" w:rsidRDefault="004D2258" w:rsidP="004D2258">
      <w:pPr>
        <w:jc w:val="both"/>
        <w:rPr>
          <w:rFonts w:ascii="Arial" w:hAnsi="Arial" w:cs="Arial"/>
          <w:b/>
          <w:bCs/>
          <w:lang w:val="sr-Cyrl-CS"/>
        </w:rPr>
      </w:pPr>
    </w:p>
    <w:p w:rsidR="004D2258" w:rsidRDefault="004D2258" w:rsidP="004D2258">
      <w:pPr>
        <w:jc w:val="both"/>
        <w:rPr>
          <w:rFonts w:ascii="Arial" w:hAnsi="Arial" w:cs="Arial"/>
          <w:b/>
          <w:bCs/>
          <w:lang w:val="sr-Cyrl-CS"/>
        </w:rPr>
      </w:pPr>
      <w:r>
        <w:rPr>
          <w:rFonts w:ascii="Arial" w:hAnsi="Arial" w:cs="Arial"/>
          <w:b/>
          <w:bCs/>
          <w:lang w:val="sr-Cyrl-CS"/>
        </w:rPr>
        <w:t xml:space="preserve"> </w:t>
      </w:r>
    </w:p>
    <w:p w:rsidR="004D2258" w:rsidRDefault="004D2258" w:rsidP="004D2258">
      <w:pPr>
        <w:jc w:val="both"/>
        <w:rPr>
          <w:rFonts w:ascii="Arial" w:hAnsi="Arial" w:cs="Arial"/>
          <w:b/>
          <w:bCs/>
          <w:lang w:val="sr-Cyrl-CS"/>
        </w:rPr>
      </w:pPr>
    </w:p>
    <w:p w:rsidR="004D2258" w:rsidRDefault="004D2258" w:rsidP="004D2258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b/>
          <w:bCs/>
          <w:lang w:val="sr-Cyrl-CS"/>
        </w:rPr>
        <w:tab/>
      </w:r>
      <w:r>
        <w:rPr>
          <w:rFonts w:ascii="Arial" w:hAnsi="Arial" w:cs="Arial"/>
          <w:lang w:val="sr-Cyrl-CS"/>
        </w:rPr>
        <w:t>Одељење за грађевинске и комуналне послове и инвестиционо пројектовање Управе Градске општине Нови Београд, решавајући по захтеву Коковић Катарине из Новог Београда, Јурија Гагарина бр. 14/И, за издавање решења за извођење радова на спајању два пословна простора-локала и то: пословног простора бр. 6П, П=32,00м2 и пословног простора бб, новопројектоване површине П=48,70м2, који је настао спајањем локала бр. 7/П и 8/П , у приземљу стамбене зграде у Улици Ђорђа Станојевића бр. 9 на Новом Београду, изграђеног на кат.парц. 2896/4 КО Нови Београд, на основу члана 8ђ. и члана  145. Закона о планирању и изградњи («Сл. гласник РС» бр.72/09,  81/09-испр., 64/2010 – одлука УС, 24/2011, 121/2012, 42/2013 - одлука Уставног суда, 50/2013 – одлука УС, 54/2013,  98/2013 - одлука УС,132/14 и 145/14) и чл.28 став 1.,  а  у вези чл. 15, чл.16. и чл. 17 Правилника о поступку спровођења обједињене процедуре ( ''Службени Гласник РС'', бр.22/2015) и чл.210. Закона о општем управном поступку (''Службени лист СРЈ'', бр. 33/97, 31/01 и ''Службени гласник РС'' бр.30/10), доноси</w:t>
      </w:r>
    </w:p>
    <w:p w:rsidR="004D2258" w:rsidRDefault="004D2258" w:rsidP="004D2258">
      <w:pPr>
        <w:jc w:val="both"/>
        <w:rPr>
          <w:rFonts w:ascii="Arial" w:hAnsi="Arial" w:cs="Arial"/>
          <w:lang w:val="sr-Cyrl-CS"/>
        </w:rPr>
      </w:pPr>
    </w:p>
    <w:p w:rsidR="004D2258" w:rsidRDefault="004D2258" w:rsidP="004D2258">
      <w:pPr>
        <w:jc w:val="both"/>
        <w:rPr>
          <w:rFonts w:ascii="Arial" w:hAnsi="Arial" w:cs="Arial"/>
          <w:lang w:val="sr-Cyrl-CS"/>
        </w:rPr>
      </w:pPr>
    </w:p>
    <w:p w:rsidR="004D2258" w:rsidRDefault="004D2258" w:rsidP="004D2258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>З А К Љ У Ч А К</w:t>
      </w:r>
    </w:p>
    <w:p w:rsidR="004D2258" w:rsidRDefault="004D2258" w:rsidP="004D2258">
      <w:pPr>
        <w:rPr>
          <w:lang w:val="sr-Cyrl-CS"/>
        </w:rPr>
      </w:pPr>
    </w:p>
    <w:p w:rsidR="004D2258" w:rsidRDefault="004D2258" w:rsidP="004D2258">
      <w:pPr>
        <w:rPr>
          <w:lang w:val="sr-Cyrl-CS"/>
        </w:rPr>
      </w:pPr>
    </w:p>
    <w:p w:rsidR="004D2258" w:rsidRDefault="004D2258" w:rsidP="004D2258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b/>
          <w:bCs/>
          <w:lang w:val="sr-Cyrl-CS"/>
        </w:rPr>
        <w:tab/>
        <w:t xml:space="preserve">ОДБАЦУЈЕ СЕ </w:t>
      </w:r>
      <w:r>
        <w:rPr>
          <w:rFonts w:ascii="Arial" w:hAnsi="Arial" w:cs="Arial"/>
          <w:lang w:val="sr-Cyrl-CS"/>
        </w:rPr>
        <w:t xml:space="preserve">захтев  Коковић Катарине из Београда, Јурија Гагарина бр. 14/И, за издавање решења за извођење радова на спајању два пословна простора-локала и то: пословног простора бр. 6П, П=32,00м2 и пословног простора бб, новопројектоване површине П=48,70м2,  који је настао спајањем локала бр. 7/П и 8/П , у приземљу стамбене зграде у Улици Ђорђа Станојевића бр. 9 на Новом Београду, изграђеног на кат.парц. 2896/4 КО Нови Београд, заведен под бројем VIII-351-357/15 дана 25.05.2015.године, </w:t>
      </w:r>
      <w:r>
        <w:rPr>
          <w:rFonts w:ascii="Arial" w:hAnsi="Arial" w:cs="Arial"/>
          <w:b/>
          <w:lang w:val="sr-Cyrl-CS"/>
        </w:rPr>
        <w:t>јер нису испуњени формални услови</w:t>
      </w:r>
      <w:r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b/>
          <w:lang w:val="sr-Cyrl-CS"/>
        </w:rPr>
        <w:t>за поступање по захтеву.</w:t>
      </w:r>
    </w:p>
    <w:p w:rsidR="004D2258" w:rsidRDefault="004D2258" w:rsidP="004D2258">
      <w:pPr>
        <w:jc w:val="both"/>
        <w:rPr>
          <w:rFonts w:ascii="Arial" w:hAnsi="Arial" w:cs="Arial"/>
          <w:lang w:val="sr-Cyrl-CS"/>
        </w:rPr>
      </w:pPr>
    </w:p>
    <w:p w:rsidR="004D2258" w:rsidRDefault="004D2258" w:rsidP="004D2258">
      <w:pPr>
        <w:jc w:val="both"/>
        <w:rPr>
          <w:rFonts w:ascii="Arial" w:hAnsi="Arial" w:cs="Arial"/>
          <w:lang w:val="sr-Cyrl-CS"/>
        </w:rPr>
      </w:pPr>
    </w:p>
    <w:p w:rsidR="004D2258" w:rsidRDefault="004D2258" w:rsidP="004D2258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>О б р а з л о ж е њ е</w:t>
      </w:r>
    </w:p>
    <w:p w:rsidR="004D2258" w:rsidRDefault="004D2258" w:rsidP="004D2258">
      <w:pPr>
        <w:rPr>
          <w:lang w:val="sr-Cyrl-CS"/>
        </w:rPr>
      </w:pPr>
    </w:p>
    <w:p w:rsidR="004D2258" w:rsidRDefault="004D2258" w:rsidP="004D2258">
      <w:pPr>
        <w:rPr>
          <w:lang w:val="sr-Cyrl-CS"/>
        </w:rPr>
      </w:pPr>
    </w:p>
    <w:p w:rsidR="004D2258" w:rsidRDefault="004D2258" w:rsidP="004D2258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ab/>
        <w:t xml:space="preserve">Коковић Катарина из Београда, Јурија Гагарина бр. 14/И, из Београда, поднела је овом органу захтев број VIII-351-357/15 дана 25.05.2015.године, за издавање решења за радове описане у диспозитиву закључка. </w:t>
      </w:r>
    </w:p>
    <w:p w:rsidR="004D2258" w:rsidRDefault="004D2258" w:rsidP="004D2258">
      <w:pPr>
        <w:jc w:val="both"/>
        <w:rPr>
          <w:rFonts w:ascii="Arial" w:hAnsi="Arial" w:cs="Arial"/>
          <w:lang w:val="ru-RU"/>
        </w:rPr>
      </w:pPr>
    </w:p>
    <w:p w:rsidR="004D2258" w:rsidRDefault="004D2258" w:rsidP="004D2258">
      <w:pPr>
        <w:ind w:firstLine="720"/>
        <w:jc w:val="both"/>
        <w:rPr>
          <w:rFonts w:ascii="Arial" w:hAnsi="Arial" w:cs="Arial"/>
          <w:color w:val="000000"/>
          <w:lang w:val="sr-Cyrl-CS"/>
        </w:rPr>
      </w:pPr>
      <w:r>
        <w:rPr>
          <w:rFonts w:ascii="Arial" w:hAnsi="Arial" w:cs="Arial"/>
          <w:color w:val="000000"/>
          <w:lang w:val="sr-Cyrl-CS"/>
        </w:rPr>
        <w:t>Уз  наведени захтев приложена је следећа документација:</w:t>
      </w:r>
    </w:p>
    <w:p w:rsidR="004D2258" w:rsidRDefault="004D2258" w:rsidP="004D2258">
      <w:pPr>
        <w:ind w:firstLine="720"/>
        <w:jc w:val="both"/>
        <w:rPr>
          <w:rFonts w:ascii="Arial" w:hAnsi="Arial" w:cs="Arial"/>
          <w:color w:val="000000"/>
          <w:lang w:val="sr-Cyrl-CS"/>
        </w:rPr>
      </w:pPr>
    </w:p>
    <w:p w:rsidR="004D2258" w:rsidRDefault="004D2258" w:rsidP="004D2258">
      <w:pPr>
        <w:tabs>
          <w:tab w:val="left" w:pos="851"/>
        </w:tabs>
        <w:spacing w:after="200" w:line="276" w:lineRule="auto"/>
        <w:ind w:firstLine="360"/>
        <w:jc w:val="both"/>
        <w:rPr>
          <w:rFonts w:ascii="Arial" w:hAnsi="Arial" w:cs="Arial"/>
          <w:color w:val="000000"/>
          <w:lang w:val="sr-Cyrl-CS"/>
        </w:rPr>
      </w:pPr>
      <w:r>
        <w:rPr>
          <w:rFonts w:ascii="Arial" w:hAnsi="Arial" w:cs="Arial"/>
          <w:b/>
          <w:color w:val="000000"/>
          <w:lang w:val="sr-Cyrl-CS"/>
        </w:rPr>
        <w:t xml:space="preserve">      - </w:t>
      </w:r>
      <w:r>
        <w:rPr>
          <w:rFonts w:ascii="Arial" w:hAnsi="Arial" w:cs="Arial"/>
          <w:color w:val="000000"/>
          <w:lang w:val="sr-Cyrl-CS"/>
        </w:rPr>
        <w:t>Извод из листа непокретности број: 6310 Нови Београд издат од стране Службе за катастар непокретности Нови Београд бр.952-1/15-02776 од 15.04.2015. године, у фотокопији.</w:t>
      </w:r>
    </w:p>
    <w:p w:rsidR="004D2258" w:rsidRDefault="004D2258" w:rsidP="004D2258">
      <w:pPr>
        <w:tabs>
          <w:tab w:val="left" w:pos="851"/>
        </w:tabs>
        <w:spacing w:after="200" w:line="276" w:lineRule="auto"/>
        <w:ind w:firstLine="36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color w:val="000000"/>
          <w:lang w:val="sr-Cyrl-CS"/>
        </w:rPr>
        <w:tab/>
        <w:t>-Решење Одељења за грађевинске и комуналне послове ГО Нови Београд број:</w:t>
      </w:r>
      <w:r>
        <w:rPr>
          <w:rFonts w:ascii="Arial" w:hAnsi="Arial" w:cs="Arial"/>
          <w:lang w:val="sr-Cyrl-CS"/>
        </w:rPr>
        <w:t xml:space="preserve"> III-356-386/12 од 29.05.2014.године, којим се одобрава Коковић Катарини извођење радова на спајању локала бр.7. површине П=24,59м2 и локала бр. 8. површине П=24,11м2 у један локал укупне површине П=48,70м2 у приземљу у стамбено-пословној згради у блоку 67 у Улици Ђорђа Станојевића бр. 9 у Новом Београду.</w:t>
      </w:r>
    </w:p>
    <w:p w:rsidR="004D2258" w:rsidRDefault="004D2258" w:rsidP="004D2258">
      <w:pPr>
        <w:tabs>
          <w:tab w:val="left" w:pos="851"/>
        </w:tabs>
        <w:spacing w:after="200" w:line="276" w:lineRule="auto"/>
        <w:ind w:firstLine="360"/>
        <w:jc w:val="both"/>
        <w:rPr>
          <w:rFonts w:ascii="Arial" w:hAnsi="Arial" w:cs="Arial"/>
          <w:lang w:val="sr-Cyrl-CS"/>
        </w:rPr>
      </w:pPr>
    </w:p>
    <w:p w:rsidR="004D2258" w:rsidRDefault="004D2258" w:rsidP="004D2258">
      <w:pPr>
        <w:tabs>
          <w:tab w:val="left" w:pos="851"/>
        </w:tabs>
        <w:spacing w:after="200" w:line="276" w:lineRule="auto"/>
        <w:ind w:firstLine="360"/>
        <w:jc w:val="both"/>
        <w:rPr>
          <w:rFonts w:ascii="Arial" w:hAnsi="Arial" w:cs="Arial"/>
          <w:color w:val="000000"/>
          <w:lang w:val="sr-Cyrl-CS"/>
        </w:rPr>
      </w:pPr>
      <w:r>
        <w:rPr>
          <w:rFonts w:ascii="Arial" w:hAnsi="Arial" w:cs="Arial"/>
          <w:lang w:val="sr-Cyrl-CS"/>
        </w:rPr>
        <w:tab/>
        <w:t xml:space="preserve">-Информација о локацији Секретаријата за урбанизам и грађевинске послове </w:t>
      </w:r>
      <w:r>
        <w:rPr>
          <w:rFonts w:ascii="Arial" w:hAnsi="Arial" w:cs="Arial"/>
          <w:color w:val="000000"/>
          <w:lang w:val="sr-Latn-CS"/>
        </w:rPr>
        <w:t xml:space="preserve">IX-13 </w:t>
      </w:r>
      <w:r>
        <w:rPr>
          <w:rFonts w:ascii="Arial" w:hAnsi="Arial" w:cs="Arial"/>
          <w:color w:val="000000"/>
          <w:lang w:val="sr-Cyrl-CS"/>
        </w:rPr>
        <w:t>бр.350.4-375/2012 од 10.02.2015.године.</w:t>
      </w:r>
      <w:r>
        <w:rPr>
          <w:rFonts w:ascii="Arial" w:hAnsi="Arial" w:cs="Arial"/>
          <w:lang w:val="sr-Cyrl-CS"/>
        </w:rPr>
        <w:tab/>
      </w:r>
    </w:p>
    <w:p w:rsidR="004D2258" w:rsidRDefault="004D2258" w:rsidP="004D2258">
      <w:pPr>
        <w:ind w:firstLine="72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b/>
          <w:color w:val="000000"/>
          <w:lang w:val="sr-Cyrl-CS"/>
        </w:rPr>
        <w:t xml:space="preserve"> </w:t>
      </w:r>
      <w:r>
        <w:rPr>
          <w:rFonts w:ascii="Arial" w:hAnsi="Arial" w:cs="Arial"/>
          <w:lang w:val="sr-Cyrl-CS"/>
        </w:rPr>
        <w:t xml:space="preserve"> Одредбом члана 145. Закона о планирању и изградњи («Сл. гласник РС» бр.72/09,  81/09-испр., 64/2010 – одлука УС, 24/2011, 121/2012, 42/2013 - одлука Уставног суда, 50/2013 – одлука УС, 54/2013,  98/2013 - одлука УС,132/14 и 145/14) предвиђено је следеће: </w:t>
      </w:r>
    </w:p>
    <w:p w:rsidR="004D2258" w:rsidRDefault="004D2258" w:rsidP="004D2258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'' Решење о одобрењу извођења радова се издаје инвеститору који има одговарајуће право у складу са чланом 135. овог закона, који достави идејни пројекат у складу са подзаконским актом којим се уређује садржина техничке документације према класи објекта, односно технички опис и попис радова за извођење радова на инвестиционом одржавању, односно уклањању препрека за кретање особа са инвалидитетом, а уредио је односе са јединицом локалне самоуправе у погледу доприноса за уређивање грађевинског земљишта и платио одговарајућу административну таксу''.</w:t>
      </w:r>
    </w:p>
    <w:p w:rsidR="004D2258" w:rsidRDefault="004D2258" w:rsidP="004D2258">
      <w:pPr>
        <w:jc w:val="both"/>
        <w:rPr>
          <w:rFonts w:ascii="Arial" w:hAnsi="Arial" w:cs="Arial"/>
          <w:lang w:val="sr-Cyrl-CS"/>
        </w:rPr>
      </w:pPr>
    </w:p>
    <w:p w:rsidR="004D2258" w:rsidRDefault="004D2258" w:rsidP="004D2258">
      <w:pPr>
        <w:jc w:val="both"/>
        <w:rPr>
          <w:rFonts w:ascii="Arial" w:hAnsi="Arial" w:cs="Arial"/>
          <w:lang w:val="sr-Cyrl-CS"/>
        </w:rPr>
      </w:pPr>
    </w:p>
    <w:p w:rsidR="004D2258" w:rsidRDefault="004D2258" w:rsidP="004D2258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ab/>
        <w:t xml:space="preserve">Одредбом члана 28. Правилника о поступку спровођења обједињене процедуре  предвиђено је: </w:t>
      </w:r>
    </w:p>
    <w:p w:rsidR="004D2258" w:rsidRDefault="004D2258" w:rsidP="004D2258">
      <w:pPr>
        <w:ind w:firstLine="72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''По пријему захтева за издавање решења из чл.145. Закона, надлежни орган проверава испуњеност формалних услова за поступање по захтеву из чл.27. овог правилника, уз сходну примену члана 16. овог правилника.</w:t>
      </w:r>
    </w:p>
    <w:p w:rsidR="004D2258" w:rsidRDefault="004D2258" w:rsidP="004D2258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ab/>
      </w:r>
    </w:p>
    <w:p w:rsidR="004D2258" w:rsidRDefault="004D2258" w:rsidP="004D2258">
      <w:pPr>
        <w:ind w:firstLine="72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Одредбом члана 8ђ прописано је да током спровођења обједињене процедуре, надлежни орган искључиво врши проверу испуњености формалних услова за изградњу и не упушта се у оцену техничке документације, нити испитује веродостојност документа које прибавља у тој процедури, већ локацијске услове, грађевинску и употребну дозволу издаје, а пријаву радова потврђује, у складу са актима и другим документима из чл.8б. Надлежни орган у складу са ставом 1. Овог члана проверава искључиво испуњеност следећих формалних услова:</w:t>
      </w:r>
    </w:p>
    <w:p w:rsidR="004D2258" w:rsidRDefault="004D2258" w:rsidP="004D2258">
      <w:pPr>
        <w:tabs>
          <w:tab w:val="left" w:pos="9600"/>
        </w:tabs>
        <w:ind w:left="548" w:right="-54" w:firstLine="240"/>
        <w:jc w:val="both"/>
        <w:rPr>
          <w:rFonts w:ascii="Arial" w:hAnsi="Arial" w:cs="Arial"/>
          <w:sz w:val="25"/>
          <w:szCs w:val="25"/>
          <w:lang w:val="sr-Cyrl-CS"/>
        </w:rPr>
      </w:pPr>
      <w:r>
        <w:rPr>
          <w:rFonts w:ascii="Arial" w:hAnsi="Arial" w:cs="Arial"/>
          <w:sz w:val="25"/>
          <w:szCs w:val="25"/>
          <w:lang w:val="sr-Cyrl-CS"/>
        </w:rPr>
        <w:t>1) надлежност за поступање по захтеву, односно пријави;</w:t>
      </w:r>
    </w:p>
    <w:p w:rsidR="004D2258" w:rsidRDefault="004D2258" w:rsidP="004D2258">
      <w:pPr>
        <w:tabs>
          <w:tab w:val="left" w:pos="9600"/>
        </w:tabs>
        <w:ind w:right="-54" w:firstLine="788"/>
        <w:jc w:val="both"/>
        <w:rPr>
          <w:rFonts w:ascii="Arial" w:hAnsi="Arial" w:cs="Arial"/>
          <w:sz w:val="25"/>
          <w:szCs w:val="25"/>
          <w:lang w:val="sr-Cyrl-CS"/>
        </w:rPr>
      </w:pPr>
      <w:r>
        <w:rPr>
          <w:rFonts w:ascii="Arial" w:hAnsi="Arial" w:cs="Arial"/>
          <w:sz w:val="25"/>
          <w:szCs w:val="25"/>
          <w:lang w:val="sr-Cyrl-CS"/>
        </w:rPr>
        <w:t>2) да ли је подносилац захтева односно пријаве лице које, у складу са овим законом може бити подносилац захтева односно пријаве;</w:t>
      </w:r>
    </w:p>
    <w:p w:rsidR="004D2258" w:rsidRDefault="004D2258" w:rsidP="004D2258">
      <w:pPr>
        <w:tabs>
          <w:tab w:val="left" w:pos="9600"/>
        </w:tabs>
        <w:ind w:left="548" w:right="-54" w:firstLine="240"/>
        <w:jc w:val="both"/>
        <w:rPr>
          <w:rFonts w:ascii="Arial" w:hAnsi="Arial" w:cs="Arial"/>
          <w:sz w:val="25"/>
          <w:szCs w:val="25"/>
          <w:lang w:val="sr-Cyrl-CS"/>
        </w:rPr>
      </w:pPr>
      <w:r>
        <w:rPr>
          <w:rFonts w:ascii="Arial" w:hAnsi="Arial" w:cs="Arial"/>
          <w:sz w:val="25"/>
          <w:szCs w:val="25"/>
          <w:lang w:val="sr-Cyrl-CS"/>
        </w:rPr>
        <w:t>3) да ли захтев, односно пријава садржи све прописане податке;</w:t>
      </w:r>
    </w:p>
    <w:p w:rsidR="004D2258" w:rsidRDefault="004D2258" w:rsidP="004D2258">
      <w:pPr>
        <w:tabs>
          <w:tab w:val="left" w:pos="9600"/>
        </w:tabs>
        <w:ind w:right="-54" w:firstLine="788"/>
        <w:jc w:val="both"/>
        <w:rPr>
          <w:rFonts w:ascii="Arial" w:hAnsi="Arial" w:cs="Arial"/>
          <w:sz w:val="25"/>
          <w:szCs w:val="25"/>
          <w:lang w:val="sr-Cyrl-CS"/>
        </w:rPr>
      </w:pPr>
      <w:r>
        <w:rPr>
          <w:rFonts w:ascii="Arial" w:hAnsi="Arial" w:cs="Arial"/>
          <w:sz w:val="25"/>
          <w:szCs w:val="25"/>
          <w:lang w:val="sr-Cyrl-CS"/>
        </w:rPr>
        <w:t>4) да ли је уз захтев, односно пријаву приложена сва документација прописана овим законом и подзаконским актима донетим на основу овог закона;</w:t>
      </w:r>
    </w:p>
    <w:p w:rsidR="004D2258" w:rsidRDefault="004D2258" w:rsidP="004D2258">
      <w:pPr>
        <w:tabs>
          <w:tab w:val="left" w:pos="9600"/>
        </w:tabs>
        <w:ind w:right="-54" w:firstLine="788"/>
        <w:jc w:val="both"/>
        <w:rPr>
          <w:rFonts w:ascii="Arial" w:hAnsi="Arial" w:cs="Arial"/>
          <w:sz w:val="25"/>
          <w:szCs w:val="25"/>
          <w:lang w:val="sr-Cyrl-CS"/>
        </w:rPr>
      </w:pPr>
      <w:r>
        <w:rPr>
          <w:rFonts w:ascii="Arial" w:hAnsi="Arial" w:cs="Arial"/>
          <w:sz w:val="25"/>
          <w:szCs w:val="25"/>
          <w:lang w:val="sr-Cyrl-CS"/>
        </w:rPr>
        <w:lastRenderedPageBreak/>
        <w:t>5) да ли је уз захтев приложен доказ о уплати прописане накнаде, односно таксе;</w:t>
      </w:r>
    </w:p>
    <w:p w:rsidR="004D2258" w:rsidRDefault="004D2258" w:rsidP="004D2258">
      <w:pPr>
        <w:tabs>
          <w:tab w:val="left" w:pos="9600"/>
        </w:tabs>
        <w:ind w:right="-54" w:firstLine="240"/>
        <w:jc w:val="both"/>
        <w:rPr>
          <w:rFonts w:ascii="Arial" w:hAnsi="Arial" w:cs="Arial"/>
          <w:sz w:val="25"/>
          <w:szCs w:val="25"/>
          <w:lang w:val="sr-Cyrl-CS"/>
        </w:rPr>
      </w:pPr>
      <w:r>
        <w:rPr>
          <w:rFonts w:ascii="Arial" w:hAnsi="Arial" w:cs="Arial"/>
          <w:sz w:val="25"/>
          <w:szCs w:val="25"/>
          <w:lang w:val="sr-Cyrl-CS"/>
        </w:rPr>
        <w:t xml:space="preserve">       6) да ли су подаци наведени у изводу из пројекта, који је саставни део захтева за издавање грађевинске дозволе, у складу са издатим локацијским условима. </w:t>
      </w:r>
    </w:p>
    <w:p w:rsidR="004D2258" w:rsidRDefault="004D2258" w:rsidP="004D2258">
      <w:pPr>
        <w:tabs>
          <w:tab w:val="left" w:pos="9600"/>
        </w:tabs>
        <w:ind w:right="-54" w:firstLine="240"/>
        <w:jc w:val="both"/>
        <w:rPr>
          <w:rFonts w:ascii="Arial" w:hAnsi="Arial" w:cs="Arial"/>
          <w:sz w:val="25"/>
          <w:szCs w:val="25"/>
          <w:lang w:val="sr-Cyrl-CS"/>
        </w:rPr>
      </w:pPr>
      <w:r>
        <w:rPr>
          <w:rFonts w:ascii="Arial" w:hAnsi="Arial" w:cs="Arial"/>
          <w:sz w:val="25"/>
          <w:szCs w:val="25"/>
          <w:lang w:val="sr-Cyrl-CS"/>
        </w:rPr>
        <w:t>По захтеву за издавање, односно измену грађевинске и употребне дозволе, односно решења из чл.145. овог закона надлежни орган у роковима из чл.8д став 1. Овог закона доноси решење, осим ако нису испуњени формални услови за даље поступање по захтеву, када тај захтев одбацује закључком.</w:t>
      </w:r>
    </w:p>
    <w:p w:rsidR="004D2258" w:rsidRDefault="004D2258" w:rsidP="004D2258">
      <w:pPr>
        <w:tabs>
          <w:tab w:val="left" w:pos="9600"/>
        </w:tabs>
        <w:ind w:right="-54" w:firstLine="240"/>
        <w:jc w:val="both"/>
        <w:rPr>
          <w:rFonts w:ascii="Arial" w:hAnsi="Arial" w:cs="Arial"/>
          <w:sz w:val="25"/>
          <w:szCs w:val="25"/>
          <w:lang w:val="sr-Cyrl-CS"/>
        </w:rPr>
      </w:pPr>
      <w:r>
        <w:rPr>
          <w:rFonts w:ascii="Arial" w:hAnsi="Arial" w:cs="Arial"/>
          <w:sz w:val="25"/>
          <w:szCs w:val="25"/>
          <w:lang w:val="sr-Cyrl-CS"/>
        </w:rPr>
        <w:t>Ако подносилац захтева отклони утврђене недостатке и поднесе усаглашени захтев у року од десет дана од дана пријема закључка из става 3. Овог члана, а најкасније 30 дана од дана објављивања закључка на интернет страни надлежног органа, не доставља документацију поднету уз захтев који је одбачен од стране надлежног органа , нити поново плаћа административну таксу.</w:t>
      </w:r>
    </w:p>
    <w:p w:rsidR="004D2258" w:rsidRDefault="004D2258" w:rsidP="004D2258">
      <w:pPr>
        <w:tabs>
          <w:tab w:val="left" w:pos="9600"/>
        </w:tabs>
        <w:ind w:right="-54" w:firstLine="240"/>
        <w:jc w:val="both"/>
        <w:rPr>
          <w:rFonts w:ascii="Arial" w:hAnsi="Arial" w:cs="Arial"/>
          <w:sz w:val="25"/>
          <w:szCs w:val="25"/>
          <w:lang w:val="sr-Cyrl-CS"/>
        </w:rPr>
      </w:pPr>
    </w:p>
    <w:p w:rsidR="004D2258" w:rsidRDefault="004D2258" w:rsidP="004D2258">
      <w:pPr>
        <w:tabs>
          <w:tab w:val="left" w:pos="9600"/>
        </w:tabs>
        <w:ind w:right="-54" w:firstLine="240"/>
        <w:jc w:val="both"/>
        <w:rPr>
          <w:rFonts w:ascii="Arial" w:hAnsi="Arial" w:cs="Arial"/>
          <w:sz w:val="25"/>
          <w:szCs w:val="25"/>
          <w:lang w:val="sr-Cyrl-CS"/>
        </w:rPr>
      </w:pPr>
    </w:p>
    <w:p w:rsidR="004D2258" w:rsidRDefault="004D2258" w:rsidP="004D2258">
      <w:pPr>
        <w:tabs>
          <w:tab w:val="left" w:pos="9600"/>
        </w:tabs>
        <w:ind w:right="-54" w:firstLine="788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Одељење за грађевинске и комуналне послове и инвестиционо пројектовање Управе Градске општине Нови Београд испитало је испуњеност формалних услова за поступање по захтеву бр. VIII-351-357/15 који је поднела Коковић Катарина, из Београда, Јурија Гагарина бр.14И  и утврдило да је надлежно за поступање по захтеву, али да захтев не садржи све прописане податке, да  подносилац  није доказао да је лице које је у складу са Законом о планирању и изградњи може бити подносилац захтева. Како  уз захтев није приложена комплетна документација прописана Законом о планирању и изградњи и подзаконским актима донетим на основу овог закона, те нису испуњени формални услови за поступање по захтеву.</w:t>
      </w:r>
    </w:p>
    <w:p w:rsidR="004D2258" w:rsidRDefault="004D2258" w:rsidP="004D2258">
      <w:pPr>
        <w:tabs>
          <w:tab w:val="left" w:pos="9600"/>
        </w:tabs>
        <w:ind w:right="-54"/>
        <w:jc w:val="both"/>
        <w:rPr>
          <w:rFonts w:ascii="Arial" w:hAnsi="Arial" w:cs="Arial"/>
          <w:sz w:val="25"/>
          <w:szCs w:val="25"/>
          <w:lang w:val="sr-Cyrl-CS"/>
        </w:rPr>
      </w:pPr>
    </w:p>
    <w:p w:rsidR="004D2258" w:rsidRDefault="004D2258" w:rsidP="004D2258">
      <w:pPr>
        <w:tabs>
          <w:tab w:val="left" w:pos="9600"/>
        </w:tabs>
        <w:ind w:right="-54" w:firstLine="788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Службено лице-техничке струке овог органа прегледало је списе предмета и донело налаз-1 дана 27.05.2015.године са следећим примедбама:</w:t>
      </w:r>
    </w:p>
    <w:p w:rsidR="004D2258" w:rsidRDefault="004D2258" w:rsidP="004D2258">
      <w:pPr>
        <w:tabs>
          <w:tab w:val="left" w:pos="9600"/>
        </w:tabs>
        <w:ind w:right="-54" w:firstLine="788"/>
        <w:jc w:val="both"/>
        <w:rPr>
          <w:rFonts w:ascii="Arial" w:hAnsi="Arial" w:cs="Arial"/>
          <w:lang w:val="sr-Cyrl-CS"/>
        </w:rPr>
      </w:pPr>
    </w:p>
    <w:p w:rsidR="004D2258" w:rsidRDefault="004D2258" w:rsidP="004D2258">
      <w:pPr>
        <w:numPr>
          <w:ilvl w:val="0"/>
          <w:numId w:val="1"/>
        </w:numPr>
        <w:spacing w:after="200" w:line="276" w:lineRule="auto"/>
        <w:jc w:val="both"/>
        <w:rPr>
          <w:rFonts w:ascii="Arial" w:eastAsia="Calibri" w:hAnsi="Arial" w:cs="Arial"/>
          <w:color w:val="000000"/>
          <w:lang w:val="sr-Cyrl-CS"/>
        </w:rPr>
      </w:pPr>
      <w:r>
        <w:rPr>
          <w:rFonts w:ascii="Arial" w:hAnsi="Arial" w:cs="Arial"/>
          <w:color w:val="000000"/>
          <w:lang w:val="sr-Cyrl-CS"/>
        </w:rPr>
        <w:t>Није достављена одговарајућа ГЛАВНА СВЕСКА техничке докуменетације</w:t>
      </w:r>
      <w:r>
        <w:rPr>
          <w:rFonts w:ascii="Arial" w:hAnsi="Arial" w:cs="Arial"/>
          <w:color w:val="000000"/>
          <w:u w:val="single"/>
          <w:lang w:val="sr-Cyrl-CS"/>
        </w:rPr>
        <w:t xml:space="preserve">  </w:t>
      </w:r>
      <w:r>
        <w:rPr>
          <w:rFonts w:ascii="Arial" w:hAnsi="Arial" w:cs="Arial"/>
          <w:color w:val="000000"/>
          <w:lang w:val="sr-Cyrl-CS"/>
        </w:rPr>
        <w:t>Делови главне свеске непотпуно и неодговарајуће попуњени. У оквиру одлуке о одређивању главног пројектанта, погрешно уписано одговорно лице/заступник,. У оквиру податак о пројектантима , само једно лице је именовано као Главни пројектант док за сва остала лица мора да стоји Одговорни пројектант у складу са формом доступног типског обрасца.Мишљење МУП-а као и све остале евентуалне сагласноти, потребно је уложити на крају главне свеске у складу са садржајем исте (оригинале или оверене кокопије у први примерак</w:t>
      </w:r>
    </w:p>
    <w:p w:rsidR="004D2258" w:rsidRDefault="004D2258" w:rsidP="004D2258">
      <w:pPr>
        <w:numPr>
          <w:ilvl w:val="0"/>
          <w:numId w:val="1"/>
        </w:numPr>
        <w:spacing w:after="200" w:line="276" w:lineRule="auto"/>
        <w:jc w:val="both"/>
        <w:rPr>
          <w:rFonts w:ascii="Arial" w:eastAsia="Calibri" w:hAnsi="Arial" w:cs="Arial"/>
          <w:color w:val="000000"/>
          <w:lang w:val="sr-Cyrl-CS"/>
        </w:rPr>
      </w:pPr>
      <w:r>
        <w:rPr>
          <w:rFonts w:ascii="Arial" w:hAnsi="Arial" w:cs="Arial"/>
          <w:color w:val="000000"/>
          <w:lang w:val="sr-Cyrl-CS"/>
        </w:rPr>
        <w:t xml:space="preserve">Сви делови  техничке документације (главна свеска, идејни пројекти за сваку фазу) морају бити посебно запаковани и повазани јемстевником са одговарајућом општом документацијом у складу са чл.28. Правилника о поступку спровођења обједињене процедуре (Сл.Гласник РС бр.22/2015) . </w:t>
      </w:r>
    </w:p>
    <w:p w:rsidR="004D2258" w:rsidRDefault="004D2258" w:rsidP="004D2258">
      <w:pPr>
        <w:numPr>
          <w:ilvl w:val="0"/>
          <w:numId w:val="1"/>
        </w:numPr>
        <w:spacing w:after="200" w:line="276" w:lineRule="auto"/>
        <w:jc w:val="both"/>
        <w:rPr>
          <w:rFonts w:ascii="Arial" w:eastAsia="Calibri" w:hAnsi="Arial" w:cs="Arial"/>
          <w:color w:val="000000"/>
          <w:lang w:val="sr-Cyrl-CS"/>
        </w:rPr>
      </w:pPr>
      <w:r>
        <w:rPr>
          <w:rFonts w:ascii="Arial" w:hAnsi="Arial" w:cs="Arial"/>
          <w:color w:val="000000"/>
          <w:lang w:val="sr-Cyrl-CS"/>
        </w:rPr>
        <w:t>Недостаје одговарајућа архивска документација</w:t>
      </w:r>
      <w:r>
        <w:rPr>
          <w:rFonts w:ascii="Arial" w:hAnsi="Arial" w:cs="Arial"/>
          <w:color w:val="000000"/>
          <w:u w:val="single"/>
          <w:lang w:val="sr-Cyrl-CS"/>
        </w:rPr>
        <w:t xml:space="preserve"> </w:t>
      </w:r>
      <w:r>
        <w:rPr>
          <w:rFonts w:ascii="Arial" w:hAnsi="Arial" w:cs="Arial"/>
          <w:color w:val="000000"/>
          <w:lang w:val="sr-Cyrl-CS"/>
        </w:rPr>
        <w:t xml:space="preserve">(у одговарајућој размери са видним димензијама, котама, описом и наменом постојећих просторија, видним фасадама....) као доказ постојећег стања или уколико иста не постоји,  постојеће стање исцртано од стране одговорног </w:t>
      </w:r>
      <w:r>
        <w:rPr>
          <w:rFonts w:ascii="Arial" w:hAnsi="Arial" w:cs="Arial"/>
          <w:color w:val="000000"/>
          <w:lang w:val="sr-Cyrl-CS"/>
        </w:rPr>
        <w:lastRenderedPageBreak/>
        <w:t>пројектанта са изјавом да исто одговара одобреној техничкој документацији у смислу чл.26 Правилника о садржини начину и поступку израде и начин вршења контроле техничке документације према класи и намени објеката (Сл.Гласник РС бр.23/2015)</w:t>
      </w:r>
    </w:p>
    <w:p w:rsidR="004D2258" w:rsidRDefault="004D2258" w:rsidP="004D2258">
      <w:pPr>
        <w:numPr>
          <w:ilvl w:val="0"/>
          <w:numId w:val="1"/>
        </w:numPr>
        <w:spacing w:after="200" w:line="276" w:lineRule="auto"/>
        <w:jc w:val="both"/>
        <w:rPr>
          <w:rFonts w:ascii="Arial" w:eastAsia="Calibri" w:hAnsi="Arial" w:cs="Arial"/>
          <w:b/>
          <w:color w:val="000000"/>
          <w:lang w:val="sr-Cyrl-CS"/>
        </w:rPr>
      </w:pPr>
      <w:r>
        <w:rPr>
          <w:rFonts w:ascii="Arial" w:hAnsi="Arial" w:cs="Arial"/>
          <w:color w:val="000000"/>
          <w:lang w:val="sr-Cyrl-CS"/>
        </w:rPr>
        <w:t xml:space="preserve">Локал бр.6, као и Локал бб. који је у приложеној техничкој документацији   обележен као „локал бр.7“, а који је настао спајањем некадашња два локала бр. 7/П и 8/П у приземљу исте зграде у складу са дозволом- Решењем </w:t>
      </w:r>
      <w:r>
        <w:rPr>
          <w:rFonts w:ascii="Arial" w:hAnsi="Arial" w:cs="Arial"/>
          <w:color w:val="000000"/>
          <w:lang w:val="sr-Latn-CS"/>
        </w:rPr>
        <w:t xml:space="preserve">VIII-351-386/12 </w:t>
      </w:r>
      <w:r>
        <w:rPr>
          <w:rFonts w:ascii="Arial" w:hAnsi="Arial" w:cs="Arial"/>
          <w:color w:val="000000"/>
          <w:lang w:val="sr-Cyrl-CS"/>
        </w:rPr>
        <w:t>од 07.06.2012.године издато од стране овог органа, нису одговарајуће уписани у Лист непокретности бр.6310 КО Нови Београд односно: Локал бр.6 уписан је у корист предходног власника, а други локал бб. који је настао спајањем два локала бр. 7/П и 8/П, није уопште уписан, тако да није могуће утврдити број новоформираног локала који је настао спајањем локала бр. 7/П и 8/П, нити је могуће утврдити да ли је подносилац захтева односно пријаве, лице које у складу са Законом о планирању и изградњи може бити подносилац захтева</w:t>
      </w:r>
      <w:r>
        <w:rPr>
          <w:rFonts w:ascii="Arial" w:hAnsi="Arial" w:cs="Arial"/>
          <w:color w:val="000000"/>
          <w:u w:val="single"/>
          <w:lang w:val="sr-Cyrl-CS"/>
        </w:rPr>
        <w:t xml:space="preserve">. </w:t>
      </w:r>
    </w:p>
    <w:p w:rsidR="004D2258" w:rsidRDefault="004D2258" w:rsidP="004D2258">
      <w:pPr>
        <w:tabs>
          <w:tab w:val="left" w:pos="9600"/>
        </w:tabs>
        <w:ind w:right="-54" w:firstLine="788"/>
        <w:jc w:val="both"/>
        <w:rPr>
          <w:rFonts w:ascii="Arial" w:hAnsi="Arial" w:cs="Arial"/>
          <w:lang w:val="sr-Cyrl-CS"/>
        </w:rPr>
      </w:pPr>
    </w:p>
    <w:p w:rsidR="004D2258" w:rsidRDefault="004D2258" w:rsidP="004D2258">
      <w:pPr>
        <w:tabs>
          <w:tab w:val="left" w:pos="9600"/>
        </w:tabs>
        <w:ind w:right="-54" w:firstLine="788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color w:val="000000"/>
          <w:lang w:val="sr-Cyrl-CS"/>
        </w:rPr>
        <w:t>На основу предходно датог утврђено је да инвеститор  са техничке стране није испунио формалне услове у смислу чл.8Ђ Закона о планирању и изградњи (</w:t>
      </w:r>
      <w:r>
        <w:rPr>
          <w:rFonts w:ascii="Arial" w:hAnsi="Arial" w:cs="Arial"/>
          <w:color w:val="000000"/>
        </w:rPr>
        <w:t>''</w:t>
      </w:r>
      <w:r>
        <w:rPr>
          <w:rFonts w:ascii="Arial" w:hAnsi="Arial" w:cs="Arial"/>
          <w:color w:val="000000"/>
          <w:lang w:val="sr-Cyrl-CS"/>
        </w:rPr>
        <w:t>С</w:t>
      </w:r>
      <w:proofErr w:type="spellStart"/>
      <w:r>
        <w:rPr>
          <w:rFonts w:ascii="Arial" w:hAnsi="Arial" w:cs="Arial"/>
          <w:color w:val="000000"/>
        </w:rPr>
        <w:t>лужбени</w:t>
      </w:r>
      <w:proofErr w:type="spellEnd"/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lang w:val="sr-Cyrl-CS"/>
        </w:rPr>
        <w:t>Г</w:t>
      </w:r>
      <w:proofErr w:type="spellStart"/>
      <w:r>
        <w:rPr>
          <w:rFonts w:ascii="Arial" w:hAnsi="Arial" w:cs="Arial"/>
          <w:color w:val="000000"/>
        </w:rPr>
        <w:t>ласник</w:t>
      </w:r>
      <w:proofErr w:type="spellEnd"/>
      <w:r>
        <w:rPr>
          <w:rFonts w:ascii="Arial" w:hAnsi="Arial" w:cs="Arial"/>
          <w:color w:val="000000"/>
        </w:rPr>
        <w:t xml:space="preserve"> РС'', </w:t>
      </w:r>
      <w:r>
        <w:rPr>
          <w:rFonts w:ascii="Arial" w:hAnsi="Arial" w:cs="Arial"/>
          <w:color w:val="000000"/>
          <w:lang w:val="sr-Cyrl-CS"/>
        </w:rPr>
        <w:t>бр</w:t>
      </w:r>
      <w:r>
        <w:rPr>
          <w:rFonts w:ascii="Arial" w:hAnsi="Arial" w:cs="Arial"/>
          <w:color w:val="000000"/>
        </w:rPr>
        <w:t>.72/09,</w:t>
      </w:r>
      <w:r>
        <w:rPr>
          <w:rFonts w:ascii="Arial" w:hAnsi="Arial" w:cs="Arial"/>
          <w:color w:val="000000"/>
          <w:lang w:val="sr-Cyrl-CS"/>
        </w:rPr>
        <w:t xml:space="preserve"> </w:t>
      </w:r>
      <w:r>
        <w:rPr>
          <w:rFonts w:ascii="Arial" w:hAnsi="Arial" w:cs="Arial"/>
          <w:color w:val="000000"/>
        </w:rPr>
        <w:t>81/09,</w:t>
      </w:r>
      <w:r>
        <w:rPr>
          <w:rFonts w:ascii="Arial" w:hAnsi="Arial" w:cs="Arial"/>
          <w:color w:val="000000"/>
          <w:lang w:val="sr-Cyrl-CS"/>
        </w:rPr>
        <w:t xml:space="preserve"> </w:t>
      </w:r>
      <w:r>
        <w:rPr>
          <w:rFonts w:ascii="Arial" w:hAnsi="Arial" w:cs="Arial"/>
          <w:color w:val="000000"/>
        </w:rPr>
        <w:t>64/10,</w:t>
      </w:r>
      <w:r>
        <w:rPr>
          <w:rFonts w:ascii="Arial" w:hAnsi="Arial" w:cs="Arial"/>
          <w:color w:val="000000"/>
          <w:lang w:val="sr-Cyrl-CS"/>
        </w:rPr>
        <w:t xml:space="preserve"> </w:t>
      </w:r>
      <w:r>
        <w:rPr>
          <w:rFonts w:ascii="Arial" w:hAnsi="Arial" w:cs="Arial"/>
          <w:color w:val="000000"/>
        </w:rPr>
        <w:t>24/11,</w:t>
      </w:r>
      <w:r>
        <w:rPr>
          <w:rFonts w:ascii="Arial" w:hAnsi="Arial" w:cs="Arial"/>
          <w:color w:val="000000"/>
          <w:lang w:val="sr-Cyrl-CS"/>
        </w:rPr>
        <w:t xml:space="preserve"> </w:t>
      </w:r>
      <w:r>
        <w:rPr>
          <w:rFonts w:ascii="Arial" w:hAnsi="Arial" w:cs="Arial"/>
          <w:color w:val="000000"/>
        </w:rPr>
        <w:t>121/12,</w:t>
      </w:r>
      <w:r>
        <w:rPr>
          <w:rFonts w:ascii="Arial" w:hAnsi="Arial" w:cs="Arial"/>
          <w:color w:val="000000"/>
          <w:lang w:val="sr-Cyrl-CS"/>
        </w:rPr>
        <w:t xml:space="preserve"> </w:t>
      </w:r>
      <w:r>
        <w:rPr>
          <w:rFonts w:ascii="Arial" w:hAnsi="Arial" w:cs="Arial"/>
          <w:color w:val="000000"/>
        </w:rPr>
        <w:t>42/13, 50/13</w:t>
      </w:r>
      <w:r>
        <w:rPr>
          <w:rFonts w:ascii="Arial" w:hAnsi="Arial" w:cs="Arial"/>
          <w:color w:val="000000"/>
          <w:lang w:val="sr-Cyrl-CS"/>
        </w:rPr>
        <w:t>,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lang w:val="sr-Cyrl-CS"/>
        </w:rPr>
        <w:t>98</w:t>
      </w:r>
      <w:r>
        <w:rPr>
          <w:rFonts w:ascii="Arial" w:hAnsi="Arial" w:cs="Arial"/>
          <w:color w:val="000000"/>
        </w:rPr>
        <w:t>/13</w:t>
      </w:r>
      <w:r>
        <w:rPr>
          <w:rFonts w:ascii="Arial" w:hAnsi="Arial" w:cs="Arial"/>
          <w:color w:val="000000"/>
          <w:lang w:val="sr-Cyrl-CS"/>
        </w:rPr>
        <w:t xml:space="preserve">,132/14 И 145/14), као и чл.16. Правилника о поступку спровођења обједињене процедуре.'' </w:t>
      </w:r>
    </w:p>
    <w:p w:rsidR="004D2258" w:rsidRDefault="004D2258" w:rsidP="004D2258">
      <w:pPr>
        <w:ind w:firstLine="720"/>
        <w:jc w:val="both"/>
        <w:rPr>
          <w:rFonts w:ascii="Arial" w:hAnsi="Arial" w:cs="Arial"/>
          <w:lang w:val="sr-Cyrl-CS"/>
        </w:rPr>
      </w:pPr>
    </w:p>
    <w:p w:rsidR="004D2258" w:rsidRDefault="004D2258" w:rsidP="004D2258">
      <w:pPr>
        <w:ind w:firstLine="720"/>
        <w:jc w:val="both"/>
        <w:rPr>
          <w:rFonts w:ascii="Arial" w:hAnsi="Arial" w:cs="Arial"/>
          <w:color w:val="000000"/>
          <w:lang w:val="sr-Cyrl-CS"/>
        </w:rPr>
      </w:pPr>
      <w:r>
        <w:rPr>
          <w:rFonts w:ascii="Arial" w:hAnsi="Arial" w:cs="Arial"/>
          <w:lang w:val="sr-Cyrl-CS"/>
        </w:rPr>
        <w:t xml:space="preserve">Увидом  у приложени Извод </w:t>
      </w:r>
      <w:r>
        <w:rPr>
          <w:rFonts w:ascii="Arial" w:hAnsi="Arial" w:cs="Arial"/>
          <w:color w:val="000000"/>
          <w:lang w:val="sr-Cyrl-CS"/>
        </w:rPr>
        <w:t>из листа непокретности број: 6310 КО Нови Београд издат од стране Службе за катастар непокретности Нови Београд бр.952-1/15-027764 од 15.04.2015. године</w:t>
      </w:r>
      <w:r>
        <w:rPr>
          <w:rFonts w:ascii="Arial" w:hAnsi="Arial" w:cs="Arial"/>
          <w:lang w:val="sr-Cyrl-CS"/>
        </w:rPr>
        <w:t xml:space="preserve">  утврђено је да је локал бр. 6. уписан у корист предходног власника , а други локал бб , који је настао спајањем локала 7Пи 8П није уопште уписан, те је немогуће утврдити број новоформираног локала, </w:t>
      </w:r>
      <w:r>
        <w:rPr>
          <w:rFonts w:ascii="Arial" w:hAnsi="Arial" w:cs="Arial"/>
          <w:color w:val="000000"/>
          <w:lang w:val="sr-Cyrl-CS"/>
        </w:rPr>
        <w:t>нити је могуће утврдити да ли је подносилац захтева, лице које у складу са Законом о планирању и изградњи може бити подносилац захтева.</w:t>
      </w:r>
    </w:p>
    <w:p w:rsidR="004D2258" w:rsidRDefault="004D2258" w:rsidP="004D2258">
      <w:pPr>
        <w:ind w:firstLine="720"/>
        <w:jc w:val="both"/>
        <w:rPr>
          <w:rFonts w:ascii="Arial" w:hAnsi="Arial" w:cs="Arial"/>
          <w:color w:val="000000"/>
          <w:u w:val="single"/>
          <w:lang w:val="sr-Cyrl-CS"/>
        </w:rPr>
      </w:pPr>
    </w:p>
    <w:p w:rsidR="004D2258" w:rsidRDefault="004D2258" w:rsidP="004D2258">
      <w:pPr>
        <w:ind w:firstLine="720"/>
        <w:jc w:val="both"/>
        <w:rPr>
          <w:rFonts w:ascii="Arial" w:hAnsi="Arial" w:cs="Arial"/>
          <w:lang w:val="sr-Cyrl-CS"/>
        </w:rPr>
      </w:pPr>
    </w:p>
    <w:p w:rsidR="004D2258" w:rsidRDefault="004D2258" w:rsidP="004D2258">
      <w:pPr>
        <w:ind w:firstLine="72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Са свега изложеног, ово Одељење је утврдило да нису испуњени  формални услови за поступање по захтеву Коковић Катарине из Београда, Улица Јурија Гагарина  бр.14/И, број VIII-351-357/15 поднет дана 25.05.2015.године те је применом одредби  </w:t>
      </w:r>
      <w:r>
        <w:rPr>
          <w:rFonts w:ascii="Arial" w:hAnsi="Arial" w:cs="Arial"/>
          <w:color w:val="000000"/>
          <w:lang w:val="sr-Cyrl-CS"/>
        </w:rPr>
        <w:t>чл.8ђ и чл. 145 Закона о планирању и изградњи (</w:t>
      </w:r>
      <w:r>
        <w:rPr>
          <w:rFonts w:ascii="Arial" w:hAnsi="Arial" w:cs="Arial"/>
          <w:color w:val="000000"/>
        </w:rPr>
        <w:t>''</w:t>
      </w:r>
      <w:proofErr w:type="spellStart"/>
      <w:r>
        <w:rPr>
          <w:rFonts w:ascii="Arial" w:hAnsi="Arial" w:cs="Arial"/>
          <w:color w:val="000000"/>
        </w:rPr>
        <w:t>Службени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гласник</w:t>
      </w:r>
      <w:proofErr w:type="spellEnd"/>
      <w:r>
        <w:rPr>
          <w:rFonts w:ascii="Arial" w:hAnsi="Arial" w:cs="Arial"/>
          <w:color w:val="000000"/>
        </w:rPr>
        <w:t xml:space="preserve"> РС'', бр.72/09,</w:t>
      </w:r>
      <w:r>
        <w:rPr>
          <w:rFonts w:ascii="Arial" w:hAnsi="Arial" w:cs="Arial"/>
          <w:color w:val="000000"/>
          <w:lang w:val="sr-Cyrl-CS"/>
        </w:rPr>
        <w:t xml:space="preserve"> </w:t>
      </w:r>
      <w:r>
        <w:rPr>
          <w:rFonts w:ascii="Arial" w:hAnsi="Arial" w:cs="Arial"/>
          <w:color w:val="000000"/>
        </w:rPr>
        <w:t>81/09,</w:t>
      </w:r>
      <w:r>
        <w:rPr>
          <w:rFonts w:ascii="Arial" w:hAnsi="Arial" w:cs="Arial"/>
          <w:color w:val="000000"/>
          <w:lang w:val="sr-Cyrl-CS"/>
        </w:rPr>
        <w:t xml:space="preserve"> </w:t>
      </w:r>
      <w:r>
        <w:rPr>
          <w:rFonts w:ascii="Arial" w:hAnsi="Arial" w:cs="Arial"/>
          <w:color w:val="000000"/>
        </w:rPr>
        <w:t>64/10,</w:t>
      </w:r>
      <w:r>
        <w:rPr>
          <w:rFonts w:ascii="Arial" w:hAnsi="Arial" w:cs="Arial"/>
          <w:color w:val="000000"/>
          <w:lang w:val="sr-Cyrl-CS"/>
        </w:rPr>
        <w:t xml:space="preserve"> </w:t>
      </w:r>
      <w:r>
        <w:rPr>
          <w:rFonts w:ascii="Arial" w:hAnsi="Arial" w:cs="Arial"/>
          <w:color w:val="000000"/>
        </w:rPr>
        <w:t>24/11,</w:t>
      </w:r>
      <w:r>
        <w:rPr>
          <w:rFonts w:ascii="Arial" w:hAnsi="Arial" w:cs="Arial"/>
          <w:color w:val="000000"/>
          <w:lang w:val="sr-Cyrl-CS"/>
        </w:rPr>
        <w:t xml:space="preserve"> </w:t>
      </w:r>
      <w:r>
        <w:rPr>
          <w:rFonts w:ascii="Arial" w:hAnsi="Arial" w:cs="Arial"/>
          <w:color w:val="000000"/>
        </w:rPr>
        <w:t>121/12,</w:t>
      </w:r>
      <w:r>
        <w:rPr>
          <w:rFonts w:ascii="Arial" w:hAnsi="Arial" w:cs="Arial"/>
          <w:color w:val="000000"/>
          <w:lang w:val="sr-Cyrl-CS"/>
        </w:rPr>
        <w:t xml:space="preserve"> </w:t>
      </w:r>
      <w:r>
        <w:rPr>
          <w:rFonts w:ascii="Arial" w:hAnsi="Arial" w:cs="Arial"/>
          <w:color w:val="000000"/>
        </w:rPr>
        <w:t>42/13, 50/13</w:t>
      </w:r>
      <w:r>
        <w:rPr>
          <w:rFonts w:ascii="Arial" w:hAnsi="Arial" w:cs="Arial"/>
          <w:color w:val="000000"/>
          <w:lang w:val="sr-Cyrl-CS"/>
        </w:rPr>
        <w:t>,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lang w:val="sr-Cyrl-CS"/>
        </w:rPr>
        <w:t>98</w:t>
      </w:r>
      <w:r>
        <w:rPr>
          <w:rFonts w:ascii="Arial" w:hAnsi="Arial" w:cs="Arial"/>
          <w:color w:val="000000"/>
        </w:rPr>
        <w:t>/13</w:t>
      </w:r>
      <w:r>
        <w:rPr>
          <w:rFonts w:ascii="Arial" w:hAnsi="Arial" w:cs="Arial"/>
          <w:color w:val="000000"/>
          <w:lang w:val="sr-Cyrl-CS"/>
        </w:rPr>
        <w:t>,132/14 и 145/14) и чл.17 Правилника о поступку спровођења обједињене процедуре</w:t>
      </w:r>
      <w:r>
        <w:rPr>
          <w:rFonts w:ascii="Arial" w:hAnsi="Arial" w:cs="Arial"/>
          <w:lang w:val="sr-Cyrl-CS"/>
        </w:rPr>
        <w:t>, овај орган одлучио као у диспозитиву овог закључка.</w:t>
      </w:r>
    </w:p>
    <w:p w:rsidR="004D2258" w:rsidRDefault="004D2258" w:rsidP="004D2258">
      <w:pPr>
        <w:ind w:firstLine="720"/>
        <w:jc w:val="both"/>
        <w:rPr>
          <w:rFonts w:ascii="Arial" w:hAnsi="Arial" w:cs="Arial"/>
          <w:lang w:val="sr-Cyrl-CS"/>
        </w:rPr>
      </w:pPr>
    </w:p>
    <w:p w:rsidR="004D2258" w:rsidRDefault="004D2258" w:rsidP="004D2258">
      <w:pPr>
        <w:ind w:firstLine="720"/>
        <w:jc w:val="both"/>
        <w:rPr>
          <w:rFonts w:ascii="Arial" w:hAnsi="Arial" w:cs="Arial"/>
          <w:lang w:val="sr-Cyrl-CS"/>
        </w:rPr>
      </w:pPr>
    </w:p>
    <w:p w:rsidR="004D2258" w:rsidRDefault="004D2258" w:rsidP="004D2258">
      <w:pPr>
        <w:pStyle w:val="BodyTextIndent"/>
        <w:ind w:firstLine="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Против овог закључка може се изјавити жалба Секретаријату за имовинске и правне послове града Београда у року од 5 дана од дана пријема истог, у складу са чланом 17. Правилника о поступку спровођења обједињене процедуре.  </w:t>
      </w:r>
    </w:p>
    <w:p w:rsidR="004D2258" w:rsidRDefault="004D2258" w:rsidP="004D2258">
      <w:pPr>
        <w:pStyle w:val="BodyTextIndent"/>
        <w:ind w:firstLine="0"/>
        <w:rPr>
          <w:rFonts w:ascii="Arial" w:hAnsi="Arial" w:cs="Arial"/>
        </w:rPr>
      </w:pPr>
    </w:p>
    <w:p w:rsidR="004D2258" w:rsidRDefault="004D2258" w:rsidP="004D2258">
      <w:pPr>
        <w:pStyle w:val="BodyTextIndent"/>
        <w:ind w:firstLine="0"/>
        <w:rPr>
          <w:rFonts w:ascii="Arial" w:hAnsi="Arial" w:cs="Arial"/>
        </w:rPr>
      </w:pPr>
    </w:p>
    <w:p w:rsidR="004D2258" w:rsidRDefault="004D2258" w:rsidP="004D2258">
      <w:pPr>
        <w:pStyle w:val="BodyText"/>
        <w:ind w:firstLine="708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Жалба се предаје преко овог органа  са уплаћеном административном таксом у износу од 430,00 динара, према тарифном броју 3, Одлуке о локалним </w:t>
      </w:r>
      <w:r>
        <w:rPr>
          <w:rFonts w:ascii="Arial" w:hAnsi="Arial" w:cs="Arial"/>
          <w:lang w:val="sr-Cyrl-CS"/>
        </w:rPr>
        <w:lastRenderedPageBreak/>
        <w:t>административним таксама (Сл. лист града Београда'', 48/09, 60/09 45/10, 10/11,54/11, 65/12 и 77/14).  Број рачуна: 840-742251843-73-Општинске административне таксе, позив на број 97  59-013.</w:t>
      </w:r>
    </w:p>
    <w:p w:rsidR="004D2258" w:rsidRDefault="004D2258" w:rsidP="004D2258">
      <w:pPr>
        <w:jc w:val="both"/>
        <w:rPr>
          <w:rFonts w:ascii="Arial" w:hAnsi="Arial" w:cs="Arial"/>
          <w:lang w:val="sr-Cyrl-CS"/>
        </w:rPr>
      </w:pPr>
    </w:p>
    <w:p w:rsidR="004D2258" w:rsidRDefault="004D2258" w:rsidP="004D2258">
      <w:pPr>
        <w:jc w:val="both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  <w:b/>
          <w:lang w:val="sr-Cyrl-CS"/>
        </w:rPr>
        <w:t xml:space="preserve">Решено у Одељењу за грађевинске и комуналне послове и инвестиционо пројектовање Управе Градске општине Нови Београд, под бројем </w:t>
      </w:r>
      <w:r>
        <w:rPr>
          <w:rFonts w:ascii="Arial" w:hAnsi="Arial" w:cs="Arial"/>
          <w:b/>
          <w:lang w:val="en-US"/>
        </w:rPr>
        <w:t>VIII</w:t>
      </w:r>
      <w:r>
        <w:rPr>
          <w:rFonts w:ascii="Arial" w:hAnsi="Arial" w:cs="Arial"/>
          <w:b/>
          <w:lang w:val="sr-Cyrl-CS"/>
        </w:rPr>
        <w:t>-351-357/15 дана 28.05.2015.године.</w:t>
      </w:r>
    </w:p>
    <w:p w:rsidR="004D2258" w:rsidRDefault="004D2258" w:rsidP="004D2258">
      <w:pPr>
        <w:jc w:val="both"/>
        <w:rPr>
          <w:rFonts w:ascii="Arial" w:hAnsi="Arial" w:cs="Arial"/>
          <w:b/>
          <w:lang w:val="sr-Cyrl-CS"/>
        </w:rPr>
      </w:pPr>
    </w:p>
    <w:p w:rsidR="004D2258" w:rsidRDefault="004D2258" w:rsidP="004D2258">
      <w:pPr>
        <w:jc w:val="both"/>
        <w:rPr>
          <w:rFonts w:ascii="Arial" w:hAnsi="Arial" w:cs="Arial"/>
          <w:b/>
          <w:bCs/>
          <w:lang w:val="sr-Cyrl-CS"/>
        </w:rPr>
      </w:pPr>
      <w:r>
        <w:rPr>
          <w:rFonts w:ascii="Arial" w:hAnsi="Arial" w:cs="Arial"/>
          <w:b/>
          <w:lang w:val="sr-Cyrl-CS"/>
        </w:rPr>
        <w:t xml:space="preserve">ДОСТАВИТИ:                                                                           </w:t>
      </w:r>
    </w:p>
    <w:p w:rsidR="004D2258" w:rsidRDefault="004D2258" w:rsidP="004D2258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              </w:t>
      </w:r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  <w:t xml:space="preserve">          </w:t>
      </w:r>
      <w:r>
        <w:rPr>
          <w:rFonts w:ascii="Arial" w:hAnsi="Arial" w:cs="Arial"/>
          <w:b/>
          <w:bCs/>
          <w:lang w:val="sr-Cyrl-CS"/>
        </w:rPr>
        <w:t>НАЧЕЛНИК ОДЕЉЕЊА</w:t>
      </w:r>
      <w:r>
        <w:rPr>
          <w:rFonts w:ascii="Arial" w:hAnsi="Arial" w:cs="Arial"/>
          <w:lang w:val="sr-Cyrl-CS"/>
        </w:rPr>
        <w:tab/>
        <w:t xml:space="preserve">               </w:t>
      </w:r>
    </w:p>
    <w:p w:rsidR="004D2258" w:rsidRDefault="004D2258" w:rsidP="004D2258">
      <w:pPr>
        <w:jc w:val="both"/>
        <w:rPr>
          <w:rFonts w:ascii="Arial" w:hAnsi="Arial" w:cs="Arial"/>
          <w:b/>
          <w:bCs/>
          <w:lang w:val="sr-Cyrl-CS"/>
        </w:rPr>
      </w:pPr>
      <w:r>
        <w:rPr>
          <w:rFonts w:ascii="Arial" w:hAnsi="Arial" w:cs="Arial"/>
          <w:lang w:val="sr-Cyrl-CS"/>
        </w:rPr>
        <w:t xml:space="preserve">1. Подносиоцу захтева                                                  </w:t>
      </w:r>
    </w:p>
    <w:p w:rsidR="004D2258" w:rsidRDefault="004D2258" w:rsidP="004D2258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2. Уз списе предмета                       </w:t>
      </w:r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  <w:t xml:space="preserve">    </w:t>
      </w:r>
      <w:r>
        <w:rPr>
          <w:rFonts w:ascii="Arial" w:hAnsi="Arial" w:cs="Arial"/>
          <w:b/>
          <w:lang w:val="sr-Cyrl-CS"/>
        </w:rPr>
        <w:t>Живоратка Васић</w:t>
      </w:r>
      <w:r>
        <w:rPr>
          <w:rFonts w:ascii="Arial" w:hAnsi="Arial" w:cs="Arial"/>
          <w:lang w:val="sr-Cyrl-CS"/>
        </w:rPr>
        <w:t xml:space="preserve">                             </w:t>
      </w:r>
    </w:p>
    <w:p w:rsidR="004D2258" w:rsidRDefault="004D2258" w:rsidP="004D2258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3. Архиви</w:t>
      </w:r>
    </w:p>
    <w:p w:rsidR="004D2258" w:rsidRDefault="004D2258" w:rsidP="004D2258">
      <w:pPr>
        <w:jc w:val="both"/>
        <w:rPr>
          <w:rFonts w:ascii="Arial" w:hAnsi="Arial" w:cs="Arial"/>
          <w:b/>
          <w:lang w:val="sr-Cyrl-CS"/>
        </w:rPr>
      </w:pPr>
    </w:p>
    <w:p w:rsidR="004D2258" w:rsidRDefault="004D2258" w:rsidP="004D2258">
      <w:pPr>
        <w:jc w:val="both"/>
        <w:rPr>
          <w:b/>
          <w:bCs/>
          <w:lang w:val="sr-Cyrl-CS"/>
        </w:rPr>
      </w:pPr>
      <w:r>
        <w:rPr>
          <w:rFonts w:ascii="Arial" w:hAnsi="Arial" w:cs="Arial"/>
          <w:lang w:val="sr-Cyrl-CS"/>
        </w:rPr>
        <w:t xml:space="preserve">                                                                                           </w:t>
      </w:r>
      <w:r>
        <w:rPr>
          <w:rFonts w:ascii="Arial" w:hAnsi="Arial" w:cs="Arial"/>
          <w:lang w:val="en-US"/>
        </w:rPr>
        <w:t>QMS</w:t>
      </w:r>
      <w:r>
        <w:rPr>
          <w:rFonts w:ascii="Arial" w:hAnsi="Arial" w:cs="Arial"/>
          <w:lang w:val="sr-Cyrl-CS"/>
        </w:rPr>
        <w:t>-</w:t>
      </w:r>
      <w:r>
        <w:rPr>
          <w:rFonts w:ascii="Arial" w:hAnsi="Arial" w:cs="Arial"/>
          <w:lang w:val="en-US"/>
        </w:rPr>
        <w:t>RP</w:t>
      </w:r>
      <w:r>
        <w:rPr>
          <w:rFonts w:ascii="Arial" w:hAnsi="Arial" w:cs="Arial"/>
          <w:lang w:val="sr-Cyrl-CS"/>
        </w:rPr>
        <w:t>-08-002.04</w:t>
      </w:r>
    </w:p>
    <w:p w:rsidR="004D2258" w:rsidRDefault="004D2258" w:rsidP="004D2258">
      <w:pPr>
        <w:jc w:val="both"/>
        <w:rPr>
          <w:rFonts w:ascii="Arial" w:hAnsi="Arial" w:cs="Arial"/>
          <w:lang w:val="sr-Cyrl-CS"/>
        </w:rPr>
      </w:pPr>
    </w:p>
    <w:p w:rsidR="004D2258" w:rsidRDefault="004D2258" w:rsidP="004D2258">
      <w:pPr>
        <w:jc w:val="both"/>
        <w:rPr>
          <w:rFonts w:ascii="Arial" w:hAnsi="Arial" w:cs="Arial"/>
          <w:lang w:val="sr-Cyrl-CS"/>
        </w:rPr>
      </w:pPr>
    </w:p>
    <w:p w:rsidR="004D2258" w:rsidRDefault="004D2258" w:rsidP="004D2258">
      <w:pPr>
        <w:jc w:val="both"/>
        <w:rPr>
          <w:rFonts w:ascii="Arial" w:hAnsi="Arial" w:cs="Arial"/>
          <w:lang w:val="sr-Cyrl-CS"/>
        </w:rPr>
      </w:pPr>
    </w:p>
    <w:p w:rsidR="004D2258" w:rsidRDefault="004D2258" w:rsidP="004D2258">
      <w:pPr>
        <w:jc w:val="both"/>
        <w:rPr>
          <w:rFonts w:ascii="Arial" w:hAnsi="Arial" w:cs="Arial"/>
          <w:lang w:val="sr-Cyrl-CS"/>
        </w:rPr>
      </w:pPr>
    </w:p>
    <w:p w:rsidR="004D2258" w:rsidRDefault="004D2258" w:rsidP="004D2258">
      <w:pPr>
        <w:jc w:val="both"/>
        <w:rPr>
          <w:rFonts w:ascii="Arial" w:hAnsi="Arial" w:cs="Arial"/>
          <w:lang w:val="sr-Cyrl-CS"/>
        </w:rPr>
      </w:pPr>
    </w:p>
    <w:p w:rsidR="004D2258" w:rsidRDefault="004D2258" w:rsidP="004D2258">
      <w:pPr>
        <w:jc w:val="both"/>
        <w:rPr>
          <w:rFonts w:ascii="Arial" w:hAnsi="Arial" w:cs="Arial"/>
          <w:lang w:val="sr-Cyrl-CS"/>
        </w:rPr>
      </w:pPr>
    </w:p>
    <w:p w:rsidR="004D2258" w:rsidRDefault="004D2258" w:rsidP="004D2258">
      <w:pPr>
        <w:jc w:val="both"/>
        <w:rPr>
          <w:rFonts w:ascii="Arial" w:hAnsi="Arial" w:cs="Arial"/>
          <w:lang w:val="sr-Cyrl-CS"/>
        </w:rPr>
      </w:pPr>
    </w:p>
    <w:p w:rsidR="004D2258" w:rsidRDefault="004D2258" w:rsidP="004D2258">
      <w:pPr>
        <w:jc w:val="both"/>
        <w:rPr>
          <w:rFonts w:ascii="Arial" w:hAnsi="Arial" w:cs="Arial"/>
          <w:lang w:val="sr-Cyrl-CS"/>
        </w:rPr>
      </w:pPr>
    </w:p>
    <w:p w:rsidR="004D2258" w:rsidRDefault="004D2258" w:rsidP="004D2258">
      <w:pPr>
        <w:jc w:val="both"/>
        <w:rPr>
          <w:b/>
          <w:bCs/>
          <w:lang w:val="sr-Cyrl-CS"/>
        </w:rPr>
      </w:pPr>
    </w:p>
    <w:p w:rsidR="00E30CEE" w:rsidRDefault="00E30CEE"/>
    <w:sectPr w:rsidR="00E30CEE">
      <w:headerReference w:type="even" r:id="rId5"/>
      <w:headerReference w:type="default" r:id="rId6"/>
      <w:pgSz w:w="11907" w:h="16840" w:code="9"/>
      <w:pgMar w:top="1134" w:right="987" w:bottom="1134" w:left="1134" w:header="720" w:footer="720" w:gutter="0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4D225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00000" w:rsidRDefault="004D225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4D225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000000" w:rsidRDefault="004D225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87763B"/>
    <w:multiLevelType w:val="hybridMultilevel"/>
    <w:tmpl w:val="131C88D0"/>
    <w:lvl w:ilvl="0" w:tplc="081A000F">
      <w:start w:val="1"/>
      <w:numFmt w:val="decimal"/>
      <w:lvlText w:val="%1."/>
      <w:lvlJc w:val="left"/>
      <w:pPr>
        <w:ind w:left="1440" w:hanging="360"/>
      </w:pPr>
    </w:lvl>
    <w:lvl w:ilvl="1" w:tplc="081A0019" w:tentative="1">
      <w:start w:val="1"/>
      <w:numFmt w:val="lowerLetter"/>
      <w:lvlText w:val="%2."/>
      <w:lvlJc w:val="left"/>
      <w:pPr>
        <w:ind w:left="2160" w:hanging="360"/>
      </w:pPr>
    </w:lvl>
    <w:lvl w:ilvl="2" w:tplc="081A001B" w:tentative="1">
      <w:start w:val="1"/>
      <w:numFmt w:val="lowerRoman"/>
      <w:lvlText w:val="%3."/>
      <w:lvlJc w:val="right"/>
      <w:pPr>
        <w:ind w:left="2880" w:hanging="180"/>
      </w:pPr>
    </w:lvl>
    <w:lvl w:ilvl="3" w:tplc="081A000F" w:tentative="1">
      <w:start w:val="1"/>
      <w:numFmt w:val="decimal"/>
      <w:lvlText w:val="%4."/>
      <w:lvlJc w:val="left"/>
      <w:pPr>
        <w:ind w:left="3600" w:hanging="360"/>
      </w:pPr>
    </w:lvl>
    <w:lvl w:ilvl="4" w:tplc="081A0019" w:tentative="1">
      <w:start w:val="1"/>
      <w:numFmt w:val="lowerLetter"/>
      <w:lvlText w:val="%5."/>
      <w:lvlJc w:val="left"/>
      <w:pPr>
        <w:ind w:left="4320" w:hanging="360"/>
      </w:pPr>
    </w:lvl>
    <w:lvl w:ilvl="5" w:tplc="081A001B" w:tentative="1">
      <w:start w:val="1"/>
      <w:numFmt w:val="lowerRoman"/>
      <w:lvlText w:val="%6."/>
      <w:lvlJc w:val="right"/>
      <w:pPr>
        <w:ind w:left="5040" w:hanging="180"/>
      </w:pPr>
    </w:lvl>
    <w:lvl w:ilvl="6" w:tplc="081A000F" w:tentative="1">
      <w:start w:val="1"/>
      <w:numFmt w:val="decimal"/>
      <w:lvlText w:val="%7."/>
      <w:lvlJc w:val="left"/>
      <w:pPr>
        <w:ind w:left="5760" w:hanging="360"/>
      </w:pPr>
    </w:lvl>
    <w:lvl w:ilvl="7" w:tplc="081A0019" w:tentative="1">
      <w:start w:val="1"/>
      <w:numFmt w:val="lowerLetter"/>
      <w:lvlText w:val="%8."/>
      <w:lvlJc w:val="left"/>
      <w:pPr>
        <w:ind w:left="6480" w:hanging="360"/>
      </w:pPr>
    </w:lvl>
    <w:lvl w:ilvl="8" w:tplc="081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D2258"/>
    <w:rsid w:val="004D2258"/>
    <w:rsid w:val="00E30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2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4D2258"/>
    <w:pPr>
      <w:keepNext/>
      <w:jc w:val="center"/>
      <w:outlineLvl w:val="0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D2258"/>
    <w:rPr>
      <w:rFonts w:ascii="Times New Roman" w:eastAsia="Times New Roman" w:hAnsi="Times New Roman" w:cs="Times New Roman"/>
      <w:b/>
      <w:bCs/>
      <w:sz w:val="24"/>
      <w:szCs w:val="24"/>
      <w:lang w:val="sr-Cyrl-CS"/>
    </w:rPr>
  </w:style>
  <w:style w:type="paragraph" w:styleId="BodyTextIndent">
    <w:name w:val="Body Text Indent"/>
    <w:basedOn w:val="Normal"/>
    <w:link w:val="BodyTextIndentChar"/>
    <w:semiHidden/>
    <w:rsid w:val="004D2258"/>
    <w:pPr>
      <w:ind w:firstLine="720"/>
      <w:jc w:val="both"/>
    </w:pPr>
    <w:rPr>
      <w:lang w:val="sr-Cyrl-CS"/>
    </w:rPr>
  </w:style>
  <w:style w:type="character" w:customStyle="1" w:styleId="BodyTextIndentChar">
    <w:name w:val="Body Text Indent Char"/>
    <w:basedOn w:val="DefaultParagraphFont"/>
    <w:link w:val="BodyTextIndent"/>
    <w:semiHidden/>
    <w:rsid w:val="004D2258"/>
    <w:rPr>
      <w:rFonts w:ascii="Times New Roman" w:eastAsia="Times New Roman" w:hAnsi="Times New Roman" w:cs="Times New Roman"/>
      <w:sz w:val="24"/>
      <w:szCs w:val="24"/>
      <w:lang w:val="sr-Cyrl-CS"/>
    </w:rPr>
  </w:style>
  <w:style w:type="paragraph" w:styleId="BodyText">
    <w:name w:val="Body Text"/>
    <w:basedOn w:val="Normal"/>
    <w:link w:val="BodyTextChar"/>
    <w:semiHidden/>
    <w:rsid w:val="004D2258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4D2258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er">
    <w:name w:val="header"/>
    <w:basedOn w:val="Normal"/>
    <w:link w:val="HeaderChar"/>
    <w:semiHidden/>
    <w:rsid w:val="004D225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4D2258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semiHidden/>
    <w:rsid w:val="004D22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1684</Words>
  <Characters>9603</Characters>
  <Application>Microsoft Office Word</Application>
  <DocSecurity>0</DocSecurity>
  <Lines>80</Lines>
  <Paragraphs>22</Paragraphs>
  <ScaleCrop>false</ScaleCrop>
  <Company>Hewlett-Packard Company</Company>
  <LinksUpToDate>false</LinksUpToDate>
  <CharactersWithSpaces>11265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2015-05-29T08:58:00Z</dcterms:created>
  <dcterms:modified xsi:type="dcterms:W3CDTF">2015-05-29T09:02:00Z</dcterms:modified>
</cp:coreProperties>
</file>