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"/>
        <w:tblW w:w="0" w:type="auto"/>
        <w:tblLook w:val="00BF"/>
      </w:tblPr>
      <w:tblGrid>
        <w:gridCol w:w="5920"/>
      </w:tblGrid>
      <w:tr w:rsidR="00A37EF5" w:rsidRPr="00EE1306" w:rsidTr="00FE26B3">
        <w:trPr>
          <w:trHeight w:val="264"/>
        </w:trPr>
        <w:tc>
          <w:tcPr>
            <w:tcW w:w="5920" w:type="dxa"/>
          </w:tcPr>
          <w:p w:rsidR="00A37EF5" w:rsidRPr="00EE1306" w:rsidRDefault="00A37EF5" w:rsidP="00A37EF5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EE1306"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  <w:t>УПРАВА ГРАДСКЕ ОПШТИНЕ НОВИ БЕОГРАД</w:t>
            </w:r>
          </w:p>
        </w:tc>
      </w:tr>
      <w:tr w:rsidR="00A37EF5" w:rsidRPr="00EE1306" w:rsidTr="00FE26B3">
        <w:tc>
          <w:tcPr>
            <w:tcW w:w="5920" w:type="dxa"/>
          </w:tcPr>
          <w:p w:rsidR="00A37EF5" w:rsidRPr="00EE1306" w:rsidRDefault="00A37EF5" w:rsidP="00A37EF5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EE1306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Одељење за грађевинске и комуналне послове и инвестиционо пројектовање</w:t>
            </w:r>
          </w:p>
        </w:tc>
      </w:tr>
      <w:tr w:rsidR="00A37EF5" w:rsidRPr="00EE1306" w:rsidTr="00FE26B3">
        <w:tc>
          <w:tcPr>
            <w:tcW w:w="5920" w:type="dxa"/>
          </w:tcPr>
          <w:p w:rsidR="00A37EF5" w:rsidRPr="00EE1306" w:rsidRDefault="00A37EF5" w:rsidP="00A37EF5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EE1306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Одсек за комуналне послове</w:t>
            </w:r>
          </w:p>
        </w:tc>
      </w:tr>
      <w:tr w:rsidR="00A37EF5" w:rsidRPr="00EE1306" w:rsidTr="00FE26B3">
        <w:tc>
          <w:tcPr>
            <w:tcW w:w="5920" w:type="dxa"/>
          </w:tcPr>
          <w:p w:rsidR="00A37EF5" w:rsidRPr="00EE1306" w:rsidRDefault="00A37EF5" w:rsidP="00CC4BD8">
            <w:pPr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EE1306"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 xml:space="preserve">Захтев за издавање </w:t>
            </w:r>
            <w:r w:rsidR="00CC4BD8" w:rsidRPr="00EE1306"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 xml:space="preserve">одобрења за </w:t>
            </w:r>
            <w:r w:rsidRPr="00EE1306"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постављања баште угоститељског објекта</w:t>
            </w:r>
          </w:p>
        </w:tc>
      </w:tr>
      <w:tr w:rsidR="00A37EF5" w:rsidRPr="00EE1306" w:rsidTr="00FE26B3">
        <w:tc>
          <w:tcPr>
            <w:tcW w:w="5920" w:type="dxa"/>
          </w:tcPr>
          <w:p w:rsidR="00A37EF5" w:rsidRDefault="00A37EF5" w:rsidP="00A37EF5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  <w:r w:rsidRPr="00EE1306">
              <w:rPr>
                <w:rFonts w:ascii="Arial Narrow" w:hAnsi="Arial Narrow" w:cs="Arial"/>
                <w:sz w:val="22"/>
                <w:szCs w:val="22"/>
                <w:lang w:val="ru-RU"/>
              </w:rPr>
              <w:t>-</w:t>
            </w:r>
            <w:r w:rsidRPr="00EE1306"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  <w:t>нова башта-</w:t>
            </w:r>
          </w:p>
          <w:p w:rsidR="00EE1306" w:rsidRDefault="00EE1306" w:rsidP="00A37EF5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EE1306" w:rsidRDefault="00EE1306" w:rsidP="00A37EF5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EE1306" w:rsidRDefault="00C4223A" w:rsidP="00A37EF5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  <w:r w:rsidRPr="00C4223A">
              <w:rPr>
                <w:rFonts w:ascii="Arial Narrow" w:hAnsi="Arial Narrow"/>
                <w:noProof/>
                <w:sz w:val="22"/>
                <w:szCs w:val="22"/>
                <w:lang w:val="sr-Latn-CS" w:eastAsia="sr-Latn-CS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44" type="#_x0000_t176" style="position:absolute;left:0;text-align:left;margin-left:35.65pt;margin-top:3.2pt;width:222.1pt;height:100.2pt;z-index:251658240"/>
              </w:pict>
            </w:r>
          </w:p>
          <w:p w:rsidR="00EE1306" w:rsidRPr="00EE1306" w:rsidRDefault="00EE1306" w:rsidP="00A37EF5">
            <w:pPr>
              <w:jc w:val="center"/>
              <w:rPr>
                <w:rFonts w:ascii="Arial Narrow" w:hAnsi="Arial Narrow" w:cs="Arial"/>
                <w:sz w:val="22"/>
                <w:szCs w:val="22"/>
                <w:lang w:val="ru-RU"/>
              </w:rPr>
            </w:pPr>
          </w:p>
        </w:tc>
      </w:tr>
    </w:tbl>
    <w:p w:rsidR="00D858DF" w:rsidRPr="00EE1306" w:rsidRDefault="00D858DF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  <w:lang w:val="sr-Cyrl-CS"/>
        </w:rPr>
      </w:pPr>
    </w:p>
    <w:p w:rsidR="00D858DF" w:rsidRPr="00EE1306" w:rsidRDefault="006872E6">
      <w:pPr>
        <w:ind w:left="7788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EE1306">
        <w:rPr>
          <w:rFonts w:ascii="Arial Narrow" w:hAnsi="Arial Narrow" w:cs="Arial"/>
          <w:i/>
          <w:color w:val="000000"/>
          <w:sz w:val="22"/>
          <w:szCs w:val="22"/>
          <w:lang w:val="sr-Latn-CS"/>
        </w:rPr>
        <w:t xml:space="preserve">     </w:t>
      </w:r>
    </w:p>
    <w:p w:rsidR="00D858DF" w:rsidRPr="00EE1306" w:rsidRDefault="00D858DF">
      <w:pPr>
        <w:rPr>
          <w:rFonts w:ascii="Arial Narrow" w:hAnsi="Arial Narrow"/>
          <w:sz w:val="22"/>
          <w:szCs w:val="22"/>
          <w:lang w:val="sr-Cyrl-CS"/>
        </w:rPr>
      </w:pPr>
    </w:p>
    <w:p w:rsidR="00D858DF" w:rsidRPr="00EE1306" w:rsidRDefault="00D858DF">
      <w:pPr>
        <w:rPr>
          <w:rFonts w:ascii="Arial Narrow" w:hAnsi="Arial Narrow"/>
          <w:sz w:val="22"/>
          <w:szCs w:val="22"/>
          <w:lang w:val="sr-Cyrl-CS"/>
        </w:rPr>
      </w:pPr>
    </w:p>
    <w:p w:rsidR="00D858DF" w:rsidRPr="00EE1306" w:rsidRDefault="00D858DF">
      <w:pPr>
        <w:rPr>
          <w:rFonts w:ascii="Arial Narrow" w:hAnsi="Arial Narrow"/>
          <w:sz w:val="22"/>
          <w:szCs w:val="22"/>
          <w:lang w:val="sr-Cyrl-CS"/>
        </w:rPr>
      </w:pPr>
    </w:p>
    <w:p w:rsidR="00D858DF" w:rsidRPr="00EE1306" w:rsidRDefault="00F72845">
      <w:pPr>
        <w:jc w:val="both"/>
        <w:rPr>
          <w:rFonts w:ascii="Arial Narrow" w:hAnsi="Arial Narrow"/>
          <w:b/>
          <w:sz w:val="22"/>
          <w:szCs w:val="22"/>
          <w:lang w:val="sr-Cyrl-CS"/>
        </w:rPr>
      </w:pPr>
      <w:r w:rsidRPr="00EE1306">
        <w:rPr>
          <w:rFonts w:ascii="Arial Narrow" w:hAnsi="Arial Narrow"/>
          <w:b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7" name="Picture 7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58DF" w:rsidRPr="00EE1306" w:rsidRDefault="00D858DF">
      <w:pPr>
        <w:jc w:val="both"/>
        <w:rPr>
          <w:rFonts w:ascii="Arial Narrow" w:hAnsi="Arial Narrow"/>
          <w:b/>
          <w:sz w:val="22"/>
          <w:szCs w:val="22"/>
          <w:lang w:val="sr-Cyrl-CS"/>
        </w:rPr>
      </w:pPr>
    </w:p>
    <w:p w:rsidR="00AD5225" w:rsidRPr="00EE1306" w:rsidRDefault="000D22BD" w:rsidP="00712F80">
      <w:pPr>
        <w:rPr>
          <w:rFonts w:ascii="Arial Narrow" w:hAnsi="Arial Narrow"/>
          <w:sz w:val="22"/>
          <w:szCs w:val="22"/>
          <w:lang w:val="sr-Cyrl-CS"/>
        </w:rPr>
      </w:pPr>
      <w:r w:rsidRPr="00EE1306">
        <w:rPr>
          <w:rFonts w:ascii="Arial Narrow" w:hAnsi="Arial Narrow"/>
          <w:sz w:val="22"/>
          <w:szCs w:val="22"/>
          <w:lang w:val="sr-Cyrl-CS"/>
        </w:rPr>
        <w:t xml:space="preserve"> </w:t>
      </w:r>
      <w:r w:rsidR="00D858DF" w:rsidRPr="00EE1306">
        <w:rPr>
          <w:rFonts w:ascii="Arial Narrow" w:hAnsi="Arial Narrow"/>
          <w:sz w:val="22"/>
          <w:szCs w:val="22"/>
        </w:rPr>
        <w:t xml:space="preserve">                              </w:t>
      </w:r>
      <w:r w:rsidRPr="00EE1306">
        <w:rPr>
          <w:rFonts w:ascii="Arial Narrow" w:hAnsi="Arial Narrow"/>
          <w:sz w:val="22"/>
          <w:szCs w:val="22"/>
          <w:lang w:val="sr-Cyrl-CS"/>
        </w:rPr>
        <w:t xml:space="preserve">        </w:t>
      </w:r>
      <w:r w:rsidR="00AD5225" w:rsidRPr="00EE1306">
        <w:rPr>
          <w:rFonts w:ascii="Arial Narrow" w:hAnsi="Arial Narrow"/>
          <w:sz w:val="22"/>
          <w:szCs w:val="22"/>
          <w:lang w:val="sr-Cyrl-CS"/>
        </w:rPr>
        <w:t xml:space="preserve">     </w:t>
      </w:r>
    </w:p>
    <w:p w:rsidR="00D858DF" w:rsidRPr="00EE1306" w:rsidRDefault="00D858DF">
      <w:pPr>
        <w:ind w:left="2832"/>
        <w:rPr>
          <w:rFonts w:ascii="Arial Narrow" w:hAnsi="Arial Narrow"/>
          <w:sz w:val="22"/>
          <w:szCs w:val="22"/>
          <w:lang w:val="ru-RU"/>
        </w:rPr>
      </w:pPr>
    </w:p>
    <w:p w:rsidR="00D858DF" w:rsidRPr="00EE1306" w:rsidRDefault="00D858DF">
      <w:pPr>
        <w:rPr>
          <w:rFonts w:ascii="Arial Narrow" w:hAnsi="Arial Narrow"/>
          <w:sz w:val="22"/>
          <w:szCs w:val="22"/>
          <w:lang w:val="sr-Cyrl-CS"/>
        </w:rPr>
      </w:pPr>
    </w:p>
    <w:p w:rsidR="00AD5225" w:rsidRPr="00EE1306" w:rsidRDefault="00AD5225">
      <w:pPr>
        <w:rPr>
          <w:rFonts w:ascii="Arial Narrow" w:hAnsi="Arial Narrow"/>
          <w:sz w:val="22"/>
          <w:szCs w:val="22"/>
          <w:lang w:val="sr-Cyrl-CS"/>
        </w:rPr>
      </w:pPr>
    </w:p>
    <w:p w:rsidR="00AD5225" w:rsidRPr="00EE1306" w:rsidRDefault="00AD5225">
      <w:pPr>
        <w:rPr>
          <w:rFonts w:ascii="Arial Narrow" w:hAnsi="Arial Narrow"/>
          <w:sz w:val="22"/>
          <w:szCs w:val="22"/>
          <w:lang w:val="sr-Cyrl-CS"/>
        </w:rPr>
      </w:pPr>
    </w:p>
    <w:p w:rsidR="00AD5225" w:rsidRPr="00EE1306" w:rsidRDefault="00AD5225">
      <w:pPr>
        <w:rPr>
          <w:rFonts w:ascii="Arial Narrow" w:hAnsi="Arial Narrow"/>
          <w:sz w:val="22"/>
          <w:szCs w:val="22"/>
          <w:lang w:val="sr-Cyrl-CS"/>
        </w:rPr>
      </w:pPr>
    </w:p>
    <w:p w:rsidR="00AD5225" w:rsidRPr="00EE1306" w:rsidRDefault="00AD5225">
      <w:pPr>
        <w:rPr>
          <w:rFonts w:ascii="Arial Narrow" w:hAnsi="Arial Narrow"/>
          <w:sz w:val="22"/>
          <w:szCs w:val="22"/>
          <w:lang w:val="sr-Cyrl-CS"/>
        </w:rPr>
      </w:pPr>
    </w:p>
    <w:p w:rsidR="0090405C" w:rsidRPr="00EE1306" w:rsidRDefault="0090405C" w:rsidP="00FE26B3">
      <w:pPr>
        <w:outlineLvl w:val="0"/>
        <w:rPr>
          <w:rFonts w:ascii="Arial Narrow" w:hAnsi="Arial Narrow" w:cs="Arial"/>
          <w:sz w:val="22"/>
          <w:szCs w:val="22"/>
          <w:lang w:val="ru-RU"/>
        </w:rPr>
      </w:pPr>
    </w:p>
    <w:p w:rsidR="0090405C" w:rsidRPr="00EE1306" w:rsidRDefault="0090405C" w:rsidP="00FE26B3">
      <w:pPr>
        <w:outlineLvl w:val="0"/>
        <w:rPr>
          <w:rFonts w:ascii="Arial Narrow" w:hAnsi="Arial Narrow" w:cs="Arial"/>
          <w:sz w:val="22"/>
          <w:szCs w:val="22"/>
          <w:lang w:val="ru-RU"/>
        </w:rPr>
      </w:pPr>
    </w:p>
    <w:p w:rsidR="00EE1306" w:rsidRDefault="0090405C" w:rsidP="00FE26B3">
      <w:pPr>
        <w:outlineLvl w:val="0"/>
        <w:rPr>
          <w:rFonts w:ascii="Arial Narrow" w:hAnsi="Arial Narrow" w:cs="Arial"/>
          <w:sz w:val="22"/>
          <w:szCs w:val="22"/>
          <w:lang w:val="ru-RU"/>
        </w:rPr>
      </w:pPr>
      <w:r w:rsidRPr="00EE1306">
        <w:rPr>
          <w:rFonts w:ascii="Arial Narrow" w:hAnsi="Arial Narrow" w:cs="Arial"/>
          <w:sz w:val="22"/>
          <w:szCs w:val="22"/>
          <w:lang w:val="ru-RU"/>
        </w:rPr>
        <w:t xml:space="preserve">     </w:t>
      </w:r>
    </w:p>
    <w:p w:rsidR="00EE1306" w:rsidRDefault="00EE1306" w:rsidP="00FE26B3">
      <w:pPr>
        <w:outlineLvl w:val="0"/>
        <w:rPr>
          <w:rFonts w:ascii="Arial Narrow" w:hAnsi="Arial Narrow" w:cs="Arial"/>
          <w:sz w:val="22"/>
          <w:szCs w:val="22"/>
          <w:lang w:val="ru-RU"/>
        </w:rPr>
      </w:pPr>
    </w:p>
    <w:p w:rsidR="00EE1306" w:rsidRDefault="0090405C" w:rsidP="00FE26B3">
      <w:pPr>
        <w:outlineLvl w:val="0"/>
        <w:rPr>
          <w:rFonts w:ascii="Arial Narrow" w:hAnsi="Arial Narrow" w:cs="Arial"/>
          <w:sz w:val="22"/>
          <w:szCs w:val="22"/>
          <w:lang w:val="ru-RU"/>
        </w:rPr>
      </w:pPr>
      <w:r w:rsidRPr="00EE1306">
        <w:rPr>
          <w:rFonts w:ascii="Arial Narrow" w:hAnsi="Arial Narrow" w:cs="Arial"/>
          <w:sz w:val="22"/>
          <w:szCs w:val="22"/>
          <w:lang w:val="ru-RU"/>
        </w:rPr>
        <w:t xml:space="preserve">  </w:t>
      </w:r>
      <w:r w:rsidR="00EE1306">
        <w:rPr>
          <w:rFonts w:ascii="Arial Narrow" w:hAnsi="Arial Narrow" w:cs="Arial"/>
          <w:sz w:val="22"/>
          <w:szCs w:val="22"/>
          <w:lang w:val="ru-RU"/>
        </w:rPr>
        <w:t xml:space="preserve">  </w:t>
      </w:r>
    </w:p>
    <w:p w:rsidR="00FE26B3" w:rsidRPr="00EE1306" w:rsidRDefault="00FE26B3" w:rsidP="00FE26B3">
      <w:pPr>
        <w:outlineLvl w:val="0"/>
        <w:rPr>
          <w:rFonts w:ascii="Arial Narrow" w:hAnsi="Arial Narrow" w:cs="Arial"/>
          <w:sz w:val="22"/>
          <w:szCs w:val="22"/>
          <w:lang w:val="ru-RU"/>
        </w:rPr>
      </w:pPr>
      <w:r w:rsidRPr="00EE1306">
        <w:rPr>
          <w:rFonts w:ascii="Arial Narrow" w:hAnsi="Arial Narrow" w:cs="Arial"/>
          <w:sz w:val="22"/>
          <w:szCs w:val="22"/>
          <w:lang w:val="ru-RU"/>
        </w:rPr>
        <w:t>Молимо Вас, да образац попуните читко штампаним словима.</w:t>
      </w:r>
      <w:r w:rsidRPr="00EE1306">
        <w:rPr>
          <w:rFonts w:ascii="Arial Narrow" w:hAnsi="Arial Narrow"/>
          <w:sz w:val="22"/>
          <w:szCs w:val="22"/>
          <w:lang w:val="sr-Cyrl-CS"/>
        </w:rPr>
        <w:t xml:space="preserve">   </w:t>
      </w:r>
    </w:p>
    <w:p w:rsidR="00FE26B3" w:rsidRPr="00EE1306" w:rsidRDefault="00FE26B3" w:rsidP="00FE26B3">
      <w:pPr>
        <w:rPr>
          <w:rFonts w:ascii="Arial Narrow" w:hAnsi="Arial Narrow" w:cs="Arial"/>
          <w:b/>
          <w:sz w:val="22"/>
          <w:szCs w:val="22"/>
          <w:lang w:val="ru-RU"/>
        </w:rPr>
      </w:pPr>
      <w:r w:rsidRPr="00EE1306">
        <w:rPr>
          <w:rFonts w:ascii="Arial Narrow" w:hAnsi="Arial Narrow" w:cs="Arial"/>
          <w:b/>
          <w:sz w:val="22"/>
          <w:szCs w:val="22"/>
          <w:lang w:val="ru-RU"/>
        </w:rPr>
        <w:t xml:space="preserve">   </w:t>
      </w:r>
      <w:r w:rsidR="00EE1306">
        <w:rPr>
          <w:rFonts w:ascii="Arial Narrow" w:hAnsi="Arial Narrow" w:cs="Arial"/>
          <w:b/>
          <w:sz w:val="22"/>
          <w:szCs w:val="22"/>
          <w:lang w:val="ru-RU"/>
        </w:rPr>
        <w:t xml:space="preserve"> </w:t>
      </w:r>
      <w:r w:rsidRPr="00EE1306">
        <w:rPr>
          <w:rFonts w:ascii="Arial Narrow" w:hAnsi="Arial Narrow" w:cs="Arial"/>
          <w:b/>
          <w:sz w:val="22"/>
          <w:szCs w:val="22"/>
          <w:lang w:val="ru-RU"/>
        </w:rPr>
        <w:t>Подаци о подносиоцу  захтева:</w:t>
      </w:r>
    </w:p>
    <w:tbl>
      <w:tblPr>
        <w:tblW w:w="10233" w:type="dxa"/>
        <w:jc w:val="center"/>
        <w:tblInd w:w="-3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967"/>
        <w:gridCol w:w="6266"/>
      </w:tblGrid>
      <w:tr w:rsidR="00FE26B3" w:rsidRPr="00EE1306" w:rsidTr="0074144A">
        <w:trPr>
          <w:trHeight w:val="538"/>
          <w:jc w:val="center"/>
        </w:trPr>
        <w:tc>
          <w:tcPr>
            <w:tcW w:w="3967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FE26B3" w:rsidRPr="00EE1306" w:rsidRDefault="00FE26B3" w:rsidP="00D6750B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EE1306">
              <w:rPr>
                <w:rFonts w:ascii="Arial Narrow" w:hAnsi="Arial Narrow" w:cs="Arial"/>
                <w:sz w:val="22"/>
                <w:szCs w:val="22"/>
                <w:lang w:val="sr-Cyrl-CS"/>
              </w:rPr>
              <w:t>И</w:t>
            </w:r>
            <w:proofErr w:type="spellStart"/>
            <w:r w:rsidRPr="00EE1306">
              <w:rPr>
                <w:rFonts w:ascii="Arial Narrow" w:hAnsi="Arial Narrow" w:cs="Arial"/>
                <w:sz w:val="22"/>
                <w:szCs w:val="22"/>
              </w:rPr>
              <w:t>ме</w:t>
            </w:r>
            <w:proofErr w:type="spellEnd"/>
            <w:r w:rsidRPr="00EE1306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EE1306">
              <w:rPr>
                <w:rFonts w:ascii="Arial Narrow" w:hAnsi="Arial Narrow" w:cs="Arial"/>
                <w:sz w:val="22"/>
                <w:szCs w:val="22"/>
              </w:rPr>
              <w:t>презиме</w:t>
            </w:r>
            <w:proofErr w:type="spellEnd"/>
            <w:r w:rsidRPr="00EE1306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EE1306">
              <w:rPr>
                <w:rFonts w:ascii="Arial Narrow" w:hAnsi="Arial Narrow" w:cs="Arial"/>
                <w:sz w:val="22"/>
                <w:szCs w:val="22"/>
              </w:rPr>
              <w:t>адреса</w:t>
            </w:r>
            <w:proofErr w:type="spellEnd"/>
            <w:r w:rsidRPr="00EE1306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EE1306">
              <w:rPr>
                <w:rFonts w:ascii="Arial Narrow" w:hAnsi="Arial Narrow" w:cs="Arial"/>
                <w:sz w:val="22"/>
                <w:szCs w:val="22"/>
              </w:rPr>
              <w:t>подносиоца</w:t>
            </w:r>
            <w:proofErr w:type="spellEnd"/>
            <w:r w:rsidRPr="00EE130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EE1306">
              <w:rPr>
                <w:rFonts w:ascii="Arial Narrow" w:hAnsi="Arial Narrow" w:cs="Arial"/>
                <w:sz w:val="22"/>
                <w:szCs w:val="22"/>
              </w:rPr>
              <w:t>захтева</w:t>
            </w:r>
            <w:proofErr w:type="spellEnd"/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FE26B3" w:rsidRPr="00EE1306" w:rsidRDefault="00FE26B3" w:rsidP="007A7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FE26B3" w:rsidRPr="00EE1306" w:rsidTr="0074144A">
        <w:trPr>
          <w:trHeight w:val="550"/>
          <w:jc w:val="center"/>
        </w:trPr>
        <w:tc>
          <w:tcPr>
            <w:tcW w:w="3967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FE26B3" w:rsidRPr="00EE1306" w:rsidRDefault="00FE26B3" w:rsidP="00D6750B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EE1306">
              <w:rPr>
                <w:rFonts w:ascii="Arial Narrow" w:hAnsi="Arial Narrow" w:cs="Arial"/>
                <w:sz w:val="22"/>
                <w:szCs w:val="22"/>
                <w:lang w:val="sr-Cyrl-CS"/>
              </w:rPr>
              <w:t>Н</w:t>
            </w:r>
            <w:proofErr w:type="spellStart"/>
            <w:r w:rsidRPr="00EE1306">
              <w:rPr>
                <w:rFonts w:ascii="Arial Narrow" w:hAnsi="Arial Narrow" w:cs="Arial"/>
                <w:sz w:val="22"/>
                <w:szCs w:val="22"/>
              </w:rPr>
              <w:t>азив</w:t>
            </w:r>
            <w:proofErr w:type="spellEnd"/>
            <w:r w:rsidRPr="00EE1306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EE1306">
              <w:rPr>
                <w:rFonts w:ascii="Arial Narrow" w:hAnsi="Arial Narrow" w:cs="Arial"/>
                <w:sz w:val="22"/>
                <w:szCs w:val="22"/>
              </w:rPr>
              <w:t>седиште</w:t>
            </w:r>
            <w:proofErr w:type="spellEnd"/>
            <w:r w:rsidRPr="00EE130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E1306">
              <w:rPr>
                <w:rFonts w:ascii="Arial Narrow" w:hAnsi="Arial Narrow" w:cs="Arial"/>
                <w:sz w:val="22"/>
                <w:szCs w:val="22"/>
                <w:lang w:val="sr-Cyrl-CS"/>
              </w:rPr>
              <w:t>правног лица</w:t>
            </w:r>
            <w:r w:rsidR="00492DE3" w:rsidRPr="00EE1306">
              <w:rPr>
                <w:rFonts w:ascii="Arial Narrow" w:hAnsi="Arial Narrow" w:cs="Arial"/>
                <w:sz w:val="22"/>
                <w:szCs w:val="22"/>
                <w:lang w:val="sr-Cyrl-CS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E26B3" w:rsidRPr="00EE1306" w:rsidRDefault="00FE26B3" w:rsidP="007A7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FE26B3" w:rsidRPr="00EE1306" w:rsidRDefault="00FE26B3" w:rsidP="007A7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894BC8" w:rsidRPr="00EE1306" w:rsidTr="0074144A">
        <w:trPr>
          <w:trHeight w:val="500"/>
          <w:jc w:val="center"/>
        </w:trPr>
        <w:tc>
          <w:tcPr>
            <w:tcW w:w="3967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894BC8" w:rsidRPr="00EE1306" w:rsidRDefault="00894BC8" w:rsidP="00D6750B">
            <w:pPr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EE1306">
              <w:rPr>
                <w:rFonts w:ascii="Arial Narrow" w:hAnsi="Arial Narrow" w:cs="Arial"/>
                <w:sz w:val="22"/>
                <w:szCs w:val="22"/>
                <w:lang w:val="ru-RU"/>
              </w:rPr>
              <w:t>Назив и  адреса угоститељског објекта</w:t>
            </w:r>
          </w:p>
        </w:tc>
        <w:tc>
          <w:tcPr>
            <w:tcW w:w="62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4BC8" w:rsidRPr="00EE1306" w:rsidRDefault="00894BC8" w:rsidP="007A7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894BC8" w:rsidRPr="00EE1306" w:rsidRDefault="00894BC8" w:rsidP="007A7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894BC8" w:rsidRPr="00EE1306" w:rsidTr="0074144A">
        <w:trPr>
          <w:trHeight w:val="263"/>
          <w:jc w:val="center"/>
        </w:trPr>
        <w:tc>
          <w:tcPr>
            <w:tcW w:w="3967" w:type="dxa"/>
            <w:tcBorders>
              <w:top w:val="double" w:sz="4" w:space="0" w:color="auto"/>
            </w:tcBorders>
            <w:shd w:val="clear" w:color="auto" w:fill="E0E0E0"/>
          </w:tcPr>
          <w:p w:rsidR="00894BC8" w:rsidRPr="00EE1306" w:rsidRDefault="00894BC8" w:rsidP="00300EF0">
            <w:pPr>
              <w:rPr>
                <w:rFonts w:ascii="Arial Narrow" w:hAnsi="Arial Narrow" w:cs="Arial"/>
                <w:sz w:val="22"/>
                <w:szCs w:val="22"/>
              </w:rPr>
            </w:pPr>
            <w:r w:rsidRPr="00EE1306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Контакт телефон и </w:t>
            </w:r>
            <w:r w:rsidRPr="00EE1306">
              <w:rPr>
                <w:rFonts w:ascii="Arial Narrow" w:hAnsi="Arial Narrow" w:cs="Arial"/>
                <w:sz w:val="22"/>
                <w:szCs w:val="22"/>
              </w:rPr>
              <w:t>e</w:t>
            </w:r>
            <w:r w:rsidRPr="00EE1306">
              <w:rPr>
                <w:rFonts w:ascii="Arial Narrow" w:hAnsi="Arial Narrow" w:cs="Arial"/>
                <w:sz w:val="22"/>
                <w:szCs w:val="22"/>
                <w:lang w:val="ru-RU"/>
              </w:rPr>
              <w:t>-</w:t>
            </w:r>
            <w:r w:rsidRPr="00EE1306">
              <w:rPr>
                <w:rFonts w:ascii="Arial Narrow" w:hAnsi="Arial Narrow" w:cs="Arial"/>
                <w:sz w:val="22"/>
                <w:szCs w:val="22"/>
              </w:rPr>
              <w:t>mail</w:t>
            </w:r>
          </w:p>
          <w:p w:rsidR="00894BC8" w:rsidRPr="00EE1306" w:rsidRDefault="00894BC8" w:rsidP="00300EF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894BC8" w:rsidRPr="00EE1306" w:rsidRDefault="00894BC8" w:rsidP="007A7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894BC8" w:rsidRPr="00EE1306" w:rsidTr="0074144A">
        <w:trPr>
          <w:trHeight w:val="231"/>
          <w:jc w:val="center"/>
        </w:trPr>
        <w:tc>
          <w:tcPr>
            <w:tcW w:w="102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</w:tcPr>
          <w:p w:rsidR="00894BC8" w:rsidRPr="00EE1306" w:rsidRDefault="00894BC8" w:rsidP="007A7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</w:tbl>
    <w:p w:rsidR="00EE1306" w:rsidRDefault="00EE1306" w:rsidP="00894BC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0558E2" w:rsidRDefault="00D858DF" w:rsidP="00894BC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EE1306">
        <w:rPr>
          <w:rFonts w:ascii="Arial Narrow" w:hAnsi="Arial Narrow" w:cs="Arial"/>
          <w:sz w:val="22"/>
          <w:szCs w:val="22"/>
          <w:lang w:val="sr-Cyrl-CS"/>
        </w:rPr>
        <w:t xml:space="preserve">Подносим захтев да ми </w:t>
      </w:r>
      <w:r w:rsidR="00F207EE" w:rsidRPr="00EE1306">
        <w:rPr>
          <w:rFonts w:ascii="Arial Narrow" w:hAnsi="Arial Narrow" w:cs="Arial"/>
          <w:sz w:val="22"/>
          <w:szCs w:val="22"/>
          <w:lang w:val="sr-Cyrl-CS"/>
        </w:rPr>
        <w:t xml:space="preserve">се </w:t>
      </w:r>
      <w:r w:rsidRPr="00EE1306">
        <w:rPr>
          <w:rFonts w:ascii="Arial Narrow" w:hAnsi="Arial Narrow" w:cs="Arial"/>
          <w:sz w:val="22"/>
          <w:szCs w:val="22"/>
          <w:lang w:val="sr-Cyrl-CS"/>
        </w:rPr>
        <w:t>у складу са</w:t>
      </w:r>
      <w:r w:rsidRPr="00EE1306">
        <w:rPr>
          <w:rFonts w:ascii="Arial Narrow" w:hAnsi="Arial Narrow" w:cs="Arial"/>
          <w:sz w:val="22"/>
          <w:szCs w:val="22"/>
          <w:lang w:val="ru-RU"/>
        </w:rPr>
        <w:t xml:space="preserve"> </w:t>
      </w:r>
      <w:r w:rsidR="009804CC" w:rsidRPr="00EE1306">
        <w:rPr>
          <w:rFonts w:ascii="Arial Narrow" w:hAnsi="Arial Narrow" w:cs="Arial"/>
          <w:sz w:val="22"/>
          <w:szCs w:val="22"/>
          <w:lang w:val="sr-Cyrl-CS"/>
        </w:rPr>
        <w:t>чл. 34</w:t>
      </w:r>
      <w:r w:rsidRPr="00EE1306">
        <w:rPr>
          <w:rFonts w:ascii="Arial Narrow" w:hAnsi="Arial Narrow" w:cs="Arial"/>
          <w:sz w:val="22"/>
          <w:szCs w:val="22"/>
          <w:lang w:val="sr-Cyrl-CS"/>
        </w:rPr>
        <w:t xml:space="preserve">. </w:t>
      </w:r>
      <w:r w:rsidRPr="00EE1306">
        <w:rPr>
          <w:rFonts w:ascii="Arial Narrow" w:hAnsi="Arial Narrow" w:cs="Arial"/>
          <w:sz w:val="22"/>
          <w:szCs w:val="22"/>
          <w:lang w:val="ru-RU"/>
        </w:rPr>
        <w:t xml:space="preserve">Одлуке о </w:t>
      </w:r>
      <w:r w:rsidR="00F207EE" w:rsidRPr="00EE1306">
        <w:rPr>
          <w:rFonts w:ascii="Arial Narrow" w:hAnsi="Arial Narrow" w:cs="Arial"/>
          <w:sz w:val="22"/>
          <w:szCs w:val="22"/>
          <w:lang w:val="ru-RU"/>
        </w:rPr>
        <w:t xml:space="preserve">постављању баште угоститељског објекта на територији града Београда </w:t>
      </w:r>
      <w:r w:rsidRPr="00EE1306">
        <w:rPr>
          <w:rFonts w:ascii="Arial Narrow" w:hAnsi="Arial Narrow" w:cs="Arial"/>
          <w:sz w:val="22"/>
          <w:szCs w:val="22"/>
          <w:lang w:val="ru-RU"/>
        </w:rPr>
        <w:t>(</w:t>
      </w:r>
      <w:r w:rsidRPr="00EE1306">
        <w:rPr>
          <w:rFonts w:ascii="Arial Narrow" w:hAnsi="Arial Narrow" w:cs="Arial"/>
          <w:sz w:val="22"/>
          <w:szCs w:val="22"/>
          <w:lang w:val="sr-Cyrl-CS"/>
        </w:rPr>
        <w:t>„</w:t>
      </w:r>
      <w:r w:rsidRPr="00EE1306">
        <w:rPr>
          <w:rFonts w:ascii="Arial Narrow" w:hAnsi="Arial Narrow" w:cs="Arial"/>
          <w:sz w:val="22"/>
          <w:szCs w:val="22"/>
          <w:lang w:val="ru-RU"/>
        </w:rPr>
        <w:t>Сл</w:t>
      </w:r>
      <w:r w:rsidRPr="00EE1306">
        <w:rPr>
          <w:rFonts w:ascii="Arial Narrow" w:hAnsi="Arial Narrow" w:cs="Arial"/>
          <w:sz w:val="22"/>
          <w:szCs w:val="22"/>
          <w:lang w:val="sr-Cyrl-CS"/>
        </w:rPr>
        <w:t>ужбени</w:t>
      </w:r>
      <w:r w:rsidRPr="00EE1306">
        <w:rPr>
          <w:rFonts w:ascii="Arial Narrow" w:hAnsi="Arial Narrow" w:cs="Arial"/>
          <w:sz w:val="22"/>
          <w:szCs w:val="22"/>
          <w:lang w:val="ru-RU"/>
        </w:rPr>
        <w:t xml:space="preserve"> лист града Београда</w:t>
      </w:r>
      <w:r w:rsidRPr="00EE1306">
        <w:rPr>
          <w:rFonts w:ascii="Arial Narrow" w:hAnsi="Arial Narrow" w:cs="Arial"/>
          <w:sz w:val="22"/>
          <w:szCs w:val="22"/>
          <w:lang w:val="sr-Cyrl-CS"/>
        </w:rPr>
        <w:t>“</w:t>
      </w:r>
      <w:r w:rsidR="00CC4BD8" w:rsidRPr="00EE1306">
        <w:rPr>
          <w:rFonts w:ascii="Arial Narrow" w:hAnsi="Arial Narrow" w:cs="Arial"/>
          <w:sz w:val="22"/>
          <w:szCs w:val="22"/>
          <w:lang w:val="ru-RU"/>
        </w:rPr>
        <w:t>, бр.</w:t>
      </w:r>
      <w:r w:rsidR="009804CC" w:rsidRPr="00EE1306">
        <w:rPr>
          <w:rFonts w:ascii="Arial Narrow" w:hAnsi="Arial Narrow" w:cs="Arial"/>
          <w:sz w:val="22"/>
          <w:szCs w:val="22"/>
          <w:lang w:val="ru-RU"/>
        </w:rPr>
        <w:t>11/</w:t>
      </w:r>
      <w:r w:rsidR="00F207EE" w:rsidRPr="00EE1306">
        <w:rPr>
          <w:rFonts w:ascii="Arial Narrow" w:hAnsi="Arial Narrow" w:cs="Arial"/>
          <w:sz w:val="22"/>
          <w:szCs w:val="22"/>
          <w:lang w:val="ru-RU"/>
        </w:rPr>
        <w:t>14</w:t>
      </w:r>
      <w:r w:rsidR="009804CC" w:rsidRPr="00EE1306">
        <w:rPr>
          <w:rFonts w:ascii="Arial Narrow" w:hAnsi="Arial Narrow" w:cs="Arial"/>
          <w:sz w:val="22"/>
          <w:szCs w:val="22"/>
          <w:lang w:val="ru-RU"/>
        </w:rPr>
        <w:t>,</w:t>
      </w:r>
      <w:r w:rsidR="009A4016" w:rsidRPr="00EE1306">
        <w:rPr>
          <w:rFonts w:ascii="Arial Narrow" w:hAnsi="Arial Narrow" w:cs="Arial"/>
          <w:sz w:val="22"/>
          <w:szCs w:val="22"/>
          <w:lang w:val="ru-RU"/>
        </w:rPr>
        <w:t>25/14,-испр.,</w:t>
      </w:r>
      <w:r w:rsidR="00CC4BD8" w:rsidRPr="00EE1306">
        <w:rPr>
          <w:rFonts w:ascii="Arial Narrow" w:hAnsi="Arial Narrow" w:cs="Arial"/>
          <w:sz w:val="22"/>
          <w:szCs w:val="22"/>
          <w:lang w:val="ru-RU"/>
        </w:rPr>
        <w:t>34/14</w:t>
      </w:r>
      <w:r w:rsidR="00440D4E" w:rsidRPr="00EE1306">
        <w:rPr>
          <w:rFonts w:ascii="Arial Narrow" w:hAnsi="Arial Narrow" w:cs="Arial"/>
          <w:sz w:val="22"/>
          <w:szCs w:val="22"/>
        </w:rPr>
        <w:t>,</w:t>
      </w:r>
      <w:r w:rsidR="009804CC" w:rsidRPr="00EE1306">
        <w:rPr>
          <w:rFonts w:ascii="Arial Narrow" w:hAnsi="Arial Narrow" w:cs="Arial"/>
          <w:sz w:val="22"/>
          <w:szCs w:val="22"/>
          <w:lang w:val="ru-RU"/>
        </w:rPr>
        <w:t>2/15</w:t>
      </w:r>
      <w:r w:rsidR="005610D3" w:rsidRPr="00EE1306">
        <w:rPr>
          <w:rFonts w:ascii="Arial Narrow" w:hAnsi="Arial Narrow" w:cs="Arial"/>
          <w:sz w:val="22"/>
          <w:szCs w:val="22"/>
          <w:lang w:val="ru-RU"/>
        </w:rPr>
        <w:t>,</w:t>
      </w:r>
      <w:r w:rsidR="00440D4E" w:rsidRPr="00EE1306">
        <w:rPr>
          <w:rFonts w:ascii="Arial Narrow" w:hAnsi="Arial Narrow" w:cs="Arial"/>
          <w:sz w:val="22"/>
          <w:szCs w:val="22"/>
          <w:lang w:val="ru-RU"/>
        </w:rPr>
        <w:t>29/15</w:t>
      </w:r>
      <w:r w:rsidR="005610D3" w:rsidRPr="00EE1306">
        <w:rPr>
          <w:rFonts w:ascii="Arial Narrow" w:hAnsi="Arial Narrow" w:cs="Arial"/>
          <w:sz w:val="22"/>
          <w:szCs w:val="22"/>
          <w:lang w:val="ru-RU"/>
        </w:rPr>
        <w:t xml:space="preserve"> и 63</w:t>
      </w:r>
      <w:r w:rsidR="009D2CFE" w:rsidRPr="00EE1306">
        <w:rPr>
          <w:rFonts w:ascii="Arial Narrow" w:hAnsi="Arial Narrow" w:cs="Arial"/>
          <w:sz w:val="22"/>
          <w:szCs w:val="22"/>
        </w:rPr>
        <w:t>/16</w:t>
      </w:r>
      <w:r w:rsidRPr="00EE1306">
        <w:rPr>
          <w:rFonts w:ascii="Arial Narrow" w:hAnsi="Arial Narrow" w:cs="Arial"/>
          <w:sz w:val="22"/>
          <w:szCs w:val="22"/>
          <w:lang w:val="ru-RU"/>
        </w:rPr>
        <w:t>)</w:t>
      </w:r>
      <w:r w:rsidRPr="00EE1306">
        <w:rPr>
          <w:rFonts w:ascii="Arial Narrow" w:hAnsi="Arial Narrow" w:cs="Arial"/>
          <w:sz w:val="22"/>
          <w:szCs w:val="22"/>
          <w:lang w:val="sr-Cyrl-CS"/>
        </w:rPr>
        <w:t xml:space="preserve"> одобри постављање баште угоститељског објекта-</w:t>
      </w:r>
      <w:r w:rsidRPr="00EE1306">
        <w:rPr>
          <w:rFonts w:ascii="Arial Narrow" w:hAnsi="Arial Narrow" w:cs="Arial"/>
          <w:b/>
          <w:sz w:val="22"/>
          <w:szCs w:val="22"/>
          <w:lang w:val="sr-Cyrl-CS"/>
        </w:rPr>
        <w:t>нова башта</w:t>
      </w:r>
      <w:r w:rsidRPr="00EE1306">
        <w:rPr>
          <w:rFonts w:ascii="Arial Narrow" w:hAnsi="Arial Narrow" w:cs="Arial"/>
          <w:sz w:val="22"/>
          <w:szCs w:val="22"/>
          <w:lang w:val="sr-Cyrl-CS"/>
        </w:rPr>
        <w:t>, у</w:t>
      </w:r>
      <w:r w:rsidR="00F207EE" w:rsidRPr="00EE1306">
        <w:rPr>
          <w:rFonts w:ascii="Arial Narrow" w:hAnsi="Arial Narrow" w:cs="Arial"/>
          <w:sz w:val="22"/>
          <w:szCs w:val="22"/>
          <w:lang w:val="sr-Cyrl-CS"/>
        </w:rPr>
        <w:t xml:space="preserve"> Новом </w:t>
      </w:r>
      <w:r w:rsidRPr="00EE1306">
        <w:rPr>
          <w:rFonts w:ascii="Arial Narrow" w:hAnsi="Arial Narrow" w:cs="Arial"/>
          <w:sz w:val="22"/>
          <w:szCs w:val="22"/>
          <w:lang w:val="sr-Cyrl-CS"/>
        </w:rPr>
        <w:t xml:space="preserve"> Бе</w:t>
      </w:r>
      <w:r w:rsidR="00492DE3" w:rsidRPr="00EE1306">
        <w:rPr>
          <w:rFonts w:ascii="Arial Narrow" w:hAnsi="Arial Narrow" w:cs="Arial"/>
          <w:sz w:val="22"/>
          <w:szCs w:val="22"/>
          <w:lang w:val="sr-Cyrl-CS"/>
        </w:rPr>
        <w:t xml:space="preserve">ограду у </w:t>
      </w:r>
    </w:p>
    <w:p w:rsidR="00EE1306" w:rsidRPr="00EE1306" w:rsidRDefault="00EE1306" w:rsidP="00894BC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0558E2" w:rsidRPr="00EE1306" w:rsidRDefault="00492DE3" w:rsidP="000558E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EE1306">
        <w:rPr>
          <w:rFonts w:ascii="Arial Narrow" w:hAnsi="Arial Narrow" w:cs="Arial"/>
          <w:sz w:val="22"/>
          <w:szCs w:val="22"/>
          <w:lang w:val="sr-Cyrl-CS"/>
        </w:rPr>
        <w:t>Ул.</w:t>
      </w:r>
      <w:r w:rsidR="000558E2" w:rsidRPr="00EE1306">
        <w:rPr>
          <w:rFonts w:ascii="Arial Narrow" w:hAnsi="Arial Narrow" w:cs="Arial"/>
          <w:sz w:val="22"/>
          <w:szCs w:val="22"/>
          <w:lang w:val="sr-Cyrl-CS"/>
        </w:rPr>
        <w:t>___________________________________</w:t>
      </w:r>
      <w:r w:rsidRPr="00EE1306">
        <w:rPr>
          <w:rFonts w:ascii="Arial Narrow" w:hAnsi="Arial Narrow" w:cs="Arial"/>
          <w:sz w:val="22"/>
          <w:szCs w:val="22"/>
          <w:lang w:val="sr-Cyrl-CS"/>
        </w:rPr>
        <w:t xml:space="preserve"> __</w:t>
      </w:r>
      <w:r w:rsidR="000558E2" w:rsidRPr="00EE1306">
        <w:rPr>
          <w:rFonts w:ascii="Arial Narrow" w:hAnsi="Arial Narrow" w:cs="Arial"/>
          <w:sz w:val="22"/>
          <w:szCs w:val="22"/>
          <w:lang w:val="sr-Cyrl-CS"/>
        </w:rPr>
        <w:t>_______________________</w:t>
      </w:r>
      <w:r w:rsidR="004B185D" w:rsidRPr="00EE1306">
        <w:rPr>
          <w:rFonts w:ascii="Arial Narrow" w:hAnsi="Arial Narrow" w:cs="Arial"/>
          <w:sz w:val="22"/>
          <w:szCs w:val="22"/>
          <w:lang w:val="sr-Cyrl-CS"/>
        </w:rPr>
        <w:t>_________</w:t>
      </w:r>
      <w:r w:rsidR="000558E2" w:rsidRPr="00EE1306">
        <w:rPr>
          <w:rFonts w:ascii="Arial Narrow" w:hAnsi="Arial Narrow" w:cs="Arial"/>
          <w:sz w:val="22"/>
          <w:szCs w:val="22"/>
          <w:lang w:val="sr-Cyrl-CS"/>
        </w:rPr>
        <w:t xml:space="preserve"> бр. _______ Блок________</w:t>
      </w:r>
      <w:r w:rsidR="00894BC8" w:rsidRPr="00EE1306">
        <w:rPr>
          <w:rFonts w:ascii="Arial Narrow" w:hAnsi="Arial Narrow" w:cs="Arial"/>
          <w:sz w:val="22"/>
          <w:szCs w:val="22"/>
          <w:lang w:val="sr-Cyrl-CS"/>
        </w:rPr>
        <w:t>______</w:t>
      </w:r>
    </w:p>
    <w:p w:rsidR="002B453D" w:rsidRPr="00EE1306" w:rsidRDefault="00492DE3" w:rsidP="000558E2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EE1306">
        <w:rPr>
          <w:rFonts w:ascii="Arial Narrow" w:hAnsi="Arial Narrow" w:cs="Arial"/>
          <w:sz w:val="22"/>
          <w:szCs w:val="22"/>
          <w:lang w:val="sr-Cyrl-CS"/>
        </w:rPr>
        <w:t xml:space="preserve"> </w:t>
      </w:r>
    </w:p>
    <w:p w:rsidR="004B185D" w:rsidRDefault="00D858DF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EE1306">
        <w:rPr>
          <w:rFonts w:ascii="Arial Narrow" w:hAnsi="Arial Narrow" w:cs="Arial"/>
          <w:sz w:val="22"/>
          <w:szCs w:val="22"/>
          <w:lang w:val="sr-Cyrl-CS"/>
        </w:rPr>
        <w:t>на к.п</w:t>
      </w:r>
      <w:r w:rsidR="00F207EE" w:rsidRPr="00EE1306">
        <w:rPr>
          <w:rFonts w:ascii="Arial Narrow" w:hAnsi="Arial Narrow" w:cs="Arial"/>
          <w:sz w:val="22"/>
          <w:szCs w:val="22"/>
          <w:lang w:val="sr-Cyrl-CS"/>
        </w:rPr>
        <w:t>. ________</w:t>
      </w:r>
      <w:r w:rsidR="00F01167" w:rsidRPr="00EE1306">
        <w:rPr>
          <w:rFonts w:ascii="Arial Narrow" w:hAnsi="Arial Narrow" w:cs="Arial"/>
          <w:sz w:val="22"/>
          <w:szCs w:val="22"/>
          <w:lang w:val="sr-Cyrl-CS"/>
        </w:rPr>
        <w:t>______</w:t>
      </w:r>
      <w:r w:rsidR="00F207EE" w:rsidRPr="00EE1306">
        <w:rPr>
          <w:rFonts w:ascii="Arial Narrow" w:hAnsi="Arial Narrow" w:cs="Arial"/>
          <w:sz w:val="22"/>
          <w:szCs w:val="22"/>
          <w:lang w:val="sr-Cyrl-CS"/>
        </w:rPr>
        <w:t>___, КО Нови Београд.</w:t>
      </w:r>
    </w:p>
    <w:p w:rsidR="00EE1306" w:rsidRPr="00EE1306" w:rsidRDefault="00EE1306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C2A0F" w:rsidRPr="00EE1306" w:rsidRDefault="00D858DF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EE1306">
        <w:rPr>
          <w:rFonts w:ascii="Arial Narrow" w:hAnsi="Arial Narrow" w:cs="Arial"/>
          <w:sz w:val="22"/>
          <w:szCs w:val="22"/>
          <w:lang w:val="sr-Cyrl-CS"/>
        </w:rPr>
        <w:t>Тип баште</w:t>
      </w:r>
      <w:r w:rsidR="008C2A0F" w:rsidRPr="00EE1306">
        <w:rPr>
          <w:rFonts w:ascii="Arial Narrow" w:hAnsi="Arial Narrow" w:cs="Arial"/>
          <w:sz w:val="22"/>
          <w:szCs w:val="22"/>
          <w:lang w:val="sr-Cyrl-CS"/>
        </w:rPr>
        <w:t>:</w:t>
      </w:r>
    </w:p>
    <w:p w:rsidR="00D858DF" w:rsidRPr="00EE1306" w:rsidRDefault="002B453D" w:rsidP="008C2A0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EE1306">
        <w:rPr>
          <w:rFonts w:ascii="Arial Narrow" w:hAnsi="Arial Narrow" w:cs="Arial"/>
          <w:sz w:val="22"/>
          <w:szCs w:val="22"/>
          <w:lang w:val="sr-Cyrl-CS"/>
        </w:rPr>
        <w:t xml:space="preserve">Отворен </w:t>
      </w:r>
      <w:r w:rsidR="008C2A0F" w:rsidRPr="00EE1306">
        <w:rPr>
          <w:rFonts w:ascii="Arial Narrow" w:hAnsi="Arial Narrow" w:cs="Arial"/>
          <w:sz w:val="22"/>
          <w:szCs w:val="22"/>
          <w:lang w:val="sr-Cyrl-CS"/>
        </w:rPr>
        <w:t xml:space="preserve"> </w:t>
      </w:r>
    </w:p>
    <w:p w:rsidR="002B453D" w:rsidRPr="00EE1306" w:rsidRDefault="002B453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E1306">
        <w:rPr>
          <w:rFonts w:ascii="Arial Narrow" w:hAnsi="Arial Narrow" w:cs="Arial"/>
          <w:sz w:val="22"/>
          <w:szCs w:val="22"/>
          <w:lang w:val="sr-Cyrl-CS"/>
        </w:rPr>
        <w:t>Затворен</w:t>
      </w:r>
    </w:p>
    <w:p w:rsidR="004B185D" w:rsidRPr="00EE1306" w:rsidRDefault="004B185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FE26B3" w:rsidRDefault="008C2A0F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EE1306">
        <w:rPr>
          <w:rFonts w:ascii="Arial Narrow" w:hAnsi="Arial Narrow" w:cs="Arial"/>
          <w:sz w:val="22"/>
          <w:szCs w:val="22"/>
          <w:lang w:val="sr-Cyrl-CS"/>
        </w:rPr>
        <w:t>Време коришћења ба</w:t>
      </w:r>
      <w:r w:rsidR="002B453D" w:rsidRPr="00EE1306">
        <w:rPr>
          <w:rFonts w:ascii="Arial Narrow" w:hAnsi="Arial Narrow" w:cs="Arial"/>
          <w:sz w:val="22"/>
          <w:szCs w:val="22"/>
          <w:lang w:val="sr-Cyrl-CS"/>
        </w:rPr>
        <w:t>ште од ______________</w:t>
      </w:r>
      <w:r w:rsidR="00712F80" w:rsidRPr="00EE1306">
        <w:rPr>
          <w:rFonts w:ascii="Arial Narrow" w:hAnsi="Arial Narrow" w:cs="Arial"/>
          <w:sz w:val="22"/>
          <w:szCs w:val="22"/>
          <w:lang w:val="sr-Cyrl-CS"/>
        </w:rPr>
        <w:t>___</w:t>
      </w:r>
      <w:r w:rsidR="002B453D" w:rsidRPr="00EE1306">
        <w:rPr>
          <w:rFonts w:ascii="Arial Narrow" w:hAnsi="Arial Narrow" w:cs="Arial"/>
          <w:sz w:val="22"/>
          <w:szCs w:val="22"/>
          <w:lang w:val="sr-Cyrl-CS"/>
        </w:rPr>
        <w:t xml:space="preserve">__године </w:t>
      </w:r>
      <w:r w:rsidRPr="00EE1306">
        <w:rPr>
          <w:rFonts w:ascii="Arial Narrow" w:hAnsi="Arial Narrow" w:cs="Arial"/>
          <w:sz w:val="22"/>
          <w:szCs w:val="22"/>
          <w:lang w:val="sr-Cyrl-CS"/>
        </w:rPr>
        <w:t xml:space="preserve"> до ______</w:t>
      </w:r>
      <w:r w:rsidR="00712F80" w:rsidRPr="00EE1306">
        <w:rPr>
          <w:rFonts w:ascii="Arial Narrow" w:hAnsi="Arial Narrow" w:cs="Arial"/>
          <w:sz w:val="22"/>
          <w:szCs w:val="22"/>
          <w:lang w:val="sr-Cyrl-CS"/>
        </w:rPr>
        <w:t>___</w:t>
      </w:r>
      <w:r w:rsidRPr="00EE1306">
        <w:rPr>
          <w:rFonts w:ascii="Arial Narrow" w:hAnsi="Arial Narrow" w:cs="Arial"/>
          <w:sz w:val="22"/>
          <w:szCs w:val="22"/>
          <w:lang w:val="sr-Cyrl-CS"/>
        </w:rPr>
        <w:t>_________</w:t>
      </w:r>
      <w:r w:rsidR="002B453D" w:rsidRPr="00EE1306">
        <w:rPr>
          <w:rFonts w:ascii="Arial Narrow" w:hAnsi="Arial Narrow" w:cs="Arial"/>
          <w:sz w:val="22"/>
          <w:szCs w:val="22"/>
          <w:lang w:val="sr-Cyrl-CS"/>
        </w:rPr>
        <w:t xml:space="preserve"> године</w:t>
      </w:r>
      <w:r w:rsidR="00342CF0" w:rsidRPr="00EE1306">
        <w:rPr>
          <w:rFonts w:ascii="Arial Narrow" w:hAnsi="Arial Narrow" w:cs="Arial"/>
          <w:sz w:val="22"/>
          <w:szCs w:val="22"/>
          <w:lang w:val="sr-Cyrl-CS"/>
        </w:rPr>
        <w:t>.</w:t>
      </w:r>
    </w:p>
    <w:p w:rsidR="00EE1306" w:rsidRPr="00EE1306" w:rsidRDefault="00EE130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2"/>
          <w:szCs w:val="22"/>
        </w:rPr>
      </w:pPr>
    </w:p>
    <w:p w:rsidR="00EE1306" w:rsidRPr="00EE1306" w:rsidRDefault="00D858DF">
      <w:pPr>
        <w:autoSpaceDE w:val="0"/>
        <w:autoSpaceDN w:val="0"/>
        <w:adjustRightInd w:val="0"/>
        <w:jc w:val="both"/>
        <w:rPr>
          <w:rFonts w:ascii="Arial Narrow" w:hAnsi="Arial Narrow" w:cs="Arial"/>
          <w:color w:val="FFFFFF"/>
          <w:sz w:val="22"/>
          <w:szCs w:val="22"/>
          <w:lang w:val="sr-Cyrl-CS"/>
        </w:rPr>
      </w:pPr>
      <w:r w:rsidRPr="00EE1306">
        <w:rPr>
          <w:rFonts w:ascii="Arial Narrow" w:hAnsi="Arial Narrow" w:cs="Arial"/>
          <w:b/>
          <w:i/>
          <w:sz w:val="22"/>
          <w:szCs w:val="22"/>
          <w:lang w:val="sr-Cyrl-CS"/>
        </w:rPr>
        <w:t>Напомена:</w:t>
      </w:r>
      <w:r w:rsidRPr="00EE1306">
        <w:rPr>
          <w:rFonts w:ascii="Arial Narrow" w:hAnsi="Arial Narrow" w:cs="Arial"/>
          <w:i/>
          <w:sz w:val="22"/>
          <w:szCs w:val="22"/>
          <w:lang w:val="sr-Cyrl-CS"/>
        </w:rPr>
        <w:t xml:space="preserve"> </w:t>
      </w:r>
      <w:r w:rsidRPr="00EE1306">
        <w:rPr>
          <w:rFonts w:ascii="Arial Narrow" w:hAnsi="Arial Narrow" w:cs="Arial"/>
          <w:bCs/>
          <w:iCs/>
          <w:sz w:val="22"/>
          <w:szCs w:val="22"/>
          <w:lang w:val="sr-Cyrl-CS"/>
        </w:rPr>
        <w:t>Под новом баштом подразумева се башта која се поставља први пут као и башта код које је дошло до промена које захтевају измену техничке документације</w:t>
      </w:r>
      <w:r w:rsidR="00E23B7C" w:rsidRPr="00EE1306">
        <w:rPr>
          <w:rFonts w:ascii="Arial Narrow" w:hAnsi="Arial Narrow" w:cs="Arial"/>
          <w:bCs/>
          <w:iCs/>
          <w:sz w:val="22"/>
          <w:szCs w:val="22"/>
          <w:lang w:val="sr-Cyrl-CS"/>
        </w:rPr>
        <w:t>.</w:t>
      </w:r>
      <w:r w:rsidRPr="00EE1306">
        <w:rPr>
          <w:rFonts w:ascii="Arial Narrow" w:hAnsi="Arial Narrow" w:cs="Arial"/>
          <w:i/>
          <w:sz w:val="22"/>
          <w:szCs w:val="22"/>
          <w:lang w:val="sr-Cyrl-CS"/>
        </w:rPr>
        <w:t xml:space="preserve"> </w:t>
      </w:r>
      <w:r w:rsidR="00E23B7C" w:rsidRPr="00EE1306">
        <w:rPr>
          <w:rFonts w:ascii="Arial Narrow" w:hAnsi="Arial Narrow" w:cs="Arial"/>
          <w:color w:val="FFFFFF"/>
          <w:sz w:val="22"/>
          <w:szCs w:val="22"/>
          <w:lang w:val="sr-Cyrl-CS"/>
        </w:rPr>
        <w:t>АВЕ</w:t>
      </w:r>
    </w:p>
    <w:p w:rsidR="00E23B7C" w:rsidRPr="00EE1306" w:rsidRDefault="00E23B7C">
      <w:pPr>
        <w:autoSpaceDE w:val="0"/>
        <w:autoSpaceDN w:val="0"/>
        <w:adjustRightInd w:val="0"/>
        <w:jc w:val="both"/>
        <w:rPr>
          <w:rFonts w:ascii="Arial Narrow" w:hAnsi="Arial Narrow" w:cs="Arial"/>
          <w:color w:val="FFFFFF"/>
          <w:sz w:val="22"/>
          <w:szCs w:val="22"/>
          <w:lang w:val="sr-Cyrl-CS"/>
        </w:rPr>
      </w:pPr>
      <w:r w:rsidRPr="00EE1306">
        <w:rPr>
          <w:rFonts w:ascii="Arial Narrow" w:hAnsi="Arial Narrow" w:cs="Arial"/>
          <w:color w:val="FFFFFF"/>
          <w:sz w:val="22"/>
          <w:szCs w:val="22"/>
          <w:lang w:val="sr-Cyrl-CS"/>
        </w:rPr>
        <w:t>ЗНИ ПРИЛО</w:t>
      </w:r>
    </w:p>
    <w:p w:rsidR="00E23B7C" w:rsidRPr="00EE1306" w:rsidRDefault="00712F80" w:rsidP="00712F80">
      <w:pPr>
        <w:rPr>
          <w:rFonts w:ascii="Arial Narrow" w:hAnsi="Arial Narrow"/>
          <w:b/>
          <w:color w:val="000000"/>
          <w:sz w:val="22"/>
          <w:szCs w:val="22"/>
          <w:lang w:val="sr-Cyrl-CS"/>
        </w:rPr>
      </w:pPr>
      <w:r w:rsidRPr="00EE1306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Прилози уз захтев: </w:t>
      </w:r>
    </w:p>
    <w:p w:rsidR="00EE1306" w:rsidRPr="00EE1306" w:rsidRDefault="00EE1306" w:rsidP="00EE1306">
      <w:pPr>
        <w:numPr>
          <w:ilvl w:val="0"/>
          <w:numId w:val="5"/>
        </w:num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  <w:r w:rsidRPr="00EE1306">
        <w:rPr>
          <w:rFonts w:ascii="Arial Narrow" w:hAnsi="Arial Narrow"/>
          <w:color w:val="000000"/>
          <w:sz w:val="22"/>
          <w:szCs w:val="22"/>
          <w:lang w:val="sr-Cyrl-CS"/>
        </w:rPr>
        <w:t xml:space="preserve">Општинска административна такса  за поднесак у износу </w:t>
      </w:r>
      <w:r w:rsidRPr="00EE1306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од </w:t>
      </w:r>
      <w:r w:rsidRPr="00EE1306">
        <w:rPr>
          <w:rFonts w:ascii="Arial Narrow" w:hAnsi="Arial Narrow"/>
          <w:b/>
          <w:bCs/>
          <w:color w:val="000000"/>
          <w:sz w:val="22"/>
          <w:szCs w:val="22"/>
        </w:rPr>
        <w:t>31</w:t>
      </w:r>
      <w:r w:rsidRPr="00EE1306">
        <w:rPr>
          <w:rFonts w:ascii="Arial Narrow" w:hAnsi="Arial Narrow"/>
          <w:b/>
          <w:color w:val="000000"/>
          <w:sz w:val="22"/>
          <w:szCs w:val="22"/>
          <w:lang w:val="sr-Cyrl-CS"/>
        </w:rPr>
        <w:t>0,00 динара</w:t>
      </w:r>
      <w:r w:rsidRPr="00EE1306">
        <w:rPr>
          <w:rFonts w:ascii="Arial Narrow" w:hAnsi="Arial Narrow"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Београд);</w:t>
      </w:r>
    </w:p>
    <w:p w:rsidR="00EE1306" w:rsidRPr="00EE1306" w:rsidRDefault="00EE1306" w:rsidP="00EE1306">
      <w:p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</w:p>
    <w:p w:rsidR="00EE1306" w:rsidRPr="00EE1306" w:rsidRDefault="00EE1306" w:rsidP="00EE1306">
      <w:pPr>
        <w:numPr>
          <w:ilvl w:val="0"/>
          <w:numId w:val="5"/>
        </w:num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  <w:r w:rsidRPr="00EE1306">
        <w:rPr>
          <w:rFonts w:ascii="Arial Narrow" w:hAnsi="Arial Narrow"/>
          <w:color w:val="000000"/>
          <w:sz w:val="22"/>
          <w:szCs w:val="22"/>
          <w:lang w:val="sr-Cyrl-CS"/>
        </w:rPr>
        <w:t xml:space="preserve">Општинска административна такса за израду решења у износу </w:t>
      </w:r>
      <w:r w:rsidRPr="00EE1306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од </w:t>
      </w:r>
      <w:r w:rsidRPr="00EE1306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9</w:t>
      </w:r>
      <w:r w:rsidRPr="00EE1306">
        <w:rPr>
          <w:rFonts w:ascii="Arial Narrow" w:hAnsi="Arial Narrow"/>
          <w:b/>
          <w:color w:val="000000"/>
          <w:sz w:val="22"/>
          <w:szCs w:val="22"/>
          <w:lang w:val="sr-Cyrl-CS"/>
        </w:rPr>
        <w:t>.</w:t>
      </w:r>
      <w:r w:rsidRPr="00EE1306">
        <w:rPr>
          <w:rFonts w:ascii="Arial Narrow" w:hAnsi="Arial Narrow"/>
          <w:b/>
          <w:bCs/>
          <w:color w:val="000000"/>
          <w:sz w:val="22"/>
          <w:szCs w:val="22"/>
        </w:rPr>
        <w:t>171</w:t>
      </w:r>
      <w:r w:rsidRPr="00EE1306">
        <w:rPr>
          <w:rFonts w:ascii="Arial Narrow" w:hAnsi="Arial Narrow"/>
          <w:b/>
          <w:color w:val="000000"/>
          <w:sz w:val="22"/>
          <w:szCs w:val="22"/>
          <w:lang w:val="sr-Cyrl-CS"/>
        </w:rPr>
        <w:t>,00 динара</w:t>
      </w:r>
      <w:r w:rsidRPr="00EE1306">
        <w:rPr>
          <w:rFonts w:ascii="Arial Narrow" w:hAnsi="Arial Narrow"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Београд);</w:t>
      </w:r>
    </w:p>
    <w:p w:rsidR="00EE1306" w:rsidRPr="00EE1306" w:rsidRDefault="00EE1306" w:rsidP="00EE1306">
      <w:p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</w:p>
    <w:p w:rsidR="000E0084" w:rsidRPr="00EE1306" w:rsidRDefault="00712F80" w:rsidP="000E0084">
      <w:pPr>
        <w:numPr>
          <w:ilvl w:val="0"/>
          <w:numId w:val="5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EE1306">
        <w:rPr>
          <w:rFonts w:ascii="Arial Narrow" w:hAnsi="Arial Narrow"/>
          <w:bCs/>
          <w:color w:val="000000"/>
          <w:sz w:val="22"/>
          <w:szCs w:val="22"/>
          <w:lang w:val="sr-Cyrl-CS"/>
        </w:rPr>
        <w:lastRenderedPageBreak/>
        <w:t>Градска админ</w:t>
      </w:r>
      <w:r w:rsidR="00AD5446" w:rsidRPr="00EE1306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истративна такса у износу </w:t>
      </w:r>
      <w:r w:rsidR="003D10DC" w:rsidRPr="00EE1306">
        <w:rPr>
          <w:rFonts w:ascii="Arial Narrow" w:hAnsi="Arial Narrow"/>
          <w:b/>
          <w:sz w:val="22"/>
          <w:szCs w:val="22"/>
        </w:rPr>
        <w:t>3.</w:t>
      </w:r>
      <w:r w:rsidR="00EE1306" w:rsidRPr="00EE1306">
        <w:rPr>
          <w:rFonts w:ascii="Arial Narrow" w:hAnsi="Arial Narrow"/>
          <w:b/>
          <w:sz w:val="22"/>
          <w:szCs w:val="22"/>
        </w:rPr>
        <w:t>955</w:t>
      </w:r>
      <w:r w:rsidR="003D10DC" w:rsidRPr="00EE1306">
        <w:rPr>
          <w:rFonts w:ascii="Arial Narrow" w:hAnsi="Arial Narrow"/>
          <w:b/>
          <w:sz w:val="22"/>
          <w:szCs w:val="22"/>
        </w:rPr>
        <w:t xml:space="preserve">,00 </w:t>
      </w:r>
      <w:proofErr w:type="spellStart"/>
      <w:r w:rsidR="003D10DC" w:rsidRPr="00EE1306">
        <w:rPr>
          <w:rFonts w:ascii="Arial Narrow" w:hAnsi="Arial Narrow"/>
          <w:b/>
          <w:sz w:val="22"/>
          <w:szCs w:val="22"/>
        </w:rPr>
        <w:t>динара</w:t>
      </w:r>
      <w:proofErr w:type="spellEnd"/>
      <w:r w:rsidR="003D10DC" w:rsidRPr="00EE130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D10DC" w:rsidRPr="00EE1306">
        <w:rPr>
          <w:rFonts w:ascii="Arial Narrow" w:hAnsi="Arial Narrow"/>
          <w:sz w:val="22"/>
          <w:szCs w:val="22"/>
        </w:rPr>
        <w:t>за</w:t>
      </w:r>
      <w:proofErr w:type="spellEnd"/>
      <w:r w:rsidR="003D10DC" w:rsidRPr="00EE130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D10DC" w:rsidRPr="00EE1306">
        <w:rPr>
          <w:rFonts w:ascii="Arial Narrow" w:hAnsi="Arial Narrow"/>
          <w:sz w:val="22"/>
          <w:szCs w:val="22"/>
        </w:rPr>
        <w:t>сагласност</w:t>
      </w:r>
      <w:proofErr w:type="spellEnd"/>
      <w:r w:rsidR="003D10DC" w:rsidRPr="00EE1306">
        <w:rPr>
          <w:rFonts w:ascii="Arial Narrow" w:hAnsi="Arial Narrow"/>
          <w:sz w:val="22"/>
          <w:szCs w:val="22"/>
        </w:rPr>
        <w:t xml:space="preserve">  </w:t>
      </w:r>
      <w:proofErr w:type="spellStart"/>
      <w:r w:rsidR="003D10DC" w:rsidRPr="00EE1306">
        <w:rPr>
          <w:rFonts w:ascii="Arial Narrow" w:hAnsi="Arial Narrow"/>
          <w:sz w:val="22"/>
          <w:szCs w:val="22"/>
        </w:rPr>
        <w:t>Секретаријата</w:t>
      </w:r>
      <w:proofErr w:type="spellEnd"/>
      <w:r w:rsidR="003D10DC" w:rsidRPr="00EE130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D10DC" w:rsidRPr="00EE1306">
        <w:rPr>
          <w:rFonts w:ascii="Arial Narrow" w:hAnsi="Arial Narrow"/>
          <w:sz w:val="22"/>
          <w:szCs w:val="22"/>
        </w:rPr>
        <w:t>за</w:t>
      </w:r>
      <w:proofErr w:type="spellEnd"/>
      <w:r w:rsidR="003D10DC" w:rsidRPr="00EE130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D10DC" w:rsidRPr="00EE1306">
        <w:rPr>
          <w:rFonts w:ascii="Arial Narrow" w:hAnsi="Arial Narrow"/>
          <w:sz w:val="22"/>
          <w:szCs w:val="22"/>
        </w:rPr>
        <w:t>сабраћај-Сектор</w:t>
      </w:r>
      <w:proofErr w:type="spellEnd"/>
      <w:r w:rsidR="003D10DC" w:rsidRPr="00EE130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D10DC" w:rsidRPr="00EE1306">
        <w:rPr>
          <w:rFonts w:ascii="Arial Narrow" w:hAnsi="Arial Narrow"/>
          <w:sz w:val="22"/>
          <w:szCs w:val="22"/>
        </w:rPr>
        <w:t>за</w:t>
      </w:r>
      <w:proofErr w:type="spellEnd"/>
      <w:r w:rsidR="003D10DC" w:rsidRPr="00EE130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D10DC" w:rsidRPr="00EE1306">
        <w:rPr>
          <w:rFonts w:ascii="Arial Narrow" w:hAnsi="Arial Narrow"/>
          <w:sz w:val="22"/>
          <w:szCs w:val="22"/>
        </w:rPr>
        <w:t>регулисање</w:t>
      </w:r>
      <w:proofErr w:type="spellEnd"/>
      <w:r w:rsidR="003D10DC" w:rsidRPr="00EE1306">
        <w:rPr>
          <w:rFonts w:ascii="Arial Narrow" w:hAnsi="Arial Narrow"/>
          <w:sz w:val="22"/>
          <w:szCs w:val="22"/>
        </w:rPr>
        <w:t xml:space="preserve"> и </w:t>
      </w:r>
      <w:proofErr w:type="spellStart"/>
      <w:r w:rsidR="003D10DC" w:rsidRPr="00EE1306">
        <w:rPr>
          <w:rFonts w:ascii="Arial Narrow" w:hAnsi="Arial Narrow"/>
          <w:sz w:val="22"/>
          <w:szCs w:val="22"/>
        </w:rPr>
        <w:t>безбедност</w:t>
      </w:r>
      <w:proofErr w:type="spellEnd"/>
      <w:r w:rsidR="003D10DC" w:rsidRPr="00EE130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D10DC" w:rsidRPr="00EE1306">
        <w:rPr>
          <w:rFonts w:ascii="Arial Narrow" w:hAnsi="Arial Narrow"/>
          <w:sz w:val="22"/>
          <w:szCs w:val="22"/>
        </w:rPr>
        <w:t>саобраћаја</w:t>
      </w:r>
      <w:proofErr w:type="spellEnd"/>
      <w:r w:rsidR="003D10DC" w:rsidRPr="00EE1306">
        <w:rPr>
          <w:rFonts w:ascii="Arial Narrow" w:hAnsi="Arial Narrow"/>
          <w:sz w:val="22"/>
          <w:szCs w:val="22"/>
        </w:rPr>
        <w:t>, (</w:t>
      </w:r>
      <w:proofErr w:type="spellStart"/>
      <w:r w:rsidR="003D10DC" w:rsidRPr="00EE1306">
        <w:rPr>
          <w:rFonts w:ascii="Arial Narrow" w:hAnsi="Arial Narrow"/>
          <w:sz w:val="22"/>
          <w:szCs w:val="22"/>
        </w:rPr>
        <w:t>када</w:t>
      </w:r>
      <w:proofErr w:type="spellEnd"/>
      <w:r w:rsidR="003D10DC" w:rsidRPr="00EE130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D10DC" w:rsidRPr="00EE1306">
        <w:rPr>
          <w:rFonts w:ascii="Arial Narrow" w:hAnsi="Arial Narrow"/>
          <w:sz w:val="22"/>
          <w:szCs w:val="22"/>
        </w:rPr>
        <w:t>се</w:t>
      </w:r>
      <w:proofErr w:type="spellEnd"/>
      <w:r w:rsidR="003D10DC" w:rsidRPr="00EE130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D10DC" w:rsidRPr="00EE1306">
        <w:rPr>
          <w:rFonts w:ascii="Arial Narrow" w:hAnsi="Arial Narrow"/>
          <w:sz w:val="22"/>
          <w:szCs w:val="22"/>
        </w:rPr>
        <w:t>објекат</w:t>
      </w:r>
      <w:proofErr w:type="spellEnd"/>
      <w:r w:rsidR="003D10DC" w:rsidRPr="00EE130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D10DC" w:rsidRPr="00EE1306">
        <w:rPr>
          <w:rFonts w:ascii="Arial Narrow" w:hAnsi="Arial Narrow"/>
          <w:sz w:val="22"/>
          <w:szCs w:val="22"/>
        </w:rPr>
        <w:t>поставља</w:t>
      </w:r>
      <w:proofErr w:type="spellEnd"/>
      <w:r w:rsidR="003D10DC" w:rsidRPr="00EE130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D10DC" w:rsidRPr="00EE1306">
        <w:rPr>
          <w:rFonts w:ascii="Arial Narrow" w:hAnsi="Arial Narrow"/>
          <w:sz w:val="22"/>
          <w:szCs w:val="22"/>
        </w:rPr>
        <w:t>на</w:t>
      </w:r>
      <w:proofErr w:type="spellEnd"/>
      <w:r w:rsidR="003D10DC" w:rsidRPr="00EE130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D10DC" w:rsidRPr="00EE1306">
        <w:rPr>
          <w:rFonts w:ascii="Arial Narrow" w:hAnsi="Arial Narrow"/>
          <w:sz w:val="22"/>
          <w:szCs w:val="22"/>
        </w:rPr>
        <w:t>јавној</w:t>
      </w:r>
      <w:proofErr w:type="spellEnd"/>
      <w:r w:rsidR="003D10DC" w:rsidRPr="00EE130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D10DC" w:rsidRPr="00EE1306">
        <w:rPr>
          <w:rFonts w:ascii="Arial Narrow" w:hAnsi="Arial Narrow"/>
          <w:sz w:val="22"/>
          <w:szCs w:val="22"/>
        </w:rPr>
        <w:t>саобраћајној</w:t>
      </w:r>
      <w:proofErr w:type="spellEnd"/>
      <w:r w:rsidR="003D10DC" w:rsidRPr="00EE130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D10DC" w:rsidRPr="00EE1306">
        <w:rPr>
          <w:rFonts w:ascii="Arial Narrow" w:hAnsi="Arial Narrow"/>
          <w:sz w:val="22"/>
          <w:szCs w:val="22"/>
        </w:rPr>
        <w:t>површини</w:t>
      </w:r>
      <w:proofErr w:type="spellEnd"/>
      <w:r w:rsidR="003D10DC" w:rsidRPr="00EE1306">
        <w:rPr>
          <w:rFonts w:ascii="Arial Narrow" w:hAnsi="Arial Narrow"/>
          <w:sz w:val="22"/>
          <w:szCs w:val="22"/>
        </w:rPr>
        <w:t>),</w:t>
      </w:r>
      <w:r w:rsidR="003D10DC" w:rsidRPr="00EE1306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Pr="00EE1306">
        <w:rPr>
          <w:rFonts w:ascii="Arial Narrow" w:hAnsi="Arial Narrow"/>
          <w:bCs/>
          <w:color w:val="000000"/>
          <w:sz w:val="22"/>
          <w:szCs w:val="22"/>
          <w:lang w:val="sr-Cyrl-CS"/>
        </w:rPr>
        <w:t>(број рачуна 840-742241843-03, модел 97  позив на број 27-501-08, прималац: Буџет града Београда);</w:t>
      </w:r>
    </w:p>
    <w:p w:rsidR="00384ADF" w:rsidRPr="00EE1306" w:rsidRDefault="00712F80" w:rsidP="00EE1306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Cs/>
          <w:lang w:val="sr-Cyrl-CS"/>
        </w:rPr>
      </w:pPr>
      <w:r w:rsidRPr="00EE1306">
        <w:rPr>
          <w:rFonts w:ascii="Arial Narrow" w:hAnsi="Arial Narrow"/>
          <w:bCs/>
          <w:lang w:val="sr-Cyrl-CS"/>
        </w:rPr>
        <w:t>Уговор са банком о отварању рачуна;</w:t>
      </w:r>
    </w:p>
    <w:p w:rsidR="00EE1306" w:rsidRPr="00EE1306" w:rsidRDefault="00EE1306" w:rsidP="00EE1306">
      <w:pPr>
        <w:pStyle w:val="ListParagraph"/>
        <w:ind w:left="360"/>
        <w:jc w:val="both"/>
        <w:rPr>
          <w:rFonts w:ascii="Arial Narrow" w:hAnsi="Arial Narrow"/>
          <w:bCs/>
          <w:lang w:val="sr-Cyrl-CS"/>
        </w:rPr>
      </w:pPr>
    </w:p>
    <w:p w:rsidR="00712F80" w:rsidRPr="00EE1306" w:rsidRDefault="00712F80" w:rsidP="00EE130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EE1306">
        <w:rPr>
          <w:rFonts w:ascii="Arial Narrow" w:hAnsi="Arial Narrow" w:cs="Arial"/>
          <w:lang w:val="sr-Cyrl-CS"/>
        </w:rPr>
        <w:t>Д</w:t>
      </w:r>
      <w:r w:rsidR="00D858DF" w:rsidRPr="00EE1306">
        <w:rPr>
          <w:rFonts w:ascii="Arial Narrow" w:hAnsi="Arial Narrow" w:cs="Arial"/>
          <w:lang w:val="sr-Cyrl-CS"/>
        </w:rPr>
        <w:t xml:space="preserve">оказа о </w:t>
      </w:r>
      <w:r w:rsidR="002B453D" w:rsidRPr="00EE1306">
        <w:rPr>
          <w:rFonts w:ascii="Arial Narrow" w:hAnsi="Arial Narrow" w:cs="Arial"/>
          <w:lang w:val="sr-Cyrl-CS"/>
        </w:rPr>
        <w:t>основу коришћења угоститељског  објекта;</w:t>
      </w:r>
    </w:p>
    <w:p w:rsidR="00EE1306" w:rsidRPr="00EE1306" w:rsidRDefault="00EE1306" w:rsidP="00EE1306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C22D9A" w:rsidRPr="00EE1306" w:rsidRDefault="00712F80" w:rsidP="00C22D9A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EE1306">
        <w:rPr>
          <w:rFonts w:ascii="Arial Narrow" w:hAnsi="Arial Narrow" w:cs="Arial"/>
          <w:sz w:val="22"/>
          <w:szCs w:val="22"/>
          <w:lang w:val="sr-Cyrl-CS"/>
        </w:rPr>
        <w:t>6</w:t>
      </w:r>
      <w:r w:rsidR="00D858DF" w:rsidRPr="00EE1306">
        <w:rPr>
          <w:rFonts w:ascii="Arial Narrow" w:hAnsi="Arial Narrow" w:cs="Arial"/>
          <w:sz w:val="22"/>
          <w:szCs w:val="22"/>
          <w:lang w:val="sr-Cyrl-CS"/>
        </w:rPr>
        <w:t>.</w:t>
      </w:r>
      <w:r w:rsidR="002B4F12" w:rsidRPr="00EE130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EE1306">
        <w:rPr>
          <w:rFonts w:ascii="Arial Narrow" w:hAnsi="Arial Narrow" w:cs="Arial"/>
          <w:sz w:val="22"/>
          <w:szCs w:val="22"/>
          <w:lang w:val="sr-Cyrl-CS"/>
        </w:rPr>
        <w:t>Т</w:t>
      </w:r>
      <w:r w:rsidR="002B4F12" w:rsidRPr="00EE1306">
        <w:rPr>
          <w:rFonts w:ascii="Arial Narrow" w:hAnsi="Arial Narrow" w:cs="Arial"/>
          <w:sz w:val="22"/>
          <w:szCs w:val="22"/>
          <w:lang w:val="sr-Cyrl-CS"/>
        </w:rPr>
        <w:t>ехничка документација у 6 (шест) примерака за потребе прибављања сагласности, вођење базе података и инспекцијског надзора</w:t>
      </w:r>
      <w:r w:rsidR="00C22D9A" w:rsidRPr="00EE1306">
        <w:rPr>
          <w:rFonts w:ascii="Arial Narrow" w:hAnsi="Arial Narrow" w:cs="Arial"/>
          <w:sz w:val="22"/>
          <w:szCs w:val="22"/>
          <w:lang w:val="sr-Cyrl-CS"/>
        </w:rPr>
        <w:t xml:space="preserve"> , коју чине: </w:t>
      </w:r>
    </w:p>
    <w:p w:rsidR="005038D0" w:rsidRPr="00EE1306" w:rsidRDefault="005038D0" w:rsidP="00384ADF">
      <w:pPr>
        <w:jc w:val="both"/>
        <w:rPr>
          <w:rFonts w:ascii="Arial Narrow" w:hAnsi="Arial Narrow" w:cs="Arial"/>
          <w:sz w:val="22"/>
          <w:szCs w:val="22"/>
        </w:rPr>
      </w:pPr>
      <w:r w:rsidRPr="00EE1306">
        <w:rPr>
          <w:rFonts w:ascii="Arial Narrow" w:hAnsi="Arial Narrow" w:cs="Arial"/>
          <w:sz w:val="22"/>
          <w:szCs w:val="22"/>
        </w:rPr>
        <w:t xml:space="preserve">1)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Графички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фотографски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приказ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површине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на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коју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ће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башта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бити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постављена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димензије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баште</w:t>
      </w:r>
      <w:proofErr w:type="spellEnd"/>
      <w:r w:rsidRPr="00EE130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EE1306">
        <w:rPr>
          <w:rFonts w:ascii="Arial Narrow" w:hAnsi="Arial Narrow" w:cs="Arial"/>
          <w:sz w:val="22"/>
          <w:szCs w:val="22"/>
        </w:rPr>
        <w:t>(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површина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висина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) и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положај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односу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на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: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елементе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јавне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површине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коловоз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паркинг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пешачки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прелаз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стајалиште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јавног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превоза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стуб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јавне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расвете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контактне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мреже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шахт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степеник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дрворед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сл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.);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опрему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јавне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површине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клупа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жардињера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ђубријера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сл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.);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привремене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сталне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објекте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непосредној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близини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киоск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телефонска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говорница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рекламни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објекат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споменик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скулптура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чесма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фонтана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зграда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са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улазом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елементима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фасаде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изнад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јавне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површине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колски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улаз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сл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.),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израђен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од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лица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које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поседује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лиценцу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одговорног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пројектанта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саобраћаја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саобраћајне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сигнализације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.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Графички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приказ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положаја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баште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састоји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се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од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ширег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приказа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размери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1:500 и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детаљног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приказа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размери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1:100.</w:t>
      </w:r>
    </w:p>
    <w:p w:rsidR="005038D0" w:rsidRPr="00EE1306" w:rsidRDefault="005038D0" w:rsidP="005038D0">
      <w:pPr>
        <w:jc w:val="both"/>
        <w:rPr>
          <w:rFonts w:ascii="Arial Narrow" w:hAnsi="Arial Narrow" w:cs="Arial"/>
          <w:sz w:val="22"/>
          <w:szCs w:val="22"/>
        </w:rPr>
      </w:pPr>
      <w:r w:rsidRPr="00EE1306">
        <w:rPr>
          <w:rFonts w:ascii="Arial Narrow" w:hAnsi="Arial Narrow" w:cs="Arial"/>
          <w:sz w:val="22"/>
          <w:szCs w:val="22"/>
        </w:rPr>
        <w:t xml:space="preserve">2)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Пројекат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баште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израђен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од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лица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које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поседује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лиценцу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дипл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. </w:t>
      </w:r>
      <w:proofErr w:type="spellStart"/>
      <w:proofErr w:type="gramStart"/>
      <w:r w:rsidRPr="00EE1306">
        <w:rPr>
          <w:rFonts w:ascii="Arial Narrow" w:hAnsi="Arial Narrow" w:cs="Arial"/>
          <w:sz w:val="22"/>
          <w:szCs w:val="22"/>
        </w:rPr>
        <w:t>инж</w:t>
      </w:r>
      <w:proofErr w:type="spellEnd"/>
      <w:proofErr w:type="gramEnd"/>
      <w:r w:rsidRPr="00EE1306">
        <w:rPr>
          <w:rFonts w:ascii="Arial Narrow" w:hAnsi="Arial Narrow" w:cs="Arial"/>
          <w:sz w:val="22"/>
          <w:szCs w:val="22"/>
        </w:rPr>
        <w:t xml:space="preserve">. </w:t>
      </w:r>
      <w:proofErr w:type="spellStart"/>
      <w:proofErr w:type="gramStart"/>
      <w:r w:rsidRPr="00EE1306">
        <w:rPr>
          <w:rFonts w:ascii="Arial Narrow" w:hAnsi="Arial Narrow" w:cs="Arial"/>
          <w:sz w:val="22"/>
          <w:szCs w:val="22"/>
        </w:rPr>
        <w:t>архитектуре</w:t>
      </w:r>
      <w:proofErr w:type="spellEnd"/>
      <w:proofErr w:type="gramEnd"/>
      <w:r w:rsidRPr="00EE1306">
        <w:rPr>
          <w:rFonts w:ascii="Arial Narrow" w:hAnsi="Arial Narrow" w:cs="Arial"/>
          <w:sz w:val="22"/>
          <w:szCs w:val="22"/>
        </w:rPr>
        <w:t xml:space="preserve"> –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одговорног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пројектанта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садржи</w:t>
      </w:r>
      <w:proofErr w:type="spellEnd"/>
      <w:r w:rsidRPr="00EE1306">
        <w:rPr>
          <w:rFonts w:ascii="Arial Narrow" w:hAnsi="Arial Narrow" w:cs="Arial"/>
          <w:sz w:val="22"/>
          <w:szCs w:val="22"/>
        </w:rPr>
        <w:t>:</w:t>
      </w:r>
    </w:p>
    <w:p w:rsidR="005038D0" w:rsidRPr="00EE1306" w:rsidRDefault="005038D0" w:rsidP="005038D0">
      <w:pPr>
        <w:rPr>
          <w:rFonts w:ascii="Arial Narrow" w:hAnsi="Arial Narrow" w:cs="Arial"/>
          <w:sz w:val="22"/>
          <w:szCs w:val="22"/>
        </w:rPr>
      </w:pPr>
      <w:r w:rsidRPr="00EE1306">
        <w:rPr>
          <w:rFonts w:ascii="Arial Narrow" w:hAnsi="Arial Narrow" w:cs="Arial"/>
          <w:sz w:val="22"/>
          <w:szCs w:val="22"/>
        </w:rPr>
        <w:t xml:space="preserve">– </w:t>
      </w:r>
      <w:proofErr w:type="spellStart"/>
      <w:proofErr w:type="gramStart"/>
      <w:r w:rsidRPr="00EE1306">
        <w:rPr>
          <w:rFonts w:ascii="Arial Narrow" w:hAnsi="Arial Narrow" w:cs="Arial"/>
          <w:sz w:val="22"/>
          <w:szCs w:val="22"/>
        </w:rPr>
        <w:t>графички</w:t>
      </w:r>
      <w:proofErr w:type="spellEnd"/>
      <w:proofErr w:type="gram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приказ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баште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три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пројекције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карактеристични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пресеци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)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са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размештајем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свих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елемената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који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је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чине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размери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1:50 – 1:100;</w:t>
      </w:r>
    </w:p>
    <w:p w:rsidR="005038D0" w:rsidRPr="00EE1306" w:rsidRDefault="005038D0" w:rsidP="005038D0">
      <w:pPr>
        <w:rPr>
          <w:rFonts w:ascii="Arial Narrow" w:hAnsi="Arial Narrow" w:cs="Arial"/>
          <w:sz w:val="22"/>
          <w:szCs w:val="22"/>
        </w:rPr>
      </w:pPr>
      <w:r w:rsidRPr="00EE1306">
        <w:rPr>
          <w:rFonts w:ascii="Arial Narrow" w:hAnsi="Arial Narrow" w:cs="Arial"/>
          <w:sz w:val="22"/>
          <w:szCs w:val="22"/>
        </w:rPr>
        <w:t xml:space="preserve">– </w:t>
      </w:r>
      <w:proofErr w:type="spellStart"/>
      <w:proofErr w:type="gramStart"/>
      <w:r w:rsidRPr="00EE1306">
        <w:rPr>
          <w:rFonts w:ascii="Arial Narrow" w:hAnsi="Arial Narrow" w:cs="Arial"/>
          <w:sz w:val="22"/>
          <w:szCs w:val="22"/>
        </w:rPr>
        <w:t>приказ</w:t>
      </w:r>
      <w:proofErr w:type="spellEnd"/>
      <w:proofErr w:type="gram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елемената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баште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цртеж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фотографија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проспект</w:t>
      </w:r>
      <w:proofErr w:type="spellEnd"/>
      <w:r w:rsidRPr="00EE1306">
        <w:rPr>
          <w:rFonts w:ascii="Arial Narrow" w:hAnsi="Arial Narrow" w:cs="Arial"/>
          <w:sz w:val="22"/>
          <w:szCs w:val="22"/>
        </w:rPr>
        <w:t>);</w:t>
      </w:r>
    </w:p>
    <w:p w:rsidR="005038D0" w:rsidRPr="00EE1306" w:rsidRDefault="005038D0" w:rsidP="005038D0">
      <w:pPr>
        <w:rPr>
          <w:rFonts w:ascii="Arial Narrow" w:hAnsi="Arial Narrow" w:cs="Arial"/>
          <w:sz w:val="22"/>
          <w:szCs w:val="22"/>
        </w:rPr>
      </w:pPr>
      <w:bookmarkStart w:id="0" w:name="5"/>
      <w:bookmarkEnd w:id="0"/>
      <w:r w:rsidRPr="00EE1306">
        <w:rPr>
          <w:rFonts w:ascii="Arial Narrow" w:hAnsi="Arial Narrow" w:cs="Arial"/>
          <w:sz w:val="22"/>
          <w:szCs w:val="22"/>
        </w:rPr>
        <w:t xml:space="preserve">– </w:t>
      </w:r>
      <w:proofErr w:type="spellStart"/>
      <w:proofErr w:type="gramStart"/>
      <w:r w:rsidRPr="00EE1306">
        <w:rPr>
          <w:rFonts w:ascii="Arial Narrow" w:hAnsi="Arial Narrow" w:cs="Arial"/>
          <w:sz w:val="22"/>
          <w:szCs w:val="22"/>
        </w:rPr>
        <w:t>технички</w:t>
      </w:r>
      <w:proofErr w:type="spellEnd"/>
      <w:proofErr w:type="gram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опис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елемената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баште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начина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монтаже</w:t>
      </w:r>
      <w:proofErr w:type="spellEnd"/>
      <w:r w:rsidRPr="00EE1306">
        <w:rPr>
          <w:rFonts w:ascii="Arial Narrow" w:hAnsi="Arial Narrow" w:cs="Arial"/>
          <w:sz w:val="22"/>
          <w:szCs w:val="22"/>
        </w:rPr>
        <w:t>;</w:t>
      </w:r>
    </w:p>
    <w:p w:rsidR="002B4F12" w:rsidRDefault="005038D0" w:rsidP="00C8157B">
      <w:pPr>
        <w:jc w:val="both"/>
        <w:rPr>
          <w:rFonts w:ascii="Arial Narrow" w:hAnsi="Arial Narrow" w:cs="Arial"/>
          <w:sz w:val="22"/>
          <w:szCs w:val="22"/>
        </w:rPr>
      </w:pPr>
      <w:r w:rsidRPr="00EE1306">
        <w:rPr>
          <w:rFonts w:ascii="Arial Narrow" w:hAnsi="Arial Narrow" w:cs="Arial"/>
          <w:sz w:val="22"/>
          <w:szCs w:val="22"/>
        </w:rPr>
        <w:t xml:space="preserve">– </w:t>
      </w:r>
      <w:proofErr w:type="spellStart"/>
      <w:proofErr w:type="gramStart"/>
      <w:r w:rsidRPr="00EE1306">
        <w:rPr>
          <w:rFonts w:ascii="Arial Narrow" w:hAnsi="Arial Narrow" w:cs="Arial"/>
          <w:sz w:val="22"/>
          <w:szCs w:val="22"/>
        </w:rPr>
        <w:t>пројекат</w:t>
      </w:r>
      <w:proofErr w:type="spellEnd"/>
      <w:proofErr w:type="gram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прикључка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на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електроводове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случају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загревања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електричном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енергијом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када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се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за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расвету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баште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не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користи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прикључак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на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електроинсталацију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угоститељског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објекта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и</w:t>
      </w:r>
      <w:r w:rsidRPr="00EE130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пројекат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ТНГ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инсталације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када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је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то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условљено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обезбеђивањем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заштите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од</w:t>
      </w:r>
      <w:proofErr w:type="spellEnd"/>
      <w:r w:rsidRPr="00EE13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E1306">
        <w:rPr>
          <w:rFonts w:ascii="Arial Narrow" w:hAnsi="Arial Narrow" w:cs="Arial"/>
          <w:sz w:val="22"/>
          <w:szCs w:val="22"/>
        </w:rPr>
        <w:t>пожара</w:t>
      </w:r>
      <w:proofErr w:type="spellEnd"/>
      <w:r w:rsidRPr="00EE1306">
        <w:rPr>
          <w:rFonts w:ascii="Arial Narrow" w:hAnsi="Arial Narrow" w:cs="Arial"/>
          <w:sz w:val="22"/>
          <w:szCs w:val="22"/>
        </w:rPr>
        <w:t>.</w:t>
      </w:r>
    </w:p>
    <w:p w:rsidR="00EE1306" w:rsidRPr="00EE1306" w:rsidRDefault="00EE1306" w:rsidP="00C8157B">
      <w:pPr>
        <w:jc w:val="both"/>
        <w:rPr>
          <w:rFonts w:ascii="Arial Narrow" w:hAnsi="Arial Narrow" w:cs="Arial"/>
          <w:sz w:val="22"/>
          <w:szCs w:val="22"/>
        </w:rPr>
      </w:pPr>
    </w:p>
    <w:p w:rsidR="002B4F12" w:rsidRPr="00EE1306" w:rsidRDefault="002B4F1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  <w:lang w:val="sr-Cyrl-CS"/>
        </w:rPr>
      </w:pPr>
      <w:r w:rsidRPr="00EE1306">
        <w:rPr>
          <w:rFonts w:ascii="Arial Narrow" w:hAnsi="Arial Narrow" w:cs="Arial"/>
          <w:b/>
          <w:sz w:val="22"/>
          <w:szCs w:val="22"/>
          <w:lang w:val="sr-Cyrl-CS"/>
        </w:rPr>
        <w:t>Уз захтев се, по потреби,</w:t>
      </w:r>
      <w:r w:rsidR="00C22D9A" w:rsidRPr="00EE1306">
        <w:rPr>
          <w:rFonts w:ascii="Arial Narrow" w:hAnsi="Arial Narrow" w:cs="Arial"/>
          <w:b/>
          <w:sz w:val="22"/>
          <w:szCs w:val="22"/>
          <w:lang w:val="sr-Cyrl-CS"/>
        </w:rPr>
        <w:t xml:space="preserve"> </w:t>
      </w:r>
      <w:r w:rsidRPr="00EE1306">
        <w:rPr>
          <w:rFonts w:ascii="Arial Narrow" w:hAnsi="Arial Narrow" w:cs="Arial"/>
          <w:b/>
          <w:sz w:val="22"/>
          <w:szCs w:val="22"/>
          <w:lang w:val="sr-Cyrl-CS"/>
        </w:rPr>
        <w:t>прилаже:</w:t>
      </w:r>
    </w:p>
    <w:p w:rsidR="002B4F12" w:rsidRPr="00EE1306" w:rsidRDefault="00712F80" w:rsidP="00712F8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EE1306">
        <w:rPr>
          <w:rFonts w:ascii="Arial Narrow" w:hAnsi="Arial Narrow" w:cs="Arial"/>
          <w:sz w:val="22"/>
          <w:szCs w:val="22"/>
          <w:lang w:val="sr-Cyrl-CS"/>
        </w:rPr>
        <w:t>-</w:t>
      </w:r>
      <w:r w:rsidR="009133E3" w:rsidRPr="00EE1306">
        <w:rPr>
          <w:rFonts w:ascii="Arial Narrow" w:hAnsi="Arial Narrow" w:cs="Arial"/>
          <w:sz w:val="22"/>
          <w:szCs w:val="22"/>
        </w:rPr>
        <w:t xml:space="preserve">   </w:t>
      </w:r>
      <w:r w:rsidR="00C22D9A" w:rsidRPr="00EE1306">
        <w:rPr>
          <w:rFonts w:ascii="Arial Narrow" w:hAnsi="Arial Narrow" w:cs="Arial"/>
          <w:sz w:val="22"/>
          <w:szCs w:val="22"/>
          <w:lang w:val="sr-Cyrl-CS"/>
        </w:rPr>
        <w:t xml:space="preserve">сагласност субјекта који управља, користи или одржава </w:t>
      </w:r>
      <w:r w:rsidR="00492DE3" w:rsidRPr="00EE1306">
        <w:rPr>
          <w:rFonts w:ascii="Arial Narrow" w:hAnsi="Arial Narrow" w:cs="Arial"/>
          <w:sz w:val="22"/>
          <w:szCs w:val="22"/>
          <w:lang w:val="sr-Cyrl-CS"/>
        </w:rPr>
        <w:t xml:space="preserve">јавну </w:t>
      </w:r>
      <w:r w:rsidR="00C22D9A" w:rsidRPr="00EE1306">
        <w:rPr>
          <w:rFonts w:ascii="Arial Narrow" w:hAnsi="Arial Narrow" w:cs="Arial"/>
          <w:sz w:val="22"/>
          <w:szCs w:val="22"/>
          <w:lang w:val="sr-Cyrl-CS"/>
        </w:rPr>
        <w:t>повр</w:t>
      </w:r>
      <w:r w:rsidR="00342CF0" w:rsidRPr="00EE1306">
        <w:rPr>
          <w:rFonts w:ascii="Arial Narrow" w:hAnsi="Arial Narrow" w:cs="Arial"/>
          <w:sz w:val="22"/>
          <w:szCs w:val="22"/>
          <w:lang w:val="sr-Cyrl-CS"/>
        </w:rPr>
        <w:t>шину на којој се башта поставља и</w:t>
      </w:r>
    </w:p>
    <w:p w:rsidR="0090405C" w:rsidRDefault="00712F80" w:rsidP="00712F8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EE1306">
        <w:rPr>
          <w:rFonts w:ascii="Arial Narrow" w:hAnsi="Arial Narrow" w:cs="Arial"/>
          <w:sz w:val="22"/>
          <w:szCs w:val="22"/>
          <w:lang w:val="sr-Cyrl-CS"/>
        </w:rPr>
        <w:t>-</w:t>
      </w:r>
      <w:r w:rsidR="009133E3" w:rsidRPr="00EE1306">
        <w:rPr>
          <w:rFonts w:ascii="Arial Narrow" w:hAnsi="Arial Narrow" w:cs="Arial"/>
          <w:sz w:val="22"/>
          <w:szCs w:val="22"/>
        </w:rPr>
        <w:t xml:space="preserve"> </w:t>
      </w:r>
      <w:r w:rsidR="00492DE3" w:rsidRPr="00EE1306">
        <w:rPr>
          <w:rFonts w:ascii="Arial Narrow" w:hAnsi="Arial Narrow" w:cs="Arial"/>
          <w:sz w:val="22"/>
          <w:szCs w:val="22"/>
        </w:rPr>
        <w:t xml:space="preserve"> </w:t>
      </w:r>
      <w:r w:rsidR="00CF13CB" w:rsidRPr="00EE1306">
        <w:rPr>
          <w:rFonts w:ascii="Arial Narrow" w:hAnsi="Arial Narrow" w:cs="Arial"/>
          <w:sz w:val="22"/>
          <w:szCs w:val="22"/>
        </w:rPr>
        <w:t xml:space="preserve"> </w:t>
      </w:r>
      <w:r w:rsidR="00C22D9A" w:rsidRPr="00EE1306">
        <w:rPr>
          <w:rFonts w:ascii="Arial Narrow" w:hAnsi="Arial Narrow" w:cs="Arial"/>
          <w:sz w:val="22"/>
          <w:szCs w:val="22"/>
          <w:lang w:val="sr-Cyrl-CS"/>
        </w:rPr>
        <w:t xml:space="preserve">сагласност власника, односно корисника </w:t>
      </w:r>
      <w:r w:rsidR="00492DE3" w:rsidRPr="00EE1306">
        <w:rPr>
          <w:rFonts w:ascii="Arial Narrow" w:hAnsi="Arial Narrow" w:cs="Arial"/>
          <w:sz w:val="22"/>
          <w:szCs w:val="22"/>
          <w:lang w:val="sr-Cyrl-CS"/>
        </w:rPr>
        <w:t xml:space="preserve">друге </w:t>
      </w:r>
      <w:proofErr w:type="spellStart"/>
      <w:r w:rsidR="00492DE3" w:rsidRPr="00EE1306">
        <w:rPr>
          <w:rFonts w:ascii="Arial Narrow" w:hAnsi="Arial Narrow"/>
          <w:color w:val="000000"/>
          <w:sz w:val="22"/>
          <w:szCs w:val="22"/>
        </w:rPr>
        <w:t>површине</w:t>
      </w:r>
      <w:proofErr w:type="spellEnd"/>
      <w:r w:rsidR="00492DE3" w:rsidRPr="00EE1306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492DE3" w:rsidRPr="00EE1306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="00492DE3" w:rsidRPr="00EE1306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492DE3" w:rsidRPr="00EE1306">
        <w:rPr>
          <w:rFonts w:ascii="Arial Narrow" w:hAnsi="Arial Narrow"/>
          <w:color w:val="000000"/>
          <w:sz w:val="22"/>
          <w:szCs w:val="22"/>
        </w:rPr>
        <w:t>коју</w:t>
      </w:r>
      <w:proofErr w:type="spellEnd"/>
      <w:r w:rsidR="00492DE3" w:rsidRPr="00EE1306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492DE3" w:rsidRPr="00EE1306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="00492DE3" w:rsidRPr="00EE1306">
        <w:rPr>
          <w:rFonts w:ascii="Arial Narrow" w:hAnsi="Arial Narrow"/>
          <w:color w:val="000000"/>
          <w:sz w:val="22"/>
          <w:szCs w:val="22"/>
        </w:rPr>
        <w:t xml:space="preserve"> </w:t>
      </w:r>
      <w:r w:rsidR="00492DE3" w:rsidRPr="00EE1306">
        <w:rPr>
          <w:rFonts w:ascii="Arial Narrow" w:hAnsi="Arial Narrow" w:cs="Arial"/>
          <w:sz w:val="22"/>
          <w:szCs w:val="22"/>
          <w:lang w:val="sr-Cyrl-CS"/>
        </w:rPr>
        <w:t xml:space="preserve">башта </w:t>
      </w:r>
      <w:r w:rsidR="00342CF0" w:rsidRPr="00EE1306">
        <w:rPr>
          <w:rFonts w:ascii="Arial Narrow" w:hAnsi="Arial Narrow" w:cs="Arial"/>
          <w:sz w:val="22"/>
          <w:szCs w:val="22"/>
          <w:lang w:val="sr-Cyrl-CS"/>
        </w:rPr>
        <w:t>поставља.</w:t>
      </w:r>
    </w:p>
    <w:p w:rsidR="00EE1306" w:rsidRPr="00EE1306" w:rsidRDefault="00EE1306" w:rsidP="00712F8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155A4D" w:rsidRPr="00EE1306" w:rsidRDefault="00712F80" w:rsidP="00712F80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EE1306">
        <w:rPr>
          <w:rFonts w:ascii="Arial Narrow" w:hAnsi="Arial Narrow"/>
          <w:b/>
          <w:color w:val="000000"/>
          <w:sz w:val="22"/>
          <w:szCs w:val="22"/>
          <w:lang w:val="sr-Cyrl-CS"/>
        </w:rPr>
        <w:t>Напомена:</w:t>
      </w:r>
      <w:r w:rsidRPr="00EE1306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</w:p>
    <w:p w:rsidR="000E0084" w:rsidRPr="00EE1306" w:rsidRDefault="000E0084" w:rsidP="002D531A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EE1306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Одељење за грађевинске и комуналне послове и инвестиционо пројектовање Управе градске општине Нови Београд, прибавља  </w:t>
      </w:r>
      <w:r w:rsidR="00C8157B" w:rsidRPr="00EE1306">
        <w:rPr>
          <w:rFonts w:ascii="Arial Narrow" w:hAnsi="Arial Narrow"/>
          <w:bCs/>
          <w:color w:val="000000"/>
          <w:sz w:val="22"/>
          <w:szCs w:val="22"/>
          <w:lang w:val="sr-Cyrl-CS"/>
        </w:rPr>
        <w:t>по службеној дужности:</w:t>
      </w:r>
    </w:p>
    <w:p w:rsidR="000E0084" w:rsidRPr="00EE1306" w:rsidRDefault="00E175FD" w:rsidP="009466A5">
      <w:pPr>
        <w:pStyle w:val="ListParagraph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bCs/>
          <w:color w:val="000000"/>
          <w:lang w:val="sr-Cyrl-CS"/>
        </w:rPr>
      </w:pPr>
      <w:r w:rsidRPr="00EE1306">
        <w:rPr>
          <w:rFonts w:ascii="Arial Narrow" w:hAnsi="Arial Narrow"/>
          <w:bCs/>
          <w:color w:val="000000"/>
          <w:lang w:val="sr-Cyrl-CS"/>
        </w:rPr>
        <w:t>с</w:t>
      </w:r>
      <w:r w:rsidR="00C8157B" w:rsidRPr="00EE1306">
        <w:rPr>
          <w:rFonts w:ascii="Arial Narrow" w:hAnsi="Arial Narrow"/>
          <w:bCs/>
          <w:color w:val="000000"/>
          <w:lang w:val="sr-Cyrl-CS"/>
        </w:rPr>
        <w:t xml:space="preserve">агласност </w:t>
      </w:r>
      <w:r w:rsidR="00712F80" w:rsidRPr="00EE1306">
        <w:rPr>
          <w:rFonts w:ascii="Arial Narrow" w:hAnsi="Arial Narrow"/>
          <w:bCs/>
          <w:color w:val="000000"/>
          <w:lang w:val="sr-Cyrl-CS"/>
        </w:rPr>
        <w:t xml:space="preserve">Секретаријата за сабраћај, када се објекат поставља на </w:t>
      </w:r>
      <w:r w:rsidR="000E0084" w:rsidRPr="00EE1306">
        <w:rPr>
          <w:rFonts w:ascii="Arial Narrow" w:hAnsi="Arial Narrow"/>
          <w:bCs/>
          <w:color w:val="000000"/>
          <w:lang w:val="sr-Cyrl-CS"/>
        </w:rPr>
        <w:t>делу јавне саобраћајне површине;</w:t>
      </w:r>
      <w:r w:rsidR="00712F80" w:rsidRPr="00EE1306">
        <w:rPr>
          <w:rFonts w:ascii="Arial Narrow" w:hAnsi="Arial Narrow"/>
          <w:bCs/>
          <w:color w:val="000000"/>
          <w:lang w:val="sr-Cyrl-CS"/>
        </w:rPr>
        <w:t xml:space="preserve"> </w:t>
      </w:r>
    </w:p>
    <w:p w:rsidR="000E0084" w:rsidRPr="00EE1306" w:rsidRDefault="00E175FD" w:rsidP="009466A5">
      <w:pPr>
        <w:pStyle w:val="ListParagraph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bCs/>
          <w:color w:val="000000"/>
          <w:lang w:val="sr-Cyrl-CS"/>
        </w:rPr>
      </w:pPr>
      <w:r w:rsidRPr="00EE1306">
        <w:rPr>
          <w:rFonts w:ascii="Arial Narrow" w:hAnsi="Arial Narrow"/>
          <w:bCs/>
          <w:color w:val="000000"/>
          <w:lang w:val="sr-Cyrl-CS"/>
        </w:rPr>
        <w:t>с</w:t>
      </w:r>
      <w:r w:rsidR="00C8157B" w:rsidRPr="00EE1306">
        <w:rPr>
          <w:rFonts w:ascii="Arial Narrow" w:hAnsi="Arial Narrow"/>
          <w:bCs/>
          <w:color w:val="000000"/>
          <w:lang w:val="sr-Cyrl-CS"/>
        </w:rPr>
        <w:t xml:space="preserve">агласност </w:t>
      </w:r>
      <w:r w:rsidR="00712F80" w:rsidRPr="00EE1306">
        <w:rPr>
          <w:rFonts w:ascii="Arial Narrow" w:hAnsi="Arial Narrow"/>
          <w:bCs/>
          <w:color w:val="000000"/>
          <w:lang w:val="sr-Cyrl-CS"/>
        </w:rPr>
        <w:t>Секретаријата за урбанизам и грађевинске послове или Завода за заштиту споменика града Београда, када се објекат поставља испред зграде која је утврђена за културно добро, односно која ужива претходну заштиту или се налази у просторној културно-историјској целини, односно цели</w:t>
      </w:r>
      <w:r w:rsidR="000E0084" w:rsidRPr="00EE1306">
        <w:rPr>
          <w:rFonts w:ascii="Arial Narrow" w:hAnsi="Arial Narrow"/>
          <w:bCs/>
          <w:color w:val="000000"/>
          <w:lang w:val="sr-Cyrl-CS"/>
        </w:rPr>
        <w:t>ни која ужива претходну заштиту;</w:t>
      </w:r>
    </w:p>
    <w:p w:rsidR="000E0084" w:rsidRPr="00EE1306" w:rsidRDefault="00E175FD" w:rsidP="009466A5">
      <w:pPr>
        <w:pStyle w:val="ListParagraph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bCs/>
          <w:color w:val="000000"/>
          <w:lang w:val="sr-Cyrl-CS"/>
        </w:rPr>
      </w:pPr>
      <w:r w:rsidRPr="00EE1306">
        <w:rPr>
          <w:rFonts w:ascii="Arial Narrow" w:hAnsi="Arial Narrow"/>
          <w:bCs/>
          <w:color w:val="000000"/>
          <w:lang w:val="sr-Cyrl-CS"/>
        </w:rPr>
        <w:t>о</w:t>
      </w:r>
      <w:r w:rsidR="00712F80" w:rsidRPr="00EE1306">
        <w:rPr>
          <w:rFonts w:ascii="Arial Narrow" w:hAnsi="Arial Narrow"/>
          <w:bCs/>
          <w:color w:val="000000"/>
          <w:lang w:val="sr-Cyrl-CS"/>
        </w:rPr>
        <w:t>рганизације којој је та површина поверена на у</w:t>
      </w:r>
      <w:r w:rsidR="000E0084" w:rsidRPr="00EE1306">
        <w:rPr>
          <w:rFonts w:ascii="Arial Narrow" w:hAnsi="Arial Narrow"/>
          <w:bCs/>
          <w:color w:val="000000"/>
          <w:lang w:val="sr-Cyrl-CS"/>
        </w:rPr>
        <w:t>прављање, коришћење и одржавање</w:t>
      </w:r>
      <w:r w:rsidRPr="00EE1306">
        <w:rPr>
          <w:rFonts w:ascii="Arial Narrow" w:hAnsi="Arial Narrow"/>
          <w:bCs/>
          <w:color w:val="000000"/>
          <w:lang w:val="sr-Cyrl-CS"/>
        </w:rPr>
        <w:t xml:space="preserve"> </w:t>
      </w:r>
      <w:r w:rsidR="0090405C" w:rsidRPr="00EE1306">
        <w:rPr>
          <w:rFonts w:ascii="Arial Narrow" w:hAnsi="Arial Narrow"/>
          <w:bCs/>
          <w:color w:val="000000"/>
          <w:lang w:val="sr-Cyrl-CS"/>
        </w:rPr>
        <w:t xml:space="preserve"> као </w:t>
      </w:r>
      <w:r w:rsidRPr="00EE1306">
        <w:rPr>
          <w:rFonts w:ascii="Arial Narrow" w:hAnsi="Arial Narrow"/>
          <w:bCs/>
          <w:color w:val="000000"/>
          <w:lang w:val="sr-Cyrl-CS"/>
        </w:rPr>
        <w:t>и</w:t>
      </w:r>
    </w:p>
    <w:p w:rsidR="00E175FD" w:rsidRPr="00EE1306" w:rsidRDefault="00E175FD" w:rsidP="009466A5">
      <w:pPr>
        <w:pStyle w:val="ListParagraph"/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 Narrow" w:hAnsi="Arial Narrow" w:cs="Arial"/>
        </w:rPr>
      </w:pPr>
      <w:r w:rsidRPr="00EE1306">
        <w:rPr>
          <w:rFonts w:ascii="Arial Narrow" w:hAnsi="Arial Narrow"/>
          <w:bCs/>
          <w:color w:val="000000"/>
          <w:lang w:val="sr-Cyrl-CS"/>
        </w:rPr>
        <w:t>м</w:t>
      </w:r>
      <w:r w:rsidR="000E0084" w:rsidRPr="00EE1306">
        <w:rPr>
          <w:rFonts w:ascii="Arial Narrow" w:hAnsi="Arial Narrow"/>
          <w:bCs/>
          <w:color w:val="000000"/>
          <w:lang w:val="sr-Cyrl-CS"/>
        </w:rPr>
        <w:t>ишљење Управе за ванредне ситуације у Београду, када је неопходно утврдити да ли се башта поставља на траси противпожарног пута или на платоу за гашење пожара</w:t>
      </w:r>
      <w:r w:rsidR="00C8157B" w:rsidRPr="00EE1306">
        <w:rPr>
          <w:rFonts w:ascii="Arial Narrow" w:hAnsi="Arial Narrow"/>
          <w:bCs/>
          <w:color w:val="000000"/>
          <w:lang w:val="sr-Cyrl-CS"/>
        </w:rPr>
        <w:t xml:space="preserve"> ( </w:t>
      </w:r>
      <w:r w:rsidR="00492DE3" w:rsidRPr="00EE1306">
        <w:rPr>
          <w:rFonts w:ascii="Arial Narrow" w:hAnsi="Arial Narrow"/>
          <w:bCs/>
          <w:color w:val="000000"/>
          <w:lang w:val="sr-Cyrl-CS"/>
        </w:rPr>
        <w:t>по потреби)</w:t>
      </w:r>
      <w:r w:rsidR="00B7440F" w:rsidRPr="00EE1306">
        <w:rPr>
          <w:rFonts w:ascii="Arial Narrow" w:hAnsi="Arial Narrow"/>
          <w:bCs/>
          <w:color w:val="000000"/>
          <w:lang w:val="sr-Cyrl-CS"/>
        </w:rPr>
        <w:t>.</w:t>
      </w:r>
    </w:p>
    <w:p w:rsidR="00894BC8" w:rsidRPr="00EE1306" w:rsidRDefault="00894BC8" w:rsidP="00894BC8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</w:rPr>
      </w:pPr>
    </w:p>
    <w:p w:rsidR="00865604" w:rsidRPr="00105F9F" w:rsidRDefault="00865604" w:rsidP="00865604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>
        <w:rPr>
          <w:rFonts w:ascii="Arial Narrow" w:hAnsi="Arial Narrow" w:cs="Arial"/>
          <w:b/>
          <w:sz w:val="22"/>
          <w:szCs w:val="22"/>
          <w:lang w:val="ru-RU"/>
        </w:rPr>
        <w:t>Подносиоц</w:t>
      </w:r>
      <w:r w:rsidRPr="00105F9F">
        <w:rPr>
          <w:rFonts w:ascii="Arial Narrow" w:hAnsi="Arial Narrow" w:cs="Arial"/>
          <w:b/>
          <w:sz w:val="22"/>
          <w:szCs w:val="22"/>
          <w:lang w:val="ru-RU"/>
        </w:rPr>
        <w:t xml:space="preserve"> захтева изјављује:</w:t>
      </w:r>
    </w:p>
    <w:p w:rsidR="00865604" w:rsidRPr="00105F9F" w:rsidRDefault="00865604" w:rsidP="00865604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  <w:lang w:val="ru-RU"/>
        </w:rPr>
      </w:pPr>
      <w:r w:rsidRPr="00105F9F">
        <w:rPr>
          <w:rFonts w:ascii="Arial Narrow" w:hAnsi="Arial Narrow" w:cs="Arial"/>
          <w:sz w:val="22"/>
          <w:szCs w:val="22"/>
          <w:lang w:val="ru-RU"/>
        </w:rPr>
        <w:t xml:space="preserve">          Овлашћујем</w:t>
      </w:r>
      <w:r>
        <w:rPr>
          <w:rFonts w:ascii="Arial Narrow" w:hAnsi="Arial Narrow" w:cs="Arial"/>
          <w:sz w:val="22"/>
          <w:szCs w:val="22"/>
          <w:lang w:val="ru-RU"/>
        </w:rPr>
        <w:t xml:space="preserve"> </w:t>
      </w:r>
      <w:r w:rsidRPr="00105F9F">
        <w:rPr>
          <w:rFonts w:ascii="Arial Narrow" w:hAnsi="Arial Narrow" w:cs="Arial"/>
          <w:sz w:val="22"/>
          <w:szCs w:val="22"/>
          <w:lang w:val="ru-RU"/>
        </w:rPr>
        <w:t xml:space="preserve">надлежну организациону јединицу да </w:t>
      </w:r>
      <w:r>
        <w:rPr>
          <w:rFonts w:ascii="Arial Narrow" w:hAnsi="Arial Narrow" w:cs="Arial"/>
          <w:sz w:val="22"/>
          <w:szCs w:val="22"/>
          <w:lang w:val="ru-RU"/>
        </w:rPr>
        <w:t>у моје</w:t>
      </w:r>
      <w:r w:rsidRPr="00105F9F">
        <w:rPr>
          <w:rFonts w:ascii="Arial Narrow" w:hAnsi="Arial Narrow" w:cs="Arial"/>
          <w:sz w:val="22"/>
          <w:szCs w:val="22"/>
          <w:lang w:val="ru-RU"/>
        </w:rPr>
        <w:t xml:space="preserve"> име и за мој рачун прибави  потребне сагласности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организационе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јединице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Градске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управе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Београда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надлежне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послове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урбанизма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организационе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јединице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Градске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управе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Београда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надлежне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послове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саобраћаја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надлежног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завода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споменика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културе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привремени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објекат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поставља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парцели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културног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добра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његове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заштићене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околине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парцели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добра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које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ужива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претходну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или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налази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у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просторно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културно-историјској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целини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целини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која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ужива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претходну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организације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којој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је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та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површина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поверена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управљање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коришћење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одржа</w:t>
      </w:r>
      <w:r>
        <w:rPr>
          <w:rFonts w:ascii="Arial Narrow" w:hAnsi="Arial Narrow"/>
          <w:color w:val="000000"/>
          <w:sz w:val="22"/>
          <w:szCs w:val="22"/>
        </w:rPr>
        <w:t>вање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техничку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документацију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, </w:t>
      </w:r>
      <w:r w:rsidRPr="00105F9F">
        <w:rPr>
          <w:rFonts w:ascii="Arial Narrow" w:hAnsi="Arial Narrow" w:cs="Arial"/>
          <w:sz w:val="22"/>
          <w:szCs w:val="22"/>
          <w:lang w:val="ru-RU"/>
        </w:rPr>
        <w:t>са доказима о плаћеним трошковима за њихово прибављање</w:t>
      </w:r>
      <w:r w:rsidRPr="00105F9F">
        <w:rPr>
          <w:rFonts w:ascii="Arial Narrow" w:hAnsi="Arial Narrow" w:cs="Arial"/>
          <w:i/>
          <w:sz w:val="22"/>
          <w:szCs w:val="22"/>
          <w:lang w:val="ru-RU"/>
        </w:rPr>
        <w:t>;</w:t>
      </w:r>
    </w:p>
    <w:p w:rsidR="005A4EAF" w:rsidRPr="00D40C96" w:rsidRDefault="005A4EAF" w:rsidP="005A4EAF">
      <w:pPr>
        <w:pStyle w:val="ListParagraph"/>
        <w:autoSpaceDE w:val="0"/>
        <w:autoSpaceDN w:val="0"/>
        <w:adjustRightInd w:val="0"/>
        <w:ind w:left="481"/>
        <w:jc w:val="both"/>
        <w:rPr>
          <w:rFonts w:ascii="Arial Narrow" w:hAnsi="Arial Narrow" w:cs="Arial"/>
          <w:lang w:val="sr-Cyrl-CS"/>
        </w:rPr>
      </w:pPr>
    </w:p>
    <w:p w:rsidR="005A4EAF" w:rsidRPr="00D40C96" w:rsidRDefault="005A4EAF" w:rsidP="005A4EAF">
      <w:pPr>
        <w:pStyle w:val="ListParagraph"/>
        <w:autoSpaceDE w:val="0"/>
        <w:autoSpaceDN w:val="0"/>
        <w:adjustRightInd w:val="0"/>
        <w:ind w:left="481"/>
        <w:jc w:val="both"/>
        <w:rPr>
          <w:rFonts w:ascii="Arial Narrow" w:hAnsi="Arial Narrow" w:cs="Arial"/>
          <w:lang w:val="sr-Cyrl-CS"/>
        </w:rPr>
      </w:pPr>
    </w:p>
    <w:p w:rsidR="005A4EAF" w:rsidRPr="00F81DFE" w:rsidRDefault="005A4EAF" w:rsidP="005A4EAF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         ___________________________________________________________________________________________  </w:t>
      </w:r>
    </w:p>
    <w:p w:rsidR="005A4EAF" w:rsidRDefault="005A4EAF" w:rsidP="005A4EAF">
      <w:pPr>
        <w:pStyle w:val="ListParagraph"/>
        <w:autoSpaceDE w:val="0"/>
        <w:autoSpaceDN w:val="0"/>
        <w:adjustRightInd w:val="0"/>
        <w:ind w:left="180"/>
        <w:jc w:val="both"/>
        <w:rPr>
          <w:rFonts w:ascii="Arial Narrow" w:hAnsi="Arial Narrow" w:cs="Arial"/>
          <w:lang w:val="sr-Cyrl-CS"/>
        </w:rPr>
      </w:pPr>
      <w:r w:rsidRPr="00F81DFE">
        <w:rPr>
          <w:rFonts w:ascii="Arial Narrow" w:hAnsi="Arial Narrow" w:cs="Arial"/>
          <w:lang w:val="sr-Cyrl-CS"/>
        </w:rPr>
        <w:t xml:space="preserve">                                                               </w:t>
      </w:r>
      <w:r>
        <w:rPr>
          <w:rFonts w:ascii="Arial Narrow" w:hAnsi="Arial Narrow" w:cs="Arial"/>
          <w:lang w:val="sr-Cyrl-CS"/>
        </w:rPr>
        <w:t xml:space="preserve">        </w:t>
      </w:r>
      <w:r w:rsidRPr="00F81DFE">
        <w:rPr>
          <w:rFonts w:ascii="Arial Narrow" w:hAnsi="Arial Narrow" w:cs="Arial"/>
          <w:lang w:val="sr-Cyrl-CS"/>
        </w:rPr>
        <w:t xml:space="preserve">    </w:t>
      </w:r>
      <w:r w:rsidRPr="00F81DFE">
        <w:rPr>
          <w:rFonts w:ascii="Arial Narrow" w:hAnsi="Arial Narrow" w:cs="Arial"/>
          <w:lang w:val="ru-RU"/>
        </w:rPr>
        <w:t>(потпис)</w:t>
      </w:r>
      <w:r w:rsidRPr="00F81DFE">
        <w:rPr>
          <w:rFonts w:ascii="Arial Narrow" w:hAnsi="Arial Narrow" w:cs="Arial"/>
          <w:lang w:val="sr-Cyrl-CS"/>
        </w:rPr>
        <w:t xml:space="preserve">   </w:t>
      </w:r>
    </w:p>
    <w:p w:rsidR="00EE1306" w:rsidRDefault="00EE1306" w:rsidP="00E175F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90405C" w:rsidRPr="00EE1306" w:rsidRDefault="0090405C" w:rsidP="00865604">
      <w:pPr>
        <w:tabs>
          <w:tab w:val="left" w:pos="540"/>
        </w:tabs>
        <w:ind w:right="-36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DD620C" w:rsidRDefault="0090405C" w:rsidP="00894BC8">
      <w:pPr>
        <w:tabs>
          <w:tab w:val="left" w:pos="540"/>
        </w:tabs>
        <w:ind w:left="426" w:right="-360" w:hanging="786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EE1306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EE1306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EE1306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EE1306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EE1306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EE1306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EE1306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EE1306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EE1306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EE1306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EE1306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  <w:t xml:space="preserve">      </w:t>
      </w:r>
      <w:r w:rsidR="00DD620C" w:rsidRPr="00EE1306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</w:t>
      </w:r>
      <w:r w:rsidR="00FE26B3" w:rsidRPr="00EE1306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="000558E2" w:rsidRPr="00EE1306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="00EE1306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</w:t>
      </w:r>
      <w:r w:rsidR="00D858DF" w:rsidRPr="00EE1306">
        <w:rPr>
          <w:rFonts w:ascii="Arial Narrow" w:hAnsi="Arial Narrow"/>
          <w:bCs/>
          <w:color w:val="000000"/>
          <w:sz w:val="22"/>
          <w:szCs w:val="22"/>
          <w:lang w:val="sr-Cyrl-CS"/>
        </w:rPr>
        <w:t>П</w:t>
      </w:r>
      <w:r w:rsidR="00FE26B3" w:rsidRPr="00EE1306">
        <w:rPr>
          <w:rFonts w:ascii="Arial Narrow" w:hAnsi="Arial Narrow"/>
          <w:bCs/>
          <w:color w:val="000000"/>
          <w:sz w:val="22"/>
          <w:szCs w:val="22"/>
          <w:lang w:val="sr-Cyrl-CS"/>
        </w:rPr>
        <w:t>ОДНОСИЛАЦ ЗАХТЕВА</w:t>
      </w:r>
    </w:p>
    <w:p w:rsidR="00EE1306" w:rsidRPr="00EE1306" w:rsidRDefault="00EE1306" w:rsidP="00894BC8">
      <w:pPr>
        <w:tabs>
          <w:tab w:val="left" w:pos="540"/>
        </w:tabs>
        <w:ind w:left="426" w:right="-360" w:hanging="786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0558E2" w:rsidRPr="00EE1306" w:rsidRDefault="00D858DF" w:rsidP="000558E2">
      <w:pPr>
        <w:ind w:left="5040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  <w:r w:rsidRPr="00EE1306">
        <w:rPr>
          <w:rFonts w:ascii="Arial Narrow" w:hAnsi="Arial Narrow"/>
          <w:bCs/>
          <w:sz w:val="22"/>
          <w:szCs w:val="22"/>
          <w:lang w:val="sr-Cyrl-CS"/>
        </w:rPr>
        <w:t xml:space="preserve">        </w:t>
      </w:r>
      <w:r w:rsidRPr="00EE1306">
        <w:rPr>
          <w:rFonts w:ascii="Arial Narrow" w:hAnsi="Arial Narrow"/>
          <w:bCs/>
          <w:sz w:val="22"/>
          <w:szCs w:val="22"/>
          <w:lang w:val="sr-Latn-CS"/>
        </w:rPr>
        <w:t xml:space="preserve">   </w:t>
      </w:r>
      <w:r w:rsidRPr="00EE1306">
        <w:rPr>
          <w:rFonts w:ascii="Arial Narrow" w:hAnsi="Arial Narrow"/>
          <w:bCs/>
          <w:sz w:val="22"/>
          <w:szCs w:val="22"/>
          <w:lang w:val="sr-Cyrl-CS"/>
        </w:rPr>
        <w:t xml:space="preserve">   </w:t>
      </w:r>
      <w:r w:rsidR="00712F80" w:rsidRPr="00EE1306">
        <w:rPr>
          <w:rFonts w:ascii="Arial Narrow" w:hAnsi="Arial Narrow"/>
          <w:bCs/>
          <w:sz w:val="22"/>
          <w:szCs w:val="22"/>
          <w:lang w:val="sr-Cyrl-CS"/>
        </w:rPr>
        <w:t xml:space="preserve">              </w:t>
      </w:r>
      <w:r w:rsidRPr="00EE1306">
        <w:rPr>
          <w:rFonts w:ascii="Arial Narrow" w:hAnsi="Arial Narrow"/>
          <w:bCs/>
          <w:sz w:val="22"/>
          <w:szCs w:val="22"/>
          <w:lang w:val="sr-Cyrl-CS"/>
        </w:rPr>
        <w:t xml:space="preserve"> </w:t>
      </w:r>
      <w:r w:rsidR="0013662E" w:rsidRPr="00EE1306">
        <w:rPr>
          <w:rFonts w:ascii="Arial Narrow" w:hAnsi="Arial Narrow"/>
          <w:bCs/>
          <w:sz w:val="22"/>
          <w:szCs w:val="22"/>
          <w:lang w:val="sr-Cyrl-CS"/>
        </w:rPr>
        <w:t xml:space="preserve">      </w:t>
      </w:r>
      <w:r w:rsidR="000558E2" w:rsidRPr="00EE1306">
        <w:rPr>
          <w:rFonts w:ascii="Arial Narrow" w:hAnsi="Arial Narrow"/>
          <w:bCs/>
          <w:sz w:val="22"/>
          <w:szCs w:val="22"/>
          <w:lang w:val="sr-Cyrl-CS"/>
        </w:rPr>
        <w:t xml:space="preserve"> </w:t>
      </w:r>
      <w:r w:rsidR="00DD620C" w:rsidRPr="00EE1306">
        <w:rPr>
          <w:rFonts w:ascii="Arial Narrow" w:hAnsi="Arial Narrow"/>
          <w:bCs/>
          <w:sz w:val="22"/>
          <w:szCs w:val="22"/>
          <w:lang w:val="sr-Cyrl-CS"/>
        </w:rPr>
        <w:t xml:space="preserve">  </w:t>
      </w:r>
      <w:r w:rsidR="000558E2" w:rsidRPr="00EE1306">
        <w:rPr>
          <w:rFonts w:ascii="Arial Narrow" w:hAnsi="Arial Narrow"/>
          <w:bCs/>
          <w:sz w:val="22"/>
          <w:szCs w:val="22"/>
          <w:lang w:val="sr-Cyrl-CS"/>
        </w:rPr>
        <w:t xml:space="preserve"> </w:t>
      </w:r>
      <w:r w:rsidR="0013662E" w:rsidRPr="00EE1306">
        <w:rPr>
          <w:rFonts w:ascii="Arial Narrow" w:hAnsi="Arial Narrow"/>
          <w:bCs/>
          <w:sz w:val="22"/>
          <w:szCs w:val="22"/>
          <w:lang w:val="sr-Cyrl-CS"/>
        </w:rPr>
        <w:t xml:space="preserve"> </w:t>
      </w:r>
      <w:r w:rsidRPr="00EE1306">
        <w:rPr>
          <w:rFonts w:ascii="Arial Narrow" w:hAnsi="Arial Narrow"/>
          <w:bCs/>
          <w:sz w:val="22"/>
          <w:szCs w:val="22"/>
          <w:lang w:val="sr-Cyrl-CS"/>
        </w:rPr>
        <w:t>_______________________</w:t>
      </w:r>
      <w:r w:rsidR="0025265C" w:rsidRPr="00EE1306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 xml:space="preserve">   </w:t>
      </w:r>
    </w:p>
    <w:p w:rsidR="00EE1306" w:rsidRPr="00EE1306" w:rsidRDefault="0025265C" w:rsidP="0097332F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  <w:r w:rsidRPr="00EE1306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</w:t>
      </w:r>
      <w:r w:rsidR="00137B16" w:rsidRPr="00EE1306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                   Потпис </w:t>
      </w:r>
    </w:p>
    <w:p w:rsidR="00EE1306" w:rsidRPr="00EE1306" w:rsidRDefault="00EE1306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61459" w:rsidRPr="00EE1306" w:rsidRDefault="00061459" w:rsidP="00061459">
      <w:pPr>
        <w:jc w:val="right"/>
        <w:rPr>
          <w:rFonts w:ascii="Arial Narrow" w:hAnsi="Arial Narrow"/>
          <w:sz w:val="22"/>
          <w:szCs w:val="22"/>
          <w:lang w:val="sr-Cyrl-CS"/>
        </w:rPr>
      </w:pPr>
      <w:r w:rsidRPr="00EE1306">
        <w:rPr>
          <w:rFonts w:ascii="Arial Narrow" w:hAnsi="Arial Narrow"/>
          <w:sz w:val="22"/>
          <w:szCs w:val="22"/>
          <w:lang w:val="sr-Cyrl-CS"/>
        </w:rPr>
        <w:t xml:space="preserve">ОБРАЗАЦ 1 </w:t>
      </w:r>
    </w:p>
    <w:p w:rsidR="00061459" w:rsidRPr="00EE1306" w:rsidRDefault="00061459" w:rsidP="00061459">
      <w:pPr>
        <w:jc w:val="right"/>
        <w:rPr>
          <w:rFonts w:ascii="Arial Narrow" w:hAnsi="Arial Narrow"/>
          <w:sz w:val="22"/>
          <w:szCs w:val="22"/>
          <w:lang w:val="sr-Cyrl-CS"/>
        </w:rPr>
      </w:pPr>
    </w:p>
    <w:p w:rsidR="00061459" w:rsidRPr="00EE1306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EE1306">
        <w:rPr>
          <w:rFonts w:ascii="Arial Narrow" w:hAnsi="Arial Narrow"/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EE1306">
        <w:rPr>
          <w:rFonts w:ascii="Arial Narrow" w:hAnsi="Arial Narrow"/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061459" w:rsidRPr="00EE1306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061459" w:rsidRPr="00EE1306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EE1306">
        <w:rPr>
          <w:rFonts w:ascii="Arial Narrow" w:hAnsi="Arial Narrow"/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061459" w:rsidRPr="00EE1306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061459" w:rsidRPr="00EE1306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EE1306">
        <w:rPr>
          <w:rFonts w:ascii="Arial Narrow" w:hAnsi="Arial Narrow"/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061459" w:rsidRPr="00EE1306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061459" w:rsidRPr="00EE1306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EE1306">
        <w:rPr>
          <w:rFonts w:ascii="Arial Narrow" w:hAnsi="Arial Narrow"/>
          <w:sz w:val="22"/>
          <w:szCs w:val="22"/>
          <w:lang w:val="ru-RU" w:eastAsia="de-DE"/>
        </w:rPr>
        <w:t>и тим поводом дајем следећу</w:t>
      </w:r>
    </w:p>
    <w:p w:rsidR="00061459" w:rsidRPr="00EE1306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061459" w:rsidRPr="00EE1306" w:rsidRDefault="00061459" w:rsidP="00061459">
      <w:pPr>
        <w:jc w:val="center"/>
        <w:rPr>
          <w:rFonts w:ascii="Arial Narrow" w:hAnsi="Arial Narrow"/>
          <w:b/>
          <w:sz w:val="22"/>
          <w:szCs w:val="22"/>
          <w:lang w:val="sr-Latn-CS" w:eastAsia="de-DE"/>
        </w:rPr>
      </w:pPr>
      <w:r w:rsidRPr="00EE1306">
        <w:rPr>
          <w:rFonts w:ascii="Arial Narrow" w:hAnsi="Arial Narrow"/>
          <w:b/>
          <w:sz w:val="22"/>
          <w:szCs w:val="22"/>
          <w:lang w:val="ru-RU" w:eastAsia="de-DE"/>
        </w:rPr>
        <w:t>И З Ј А В У</w:t>
      </w:r>
    </w:p>
    <w:p w:rsidR="00061459" w:rsidRPr="00EE1306" w:rsidRDefault="00061459" w:rsidP="00061459">
      <w:pPr>
        <w:jc w:val="center"/>
        <w:rPr>
          <w:rFonts w:ascii="Arial Narrow" w:hAnsi="Arial Narrow"/>
          <w:b/>
          <w:sz w:val="22"/>
          <w:szCs w:val="22"/>
          <w:lang w:val="sr-Latn-CS" w:eastAsia="de-DE"/>
        </w:rPr>
      </w:pPr>
    </w:p>
    <w:p w:rsidR="00061459" w:rsidRPr="00EE1306" w:rsidRDefault="00061459" w:rsidP="00061459">
      <w:pPr>
        <w:jc w:val="both"/>
        <w:rPr>
          <w:rFonts w:ascii="Arial Narrow" w:hAnsi="Arial Narrow"/>
          <w:sz w:val="22"/>
          <w:szCs w:val="22"/>
          <w:lang w:val="sr-Cyrl-CS" w:eastAsia="de-DE"/>
        </w:rPr>
      </w:pPr>
      <w:r w:rsidRPr="00EE1306">
        <w:rPr>
          <w:rFonts w:ascii="Arial Narrow" w:hAnsi="Arial Narrow"/>
          <w:sz w:val="22"/>
          <w:szCs w:val="22"/>
          <w:lang w:val="sr-Latn-CS" w:eastAsia="de-DE"/>
        </w:rPr>
        <w:t xml:space="preserve">I </w:t>
      </w:r>
      <w:r w:rsidRPr="00EE1306">
        <w:rPr>
          <w:rFonts w:ascii="Arial Narrow" w:hAnsi="Arial Narrow"/>
          <w:sz w:val="22"/>
          <w:szCs w:val="22"/>
          <w:lang w:val="sr-Cyrl-CS" w:eastAsia="de-DE"/>
        </w:rPr>
        <w:t xml:space="preserve"> </w:t>
      </w:r>
      <w:r w:rsidRPr="00EE1306">
        <w:rPr>
          <w:rFonts w:ascii="Arial Narrow" w:hAnsi="Arial Narrow"/>
          <w:sz w:val="22"/>
          <w:szCs w:val="22"/>
          <w:lang w:val="ru-RU" w:eastAsia="de-DE"/>
        </w:rPr>
        <w:t>Саглас</w:t>
      </w:r>
      <w:r w:rsidRPr="00EE1306">
        <w:rPr>
          <w:rFonts w:ascii="Arial Narrow" w:hAnsi="Arial Narrow"/>
          <w:sz w:val="22"/>
          <w:szCs w:val="22"/>
          <w:lang w:val="sr-Latn-CS" w:eastAsia="de-DE"/>
        </w:rPr>
        <w:t>a</w:t>
      </w:r>
      <w:r w:rsidRPr="00EE1306">
        <w:rPr>
          <w:rFonts w:ascii="Arial Narrow" w:hAnsi="Arial Narrow"/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EE1306">
        <w:rPr>
          <w:rFonts w:ascii="Arial Narrow" w:hAnsi="Arial Narrow"/>
          <w:sz w:val="22"/>
          <w:szCs w:val="22"/>
          <w:lang w:val="sr-Cyrl-CS" w:eastAsia="de-DE"/>
        </w:rPr>
        <w:t xml:space="preserve">, који су неопходни у поступку одлучивања. </w:t>
      </w:r>
      <w:r w:rsidRPr="00EE1306">
        <w:rPr>
          <w:rStyle w:val="FootnoteReference"/>
          <w:rFonts w:ascii="Arial Narrow" w:hAnsi="Arial Narrow"/>
          <w:sz w:val="22"/>
          <w:szCs w:val="22"/>
          <w:lang w:val="sr-Cyrl-CS" w:eastAsia="de-DE"/>
        </w:rPr>
        <w:footnoteReference w:id="1"/>
      </w:r>
      <w:r w:rsidRPr="00EE1306">
        <w:rPr>
          <w:rFonts w:ascii="Arial Narrow" w:hAnsi="Arial Narrow"/>
          <w:sz w:val="22"/>
          <w:szCs w:val="22"/>
          <w:lang w:val="sr-Cyrl-CS" w:eastAsia="de-DE"/>
        </w:rPr>
        <w:t xml:space="preserve"> </w:t>
      </w:r>
    </w:p>
    <w:p w:rsidR="00061459" w:rsidRPr="00EE1306" w:rsidRDefault="00061459" w:rsidP="00061459">
      <w:pPr>
        <w:jc w:val="both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061459" w:rsidRPr="00EE1306" w:rsidRDefault="00061459" w:rsidP="00061459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EE1306">
        <w:rPr>
          <w:rFonts w:ascii="Arial Narrow" w:hAnsi="Arial Narrow"/>
          <w:sz w:val="22"/>
          <w:szCs w:val="22"/>
          <w:lang w:val="sr-Cyrl-CS"/>
        </w:rPr>
        <w:t>..........................................</w:t>
      </w:r>
    </w:p>
    <w:p w:rsidR="00061459" w:rsidRPr="00EE1306" w:rsidRDefault="00061459" w:rsidP="00061459">
      <w:pPr>
        <w:jc w:val="both"/>
        <w:rPr>
          <w:rFonts w:ascii="Arial Narrow" w:hAnsi="Arial Narrow"/>
          <w:sz w:val="22"/>
          <w:szCs w:val="22"/>
          <w:lang w:val="sr-Cyrl-CS"/>
        </w:rPr>
      </w:pPr>
      <w:r w:rsidRPr="00EE1306">
        <w:rPr>
          <w:rFonts w:ascii="Arial Narrow" w:hAnsi="Arial Narrow"/>
          <w:sz w:val="22"/>
          <w:szCs w:val="22"/>
          <w:lang w:val="sr-Cyrl-CS"/>
        </w:rPr>
        <w:t xml:space="preserve">                     (место)</w:t>
      </w:r>
    </w:p>
    <w:p w:rsidR="00061459" w:rsidRPr="00EE1306" w:rsidRDefault="00061459" w:rsidP="00061459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EE1306">
        <w:rPr>
          <w:rFonts w:ascii="Arial Narrow" w:hAnsi="Arial Narrow"/>
          <w:sz w:val="22"/>
          <w:szCs w:val="22"/>
          <w:lang w:val="sr-Cyrl-CS"/>
        </w:rPr>
        <w:t xml:space="preserve">..........................................                                                       </w:t>
      </w:r>
      <w:r w:rsidR="0036341A">
        <w:rPr>
          <w:rFonts w:ascii="Arial Narrow" w:hAnsi="Arial Narrow"/>
          <w:sz w:val="22"/>
          <w:szCs w:val="22"/>
          <w:lang w:val="sr-Cyrl-CS"/>
        </w:rPr>
        <w:t xml:space="preserve">                         </w:t>
      </w:r>
      <w:r w:rsidRPr="00EE1306">
        <w:rPr>
          <w:rFonts w:ascii="Arial Narrow" w:hAnsi="Arial Narrow"/>
          <w:sz w:val="22"/>
          <w:szCs w:val="22"/>
          <w:lang w:val="sr-Cyrl-CS"/>
        </w:rPr>
        <w:t xml:space="preserve">   ................................................</w:t>
      </w:r>
    </w:p>
    <w:p w:rsidR="00061459" w:rsidRPr="00EE1306" w:rsidRDefault="00061459" w:rsidP="00061459">
      <w:pPr>
        <w:tabs>
          <w:tab w:val="left" w:pos="1134"/>
          <w:tab w:val="left" w:pos="1418"/>
        </w:tabs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EE1306">
        <w:rPr>
          <w:rFonts w:ascii="Arial Narrow" w:hAnsi="Arial Narrow"/>
          <w:sz w:val="22"/>
          <w:szCs w:val="22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061459" w:rsidRPr="00EE1306" w:rsidRDefault="00061459" w:rsidP="00061459">
      <w:pPr>
        <w:jc w:val="center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061459" w:rsidRPr="00EE1306" w:rsidRDefault="00061459" w:rsidP="00061459">
      <w:pPr>
        <w:jc w:val="center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061459" w:rsidRPr="00EE1306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EE1306">
        <w:rPr>
          <w:rFonts w:ascii="Arial Narrow" w:hAnsi="Arial Narrow"/>
          <w:sz w:val="22"/>
          <w:szCs w:val="22"/>
          <w:lang w:val="sr-Latn-CS" w:eastAsia="de-DE"/>
        </w:rPr>
        <w:t xml:space="preserve">II </w:t>
      </w:r>
      <w:r w:rsidRPr="00EE1306">
        <w:rPr>
          <w:rFonts w:ascii="Arial Narrow" w:hAnsi="Arial Narrow"/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EE1306">
        <w:rPr>
          <w:rFonts w:ascii="Arial Narrow" w:hAnsi="Arial Narrow"/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Pr="00EE1306">
        <w:rPr>
          <w:rStyle w:val="FootnoteReference"/>
          <w:rFonts w:ascii="Arial Narrow" w:hAnsi="Arial Narrow"/>
          <w:sz w:val="22"/>
          <w:szCs w:val="22"/>
          <w:lang w:val="ru-RU" w:eastAsia="de-DE"/>
        </w:rPr>
        <w:t xml:space="preserve"> </w:t>
      </w:r>
      <w:r w:rsidRPr="00EE1306">
        <w:rPr>
          <w:rStyle w:val="FootnoteReference"/>
          <w:rFonts w:ascii="Arial Narrow" w:hAnsi="Arial Narrow"/>
          <w:sz w:val="22"/>
          <w:szCs w:val="22"/>
          <w:lang w:val="ru-RU" w:eastAsia="de-DE"/>
        </w:rPr>
        <w:footnoteReference w:id="2"/>
      </w:r>
    </w:p>
    <w:p w:rsidR="00061459" w:rsidRPr="00EE1306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061459" w:rsidRPr="00EE1306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EE1306">
        <w:rPr>
          <w:rFonts w:ascii="Arial Narrow" w:hAnsi="Arial Narrow"/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EE1306">
        <w:rPr>
          <w:rStyle w:val="FootnoteReference"/>
          <w:rFonts w:ascii="Arial Narrow" w:hAnsi="Arial Narrow"/>
          <w:sz w:val="22"/>
          <w:szCs w:val="22"/>
          <w:lang w:val="ru-RU" w:eastAsia="de-DE"/>
        </w:rPr>
        <w:t xml:space="preserve"> </w:t>
      </w:r>
    </w:p>
    <w:p w:rsidR="00061459" w:rsidRPr="00EE1306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061459" w:rsidRPr="00EE1306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EE1306">
        <w:rPr>
          <w:rFonts w:ascii="Arial Narrow" w:hAnsi="Arial Narrow"/>
          <w:sz w:val="22"/>
          <w:szCs w:val="22"/>
          <w:lang w:val="ru-RU" w:eastAsia="de-DE"/>
        </w:rPr>
        <w:tab/>
        <w:t>б) следеће податке:</w:t>
      </w:r>
      <w:r w:rsidRPr="00EE1306">
        <w:rPr>
          <w:rStyle w:val="FootnoteReference"/>
          <w:rFonts w:ascii="Arial Narrow" w:hAnsi="Arial Narrow"/>
          <w:sz w:val="22"/>
          <w:szCs w:val="22"/>
          <w:lang w:val="ru-RU" w:eastAsia="de-DE"/>
        </w:rPr>
        <w:footnoteReference w:id="3"/>
      </w:r>
    </w:p>
    <w:p w:rsidR="00061459" w:rsidRPr="00EE1306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061459" w:rsidRPr="00EE1306" w:rsidRDefault="00061459" w:rsidP="00061459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Arial Narrow" w:hAnsi="Arial Narrow"/>
          <w:lang w:val="sr-Cyrl-CS" w:eastAsia="en-US"/>
        </w:rPr>
      </w:pPr>
      <w:r w:rsidRPr="00EE1306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061459" w:rsidRPr="00EE1306" w:rsidRDefault="00061459" w:rsidP="00061459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Arial Narrow" w:hAnsi="Arial Narrow"/>
          <w:lang w:val="sr-Cyrl-CS"/>
        </w:rPr>
      </w:pPr>
      <w:r w:rsidRPr="00EE1306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061459" w:rsidRPr="00EE1306" w:rsidRDefault="00061459" w:rsidP="00061459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Arial Narrow" w:hAnsi="Arial Narrow"/>
          <w:lang w:val="sr-Cyrl-CS"/>
        </w:rPr>
      </w:pPr>
      <w:r w:rsidRPr="00EE1306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061459" w:rsidRPr="00EE1306" w:rsidRDefault="00061459" w:rsidP="00061459">
      <w:pPr>
        <w:jc w:val="both"/>
        <w:rPr>
          <w:rFonts w:ascii="Arial Narrow" w:hAnsi="Arial Narrow"/>
          <w:sz w:val="22"/>
          <w:szCs w:val="22"/>
          <w:lang w:val="sr-Cyrl-CS"/>
        </w:rPr>
      </w:pPr>
      <w:r w:rsidRPr="00EE1306">
        <w:rPr>
          <w:rFonts w:ascii="Arial Narrow" w:hAnsi="Arial Narrow"/>
          <w:sz w:val="22"/>
          <w:szCs w:val="22"/>
          <w:lang w:val="sr-Cyrl-CS"/>
        </w:rPr>
        <w:t xml:space="preserve">Упознат/а сам да уколико  наведене </w:t>
      </w:r>
      <w:r w:rsidRPr="00EE1306">
        <w:rPr>
          <w:rFonts w:ascii="Arial Narrow" w:hAnsi="Arial Narrow"/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061459" w:rsidRPr="00EE1306" w:rsidRDefault="00061459" w:rsidP="00061459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</w:p>
    <w:p w:rsidR="00061459" w:rsidRPr="00EE1306" w:rsidRDefault="00061459" w:rsidP="00061459">
      <w:pPr>
        <w:tabs>
          <w:tab w:val="left" w:pos="5954"/>
        </w:tabs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EE1306">
        <w:rPr>
          <w:rFonts w:ascii="Arial Narrow" w:hAnsi="Arial Narrow"/>
          <w:sz w:val="22"/>
          <w:szCs w:val="22"/>
          <w:lang w:val="sr-Cyrl-CS"/>
        </w:rPr>
        <w:t>..........................................</w:t>
      </w:r>
      <w:r w:rsidRPr="00EE1306">
        <w:rPr>
          <w:rFonts w:ascii="Arial Narrow" w:hAnsi="Arial Narrow"/>
          <w:sz w:val="22"/>
          <w:szCs w:val="22"/>
          <w:lang w:val="sr-Cyrl-CS"/>
        </w:rPr>
        <w:tab/>
      </w:r>
    </w:p>
    <w:p w:rsidR="00061459" w:rsidRPr="00EE1306" w:rsidRDefault="00061459" w:rsidP="00061459">
      <w:pPr>
        <w:rPr>
          <w:rFonts w:ascii="Arial Narrow" w:hAnsi="Arial Narrow"/>
          <w:sz w:val="22"/>
          <w:szCs w:val="22"/>
          <w:lang w:val="sr-Cyrl-CS"/>
        </w:rPr>
      </w:pPr>
      <w:r w:rsidRPr="00EE1306">
        <w:rPr>
          <w:rFonts w:ascii="Arial Narrow" w:hAnsi="Arial Narrow"/>
          <w:sz w:val="22"/>
          <w:szCs w:val="22"/>
          <w:lang w:val="sr-Cyrl-CS"/>
        </w:rPr>
        <w:t xml:space="preserve">                          (место)</w:t>
      </w:r>
    </w:p>
    <w:p w:rsidR="00061459" w:rsidRPr="00EE1306" w:rsidRDefault="00061459" w:rsidP="00061459">
      <w:pPr>
        <w:ind w:left="360"/>
        <w:jc w:val="both"/>
        <w:rPr>
          <w:rFonts w:ascii="Arial Narrow" w:hAnsi="Arial Narrow"/>
          <w:sz w:val="22"/>
          <w:szCs w:val="22"/>
          <w:lang w:val="sr-Latn-CS"/>
        </w:rPr>
      </w:pPr>
      <w:r w:rsidRPr="00EE1306">
        <w:rPr>
          <w:rFonts w:ascii="Arial Narrow" w:hAnsi="Arial Narrow"/>
          <w:sz w:val="22"/>
          <w:szCs w:val="22"/>
          <w:lang w:val="sr-Cyrl-CS"/>
        </w:rPr>
        <w:t xml:space="preserve">..........................................                                                        </w:t>
      </w:r>
      <w:r w:rsidR="0036341A">
        <w:rPr>
          <w:rFonts w:ascii="Arial Narrow" w:hAnsi="Arial Narrow"/>
          <w:sz w:val="22"/>
          <w:szCs w:val="22"/>
          <w:lang w:val="sr-Cyrl-CS"/>
        </w:rPr>
        <w:t xml:space="preserve">                                </w:t>
      </w:r>
      <w:r w:rsidRPr="00EE1306">
        <w:rPr>
          <w:rFonts w:ascii="Arial Narrow" w:hAnsi="Arial Narrow"/>
          <w:sz w:val="22"/>
          <w:szCs w:val="22"/>
          <w:lang w:val="sr-Cyrl-CS"/>
        </w:rPr>
        <w:t xml:space="preserve">  ................................................</w:t>
      </w:r>
    </w:p>
    <w:p w:rsidR="00061459" w:rsidRPr="00EE1306" w:rsidRDefault="00061459" w:rsidP="00061459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EE1306">
        <w:rPr>
          <w:rFonts w:ascii="Arial Narrow" w:hAnsi="Arial Narrow"/>
          <w:sz w:val="22"/>
          <w:szCs w:val="22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061459" w:rsidRPr="00EE1306" w:rsidRDefault="00061459" w:rsidP="000558E2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61459" w:rsidRPr="00EE1306" w:rsidRDefault="00061459" w:rsidP="000558E2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61459" w:rsidRPr="00EE1306" w:rsidRDefault="00061459" w:rsidP="000558E2">
      <w:pPr>
        <w:ind w:left="5040"/>
        <w:rPr>
          <w:rFonts w:ascii="Arial Narrow" w:hAnsi="Arial Narrow"/>
          <w:sz w:val="22"/>
          <w:szCs w:val="22"/>
        </w:rPr>
      </w:pPr>
    </w:p>
    <w:p w:rsidR="00EE1306" w:rsidRPr="00EE1306" w:rsidRDefault="00EE1306">
      <w:pPr>
        <w:ind w:left="5040"/>
        <w:rPr>
          <w:rFonts w:ascii="Arial Narrow" w:hAnsi="Arial Narrow"/>
          <w:sz w:val="22"/>
          <w:szCs w:val="22"/>
        </w:rPr>
      </w:pPr>
    </w:p>
    <w:sectPr w:rsidR="00EE1306" w:rsidRPr="00EE1306" w:rsidSect="0090405C">
      <w:footerReference w:type="default" r:id="rId8"/>
      <w:pgSz w:w="11909" w:h="16834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F57" w:rsidRDefault="001C5F57">
      <w:r>
        <w:separator/>
      </w:r>
    </w:p>
  </w:endnote>
  <w:endnote w:type="continuationSeparator" w:id="0">
    <w:p w:rsidR="001C5F57" w:rsidRDefault="001C5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8DF" w:rsidRDefault="00D858DF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>QMS-RP-08-0</w:t>
    </w:r>
    <w:r>
      <w:rPr>
        <w:rFonts w:ascii="Arial" w:hAnsi="Arial" w:cs="Arial"/>
        <w:lang w:val="sr-Cyrl-CS"/>
      </w:rPr>
      <w:t>08</w:t>
    </w:r>
    <w:r>
      <w:rPr>
        <w:rFonts w:ascii="Arial" w:hAnsi="Arial" w:cs="Arial"/>
      </w:rPr>
      <w:t>.01</w:t>
    </w:r>
  </w:p>
  <w:p w:rsidR="00D858DF" w:rsidRDefault="00D858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F57" w:rsidRDefault="001C5F57">
      <w:r>
        <w:separator/>
      </w:r>
    </w:p>
  </w:footnote>
  <w:footnote w:type="continuationSeparator" w:id="0">
    <w:p w:rsidR="001C5F57" w:rsidRDefault="001C5F57">
      <w:r>
        <w:continuationSeparator/>
      </w:r>
    </w:p>
  </w:footnote>
  <w:footnote w:id="1">
    <w:p w:rsidR="00061459" w:rsidRDefault="00061459" w:rsidP="00061459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061459" w:rsidRDefault="00061459" w:rsidP="00061459">
      <w:pPr>
        <w:jc w:val="both"/>
        <w:rPr>
          <w:sz w:val="2"/>
          <w:szCs w:val="2"/>
          <w:lang w:val="sr-Cyrl-CS"/>
        </w:rPr>
      </w:pPr>
    </w:p>
  </w:footnote>
  <w:footnote w:id="2">
    <w:p w:rsidR="00061459" w:rsidRDefault="00061459" w:rsidP="00061459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061459" w:rsidRDefault="00061459" w:rsidP="00061459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4739"/>
    <w:multiLevelType w:val="hybridMultilevel"/>
    <w:tmpl w:val="18E2F9F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BD1633"/>
    <w:multiLevelType w:val="hybridMultilevel"/>
    <w:tmpl w:val="7668D5DC"/>
    <w:lvl w:ilvl="0" w:tplc="9520722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1A47066"/>
    <w:multiLevelType w:val="hybridMultilevel"/>
    <w:tmpl w:val="6D84014C"/>
    <w:lvl w:ilvl="0" w:tplc="D9682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81CDC"/>
    <w:multiLevelType w:val="hybridMultilevel"/>
    <w:tmpl w:val="81A62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3753D8"/>
    <w:multiLevelType w:val="hybridMultilevel"/>
    <w:tmpl w:val="A26A3E88"/>
    <w:lvl w:ilvl="0" w:tplc="04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7">
    <w:nsid w:val="5C5B48EE"/>
    <w:multiLevelType w:val="hybridMultilevel"/>
    <w:tmpl w:val="92D6A68A"/>
    <w:lvl w:ilvl="0" w:tplc="0AFA9ED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654C524D"/>
    <w:multiLevelType w:val="hybridMultilevel"/>
    <w:tmpl w:val="11821450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789455B"/>
    <w:multiLevelType w:val="hybridMultilevel"/>
    <w:tmpl w:val="A920BF3C"/>
    <w:lvl w:ilvl="0" w:tplc="04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0">
    <w:nsid w:val="74FE0530"/>
    <w:multiLevelType w:val="hybridMultilevel"/>
    <w:tmpl w:val="A2F894B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50302E"/>
    <w:multiLevelType w:val="hybridMultilevel"/>
    <w:tmpl w:val="83B40BAE"/>
    <w:lvl w:ilvl="0" w:tplc="708C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9087903"/>
    <w:multiLevelType w:val="hybridMultilevel"/>
    <w:tmpl w:val="51E06736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2"/>
  </w:num>
  <w:num w:numId="11">
    <w:abstractNumId w:val="6"/>
  </w:num>
  <w:num w:numId="12">
    <w:abstractNumId w:val="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549"/>
    <w:rsid w:val="00020BB9"/>
    <w:rsid w:val="00045ADF"/>
    <w:rsid w:val="000558E2"/>
    <w:rsid w:val="00061459"/>
    <w:rsid w:val="00093A2B"/>
    <w:rsid w:val="000A3888"/>
    <w:rsid w:val="000B5B3B"/>
    <w:rsid w:val="000D22BD"/>
    <w:rsid w:val="000E0084"/>
    <w:rsid w:val="000F307D"/>
    <w:rsid w:val="000F7908"/>
    <w:rsid w:val="0013564D"/>
    <w:rsid w:val="0013662E"/>
    <w:rsid w:val="00137B16"/>
    <w:rsid w:val="00155A4D"/>
    <w:rsid w:val="001823FA"/>
    <w:rsid w:val="001914C5"/>
    <w:rsid w:val="001C5F57"/>
    <w:rsid w:val="001E067F"/>
    <w:rsid w:val="001E72AA"/>
    <w:rsid w:val="001F0A10"/>
    <w:rsid w:val="001F64CD"/>
    <w:rsid w:val="00201E89"/>
    <w:rsid w:val="002042B5"/>
    <w:rsid w:val="00224A12"/>
    <w:rsid w:val="002320EE"/>
    <w:rsid w:val="0025265C"/>
    <w:rsid w:val="00252BD3"/>
    <w:rsid w:val="0027320F"/>
    <w:rsid w:val="002A3E97"/>
    <w:rsid w:val="002A43FC"/>
    <w:rsid w:val="002A531E"/>
    <w:rsid w:val="002B453D"/>
    <w:rsid w:val="002B4F12"/>
    <w:rsid w:val="002B6886"/>
    <w:rsid w:val="002C2D55"/>
    <w:rsid w:val="002D531A"/>
    <w:rsid w:val="002F4A16"/>
    <w:rsid w:val="00335428"/>
    <w:rsid w:val="00342CF0"/>
    <w:rsid w:val="003608F6"/>
    <w:rsid w:val="0036341A"/>
    <w:rsid w:val="00384ADF"/>
    <w:rsid w:val="003A0E58"/>
    <w:rsid w:val="003A76FD"/>
    <w:rsid w:val="003B1D46"/>
    <w:rsid w:val="003B4F4F"/>
    <w:rsid w:val="003D10DC"/>
    <w:rsid w:val="003E08EE"/>
    <w:rsid w:val="003E1195"/>
    <w:rsid w:val="003F5A89"/>
    <w:rsid w:val="003F733D"/>
    <w:rsid w:val="004047CB"/>
    <w:rsid w:val="00440D4E"/>
    <w:rsid w:val="00442F4A"/>
    <w:rsid w:val="00482599"/>
    <w:rsid w:val="00492DE3"/>
    <w:rsid w:val="004B185D"/>
    <w:rsid w:val="004F4C6E"/>
    <w:rsid w:val="004F5A3F"/>
    <w:rsid w:val="005038D0"/>
    <w:rsid w:val="0050681A"/>
    <w:rsid w:val="00533EC1"/>
    <w:rsid w:val="00553F06"/>
    <w:rsid w:val="00560A02"/>
    <w:rsid w:val="005610D3"/>
    <w:rsid w:val="00577990"/>
    <w:rsid w:val="005A1E59"/>
    <w:rsid w:val="005A4EAF"/>
    <w:rsid w:val="005C3B24"/>
    <w:rsid w:val="005C76BC"/>
    <w:rsid w:val="005E6E66"/>
    <w:rsid w:val="006416C0"/>
    <w:rsid w:val="0066012F"/>
    <w:rsid w:val="0067321D"/>
    <w:rsid w:val="00675F13"/>
    <w:rsid w:val="00676066"/>
    <w:rsid w:val="006872E6"/>
    <w:rsid w:val="00691E9D"/>
    <w:rsid w:val="00697B87"/>
    <w:rsid w:val="006C7539"/>
    <w:rsid w:val="006D2AC8"/>
    <w:rsid w:val="006D560F"/>
    <w:rsid w:val="006D72DD"/>
    <w:rsid w:val="006E50AC"/>
    <w:rsid w:val="00706492"/>
    <w:rsid w:val="00712F80"/>
    <w:rsid w:val="007359FA"/>
    <w:rsid w:val="0074144A"/>
    <w:rsid w:val="00760B3A"/>
    <w:rsid w:val="0077366B"/>
    <w:rsid w:val="00785C01"/>
    <w:rsid w:val="00792C0B"/>
    <w:rsid w:val="007C45A8"/>
    <w:rsid w:val="007C6103"/>
    <w:rsid w:val="007D015C"/>
    <w:rsid w:val="007D1907"/>
    <w:rsid w:val="007D541A"/>
    <w:rsid w:val="007E7346"/>
    <w:rsid w:val="007F7C9F"/>
    <w:rsid w:val="00815238"/>
    <w:rsid w:val="00865604"/>
    <w:rsid w:val="00894BC8"/>
    <w:rsid w:val="008A402C"/>
    <w:rsid w:val="008B5700"/>
    <w:rsid w:val="008C2A0F"/>
    <w:rsid w:val="008D3204"/>
    <w:rsid w:val="008F67D2"/>
    <w:rsid w:val="009033BB"/>
    <w:rsid w:val="0090405C"/>
    <w:rsid w:val="009133E3"/>
    <w:rsid w:val="00936795"/>
    <w:rsid w:val="009466A5"/>
    <w:rsid w:val="0097332F"/>
    <w:rsid w:val="00974614"/>
    <w:rsid w:val="009804CC"/>
    <w:rsid w:val="00987F70"/>
    <w:rsid w:val="009A4016"/>
    <w:rsid w:val="009D1ABF"/>
    <w:rsid w:val="009D2CFE"/>
    <w:rsid w:val="009E2DBA"/>
    <w:rsid w:val="009F69DD"/>
    <w:rsid w:val="00A25C38"/>
    <w:rsid w:val="00A37EF5"/>
    <w:rsid w:val="00A40D11"/>
    <w:rsid w:val="00A47829"/>
    <w:rsid w:val="00A70233"/>
    <w:rsid w:val="00A730F2"/>
    <w:rsid w:val="00A82D81"/>
    <w:rsid w:val="00AC413B"/>
    <w:rsid w:val="00AC6936"/>
    <w:rsid w:val="00AD1796"/>
    <w:rsid w:val="00AD18B5"/>
    <w:rsid w:val="00AD5225"/>
    <w:rsid w:val="00AD5446"/>
    <w:rsid w:val="00AF66BE"/>
    <w:rsid w:val="00B7440F"/>
    <w:rsid w:val="00B8241E"/>
    <w:rsid w:val="00B86454"/>
    <w:rsid w:val="00BD2BC2"/>
    <w:rsid w:val="00BE4775"/>
    <w:rsid w:val="00BE7F42"/>
    <w:rsid w:val="00BF6A73"/>
    <w:rsid w:val="00C174F2"/>
    <w:rsid w:val="00C22D9A"/>
    <w:rsid w:val="00C2591E"/>
    <w:rsid w:val="00C41677"/>
    <w:rsid w:val="00C4223A"/>
    <w:rsid w:val="00C47EA4"/>
    <w:rsid w:val="00C513FB"/>
    <w:rsid w:val="00C8157B"/>
    <w:rsid w:val="00CA693D"/>
    <w:rsid w:val="00CB4617"/>
    <w:rsid w:val="00CC4A07"/>
    <w:rsid w:val="00CC4BD8"/>
    <w:rsid w:val="00CF13CB"/>
    <w:rsid w:val="00CF7833"/>
    <w:rsid w:val="00D05ED1"/>
    <w:rsid w:val="00D076FB"/>
    <w:rsid w:val="00D11D0E"/>
    <w:rsid w:val="00D6750B"/>
    <w:rsid w:val="00D858DF"/>
    <w:rsid w:val="00DA0017"/>
    <w:rsid w:val="00DA00CB"/>
    <w:rsid w:val="00DC5277"/>
    <w:rsid w:val="00DD620C"/>
    <w:rsid w:val="00DF1DA7"/>
    <w:rsid w:val="00E0763C"/>
    <w:rsid w:val="00E175FD"/>
    <w:rsid w:val="00E23B7C"/>
    <w:rsid w:val="00E410FE"/>
    <w:rsid w:val="00E719EB"/>
    <w:rsid w:val="00E7238E"/>
    <w:rsid w:val="00E75AFE"/>
    <w:rsid w:val="00EC2361"/>
    <w:rsid w:val="00ED28D4"/>
    <w:rsid w:val="00ED6478"/>
    <w:rsid w:val="00EE1306"/>
    <w:rsid w:val="00EE244D"/>
    <w:rsid w:val="00F01167"/>
    <w:rsid w:val="00F04BB9"/>
    <w:rsid w:val="00F207EE"/>
    <w:rsid w:val="00F247A6"/>
    <w:rsid w:val="00F30D63"/>
    <w:rsid w:val="00F34DE5"/>
    <w:rsid w:val="00F37045"/>
    <w:rsid w:val="00F44549"/>
    <w:rsid w:val="00F605D7"/>
    <w:rsid w:val="00F6495C"/>
    <w:rsid w:val="00F70B9E"/>
    <w:rsid w:val="00F72845"/>
    <w:rsid w:val="00F93681"/>
    <w:rsid w:val="00FA23D0"/>
    <w:rsid w:val="00FC3BB8"/>
    <w:rsid w:val="00FE26B3"/>
    <w:rsid w:val="00FF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52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15238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815238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ListParagraph">
    <w:name w:val="List Paragraph"/>
    <w:basedOn w:val="Normal"/>
    <w:qFormat/>
    <w:rsid w:val="00815238"/>
    <w:pPr>
      <w:ind w:left="720"/>
      <w:contextualSpacing/>
    </w:pPr>
    <w:rPr>
      <w:rFonts w:ascii="Arial" w:hAnsi="Arial"/>
      <w:sz w:val="22"/>
      <w:szCs w:val="22"/>
      <w:lang w:val="sr-Latn-CS" w:eastAsia="sr-Latn-CS"/>
    </w:rPr>
  </w:style>
  <w:style w:type="paragraph" w:styleId="BodyText">
    <w:name w:val="Body Text"/>
    <w:basedOn w:val="Normal"/>
    <w:next w:val="Normal"/>
    <w:rsid w:val="00815238"/>
    <w:pPr>
      <w:autoSpaceDE w:val="0"/>
      <w:autoSpaceDN w:val="0"/>
      <w:adjustRightInd w:val="0"/>
    </w:pPr>
    <w:rPr>
      <w:rFonts w:ascii="Myriad Pro" w:hAnsi="Myriad Pro"/>
      <w:sz w:val="20"/>
    </w:rPr>
  </w:style>
  <w:style w:type="character" w:customStyle="1" w:styleId="BodyTextChar">
    <w:name w:val="Body Text Char"/>
    <w:basedOn w:val="DefaultParagraphFont"/>
    <w:rsid w:val="00815238"/>
    <w:rPr>
      <w:rFonts w:ascii="Myriad Pro" w:hAnsi="Myriad Pro"/>
      <w:szCs w:val="24"/>
    </w:rPr>
  </w:style>
  <w:style w:type="paragraph" w:styleId="Header">
    <w:name w:val="header"/>
    <w:basedOn w:val="Normal"/>
    <w:rsid w:val="00815238"/>
    <w:pPr>
      <w:tabs>
        <w:tab w:val="center" w:pos="4703"/>
        <w:tab w:val="right" w:pos="9406"/>
      </w:tabs>
    </w:pPr>
  </w:style>
  <w:style w:type="character" w:styleId="FootnoteReference">
    <w:name w:val="footnote reference"/>
    <w:basedOn w:val="DefaultParagraphFont"/>
    <w:unhideWhenUsed/>
    <w:rsid w:val="000614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subject/>
  <dc:creator>Ljilja</dc:creator>
  <cp:keywords/>
  <dc:description/>
  <cp:lastModifiedBy>user</cp:lastModifiedBy>
  <cp:revision>50</cp:revision>
  <cp:lastPrinted>2018-02-13T11:24:00Z</cp:lastPrinted>
  <dcterms:created xsi:type="dcterms:W3CDTF">2015-03-09T11:22:00Z</dcterms:created>
  <dcterms:modified xsi:type="dcterms:W3CDTF">2018-06-07T11:24:00Z</dcterms:modified>
</cp:coreProperties>
</file>